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0968AB" w14:textId="77777777" w:rsidR="00206E82" w:rsidRDefault="008D4756" w:rsidP="00B153FC">
      <w:pPr>
        <w:pStyle w:val="NormalWeb1"/>
        <w:spacing w:before="0" w:after="0" w:line="276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14:paraId="5C012A22" w14:textId="77777777" w:rsidR="00206E82" w:rsidRDefault="00206E82" w:rsidP="00B153FC">
      <w:pPr>
        <w:pStyle w:val="NormalWeb1"/>
        <w:spacing w:before="0" w:after="0" w:line="276" w:lineRule="auto"/>
        <w:jc w:val="both"/>
        <w:rPr>
          <w:szCs w:val="24"/>
        </w:rPr>
      </w:pPr>
      <w:r>
        <w:rPr>
          <w:szCs w:val="24"/>
        </w:rPr>
        <w:t>TISKOVÁ ZPRÁVA</w:t>
      </w:r>
    </w:p>
    <w:p w14:paraId="33BA352A" w14:textId="58FFF40F" w:rsidR="00206E82" w:rsidRDefault="00D93481" w:rsidP="00B153FC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21</w:t>
      </w:r>
      <w:r w:rsidR="00206E82">
        <w:rPr>
          <w:sz w:val="24"/>
          <w:szCs w:val="24"/>
        </w:rPr>
        <w:t xml:space="preserve">. </w:t>
      </w:r>
      <w:r w:rsidR="00B93FB6">
        <w:rPr>
          <w:sz w:val="24"/>
          <w:szCs w:val="24"/>
        </w:rPr>
        <w:t>prosince</w:t>
      </w:r>
      <w:r w:rsidR="00206E82">
        <w:rPr>
          <w:sz w:val="24"/>
          <w:szCs w:val="24"/>
        </w:rPr>
        <w:t xml:space="preserve"> 2017</w:t>
      </w:r>
    </w:p>
    <w:p w14:paraId="09966BCC" w14:textId="77777777" w:rsidR="008E5F19" w:rsidRDefault="008E5F19" w:rsidP="00B153FC">
      <w:pPr>
        <w:spacing w:after="0" w:line="276" w:lineRule="auto"/>
        <w:rPr>
          <w:sz w:val="24"/>
          <w:szCs w:val="24"/>
        </w:rPr>
      </w:pPr>
    </w:p>
    <w:p w14:paraId="4CD99B31" w14:textId="5243C129" w:rsidR="00886753" w:rsidRDefault="006464E8" w:rsidP="004439D7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Vydejte se na </w:t>
      </w:r>
      <w:r w:rsidR="00D93481">
        <w:rPr>
          <w:b/>
          <w:sz w:val="24"/>
          <w:szCs w:val="24"/>
        </w:rPr>
        <w:t xml:space="preserve">Štědrý den do </w:t>
      </w:r>
      <w:r>
        <w:rPr>
          <w:b/>
          <w:sz w:val="24"/>
          <w:szCs w:val="24"/>
        </w:rPr>
        <w:t>tropického ráje</w:t>
      </w:r>
    </w:p>
    <w:p w14:paraId="5323917F" w14:textId="24B7C797" w:rsidR="001D640E" w:rsidRPr="00E77F17" w:rsidRDefault="006464E8" w:rsidP="00E77F17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Trojská botanická zahrada nabízí zvýhodněné vstupné do skleníku Fata Morgana</w:t>
      </w:r>
    </w:p>
    <w:p w14:paraId="1691A828" w14:textId="77777777" w:rsidR="001D640E" w:rsidRDefault="001D640E" w:rsidP="004439D7">
      <w:pPr>
        <w:spacing w:after="0" w:line="276" w:lineRule="auto"/>
        <w:jc w:val="center"/>
        <w:rPr>
          <w:b/>
          <w:sz w:val="24"/>
          <w:szCs w:val="24"/>
        </w:rPr>
      </w:pPr>
    </w:p>
    <w:p w14:paraId="4F9D5C6D" w14:textId="7D662B9D" w:rsidR="002E03A9" w:rsidRDefault="0040583F" w:rsidP="005D7968">
      <w:pPr>
        <w:spacing w:after="0" w:line="276" w:lineRule="auto"/>
        <w:jc w:val="both"/>
        <w:rPr>
          <w:b/>
          <w:color w:val="222222"/>
          <w:sz w:val="24"/>
          <w:szCs w:val="24"/>
          <w:lang w:eastAsia="cs-CZ"/>
        </w:rPr>
      </w:pPr>
      <w:r>
        <w:rPr>
          <w:b/>
          <w:color w:val="222222"/>
          <w:sz w:val="24"/>
          <w:szCs w:val="24"/>
          <w:lang w:eastAsia="cs-CZ"/>
        </w:rPr>
        <w:t>Přemýšlíte</w:t>
      </w:r>
      <w:r w:rsidR="006B651C">
        <w:rPr>
          <w:b/>
          <w:color w:val="222222"/>
          <w:sz w:val="24"/>
          <w:szCs w:val="24"/>
          <w:lang w:eastAsia="cs-CZ"/>
        </w:rPr>
        <w:t xml:space="preserve"> nad programem </w:t>
      </w:r>
      <w:r w:rsidR="006464E8">
        <w:rPr>
          <w:b/>
          <w:color w:val="222222"/>
          <w:sz w:val="24"/>
          <w:szCs w:val="24"/>
          <w:lang w:eastAsia="cs-CZ"/>
        </w:rPr>
        <w:t>na</w:t>
      </w:r>
      <w:r w:rsidR="006B651C">
        <w:rPr>
          <w:b/>
          <w:color w:val="222222"/>
          <w:sz w:val="24"/>
          <w:szCs w:val="24"/>
          <w:lang w:eastAsia="cs-CZ"/>
        </w:rPr>
        <w:t xml:space="preserve"> </w:t>
      </w:r>
      <w:r>
        <w:rPr>
          <w:b/>
          <w:color w:val="222222"/>
          <w:sz w:val="24"/>
          <w:szCs w:val="24"/>
          <w:lang w:eastAsia="cs-CZ"/>
        </w:rPr>
        <w:t xml:space="preserve">sváteční dopoledne a nechce </w:t>
      </w:r>
      <w:r w:rsidR="000D7C2C">
        <w:rPr>
          <w:b/>
          <w:color w:val="222222"/>
          <w:sz w:val="24"/>
          <w:szCs w:val="24"/>
          <w:lang w:eastAsia="cs-CZ"/>
        </w:rPr>
        <w:t xml:space="preserve">se vám </w:t>
      </w:r>
      <w:r>
        <w:rPr>
          <w:b/>
          <w:color w:val="222222"/>
          <w:sz w:val="24"/>
          <w:szCs w:val="24"/>
          <w:lang w:eastAsia="cs-CZ"/>
        </w:rPr>
        <w:t xml:space="preserve">trávit čekání </w:t>
      </w:r>
      <w:r w:rsidR="00453BDC">
        <w:rPr>
          <w:b/>
          <w:color w:val="222222"/>
          <w:sz w:val="24"/>
          <w:szCs w:val="24"/>
          <w:lang w:eastAsia="cs-CZ"/>
        </w:rPr>
        <w:br/>
      </w:r>
      <w:r>
        <w:rPr>
          <w:b/>
          <w:color w:val="222222"/>
          <w:sz w:val="24"/>
          <w:szCs w:val="24"/>
          <w:lang w:eastAsia="cs-CZ"/>
        </w:rPr>
        <w:t>na Ježíška před televizí? Botanická zahrada hl. m. Prahy pro své návštěvníky připravila na Štědrý den vánoční dárek v podobě zvýhodněného vstupného do skleníku Fata Morgana.</w:t>
      </w:r>
      <w:r w:rsidR="006B651C">
        <w:rPr>
          <w:b/>
          <w:color w:val="222222"/>
          <w:sz w:val="24"/>
          <w:szCs w:val="24"/>
          <w:lang w:eastAsia="cs-CZ"/>
        </w:rPr>
        <w:t xml:space="preserve"> Přeneste se na chvíli ze středoevropské zimy do tropického pralesa a projděte se</w:t>
      </w:r>
      <w:r w:rsidR="006464E8">
        <w:rPr>
          <w:b/>
          <w:color w:val="222222"/>
          <w:sz w:val="24"/>
          <w:szCs w:val="24"/>
          <w:lang w:eastAsia="cs-CZ"/>
        </w:rPr>
        <w:t xml:space="preserve"> vánočně vyzdobeným skleníkem. Seznámíte se s výstavou Americké pokojovky </w:t>
      </w:r>
      <w:r w:rsidR="00453BDC">
        <w:rPr>
          <w:b/>
          <w:color w:val="222222"/>
          <w:sz w:val="24"/>
          <w:szCs w:val="24"/>
          <w:lang w:eastAsia="cs-CZ"/>
        </w:rPr>
        <w:br/>
      </w:r>
      <w:r w:rsidR="006464E8">
        <w:rPr>
          <w:b/>
          <w:color w:val="222222"/>
          <w:sz w:val="24"/>
          <w:szCs w:val="24"/>
          <w:lang w:eastAsia="cs-CZ"/>
        </w:rPr>
        <w:t xml:space="preserve">a sváteční atmosféru doladí adventní a vánoční aranžmá. </w:t>
      </w:r>
      <w:r w:rsidR="00E77F17">
        <w:rPr>
          <w:b/>
          <w:color w:val="222222"/>
          <w:sz w:val="24"/>
          <w:szCs w:val="24"/>
          <w:lang w:eastAsia="cs-CZ"/>
        </w:rPr>
        <w:t xml:space="preserve">Procházku zimní zahradou můžete zakončit ve Vinotéce sv. Klára se sklenkou svařeného vína u hořícího krbu. </w:t>
      </w:r>
      <w:r w:rsidR="006464E8">
        <w:rPr>
          <w:b/>
          <w:color w:val="222222"/>
          <w:sz w:val="24"/>
          <w:szCs w:val="24"/>
          <w:lang w:eastAsia="cs-CZ"/>
        </w:rPr>
        <w:t>Skleník Fata Morgana je na Štědrý den otevřený od 9 do 14 hodin</w:t>
      </w:r>
      <w:r w:rsidR="000D7C2C">
        <w:rPr>
          <w:b/>
          <w:color w:val="222222"/>
          <w:sz w:val="24"/>
          <w:szCs w:val="24"/>
          <w:lang w:eastAsia="cs-CZ"/>
        </w:rPr>
        <w:t>,</w:t>
      </w:r>
      <w:r w:rsidR="006464E8">
        <w:rPr>
          <w:b/>
          <w:color w:val="222222"/>
          <w:sz w:val="24"/>
          <w:szCs w:val="24"/>
          <w:lang w:eastAsia="cs-CZ"/>
        </w:rPr>
        <w:t xml:space="preserve"> </w:t>
      </w:r>
      <w:r w:rsidR="00E77F17">
        <w:rPr>
          <w:b/>
          <w:color w:val="222222"/>
          <w:sz w:val="24"/>
          <w:szCs w:val="24"/>
          <w:lang w:eastAsia="cs-CZ"/>
        </w:rPr>
        <w:t>Vinotéka sv. Klár</w:t>
      </w:r>
      <w:r w:rsidR="000D7C2C">
        <w:rPr>
          <w:b/>
          <w:color w:val="222222"/>
          <w:sz w:val="24"/>
          <w:szCs w:val="24"/>
          <w:lang w:eastAsia="cs-CZ"/>
        </w:rPr>
        <w:t>a</w:t>
      </w:r>
      <w:r w:rsidR="00E77F17">
        <w:rPr>
          <w:b/>
          <w:color w:val="222222"/>
          <w:sz w:val="24"/>
          <w:szCs w:val="24"/>
          <w:lang w:eastAsia="cs-CZ"/>
        </w:rPr>
        <w:t xml:space="preserve"> </w:t>
      </w:r>
      <w:r w:rsidR="00E77F17">
        <w:rPr>
          <w:b/>
          <w:color w:val="222222"/>
          <w:sz w:val="24"/>
          <w:szCs w:val="24"/>
          <w:lang w:eastAsia="cs-CZ"/>
        </w:rPr>
        <w:br/>
        <w:t>od 11 do 15 hodin.</w:t>
      </w:r>
    </w:p>
    <w:p w14:paraId="1E55A028" w14:textId="152037E0" w:rsidR="005A3148" w:rsidRDefault="00353E7A" w:rsidP="005D7968">
      <w:pPr>
        <w:spacing w:after="0" w:line="276" w:lineRule="auto"/>
        <w:jc w:val="both"/>
        <w:rPr>
          <w:noProof/>
          <w:sz w:val="24"/>
          <w:szCs w:val="24"/>
          <w:lang w:eastAsia="cs-CZ"/>
        </w:rPr>
      </w:pPr>
      <w:r w:rsidRPr="0064655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72390" distB="72390" distL="114935" distR="114935" simplePos="0" relativeHeight="251657728" behindDoc="0" locked="0" layoutInCell="1" allowOverlap="1" wp14:anchorId="6C8743D8" wp14:editId="237EA55F">
                <wp:simplePos x="0" y="0"/>
                <wp:positionH relativeFrom="column">
                  <wp:posOffset>3001010</wp:posOffset>
                </wp:positionH>
                <wp:positionV relativeFrom="paragraph">
                  <wp:posOffset>57150</wp:posOffset>
                </wp:positionV>
                <wp:extent cx="3028950" cy="3211830"/>
                <wp:effectExtent l="0" t="0" r="57150" b="647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321183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">
                          <a:solidFill>
                            <a:srgbClr val="C3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7717" dir="2700000" algn="ctr" rotWithShape="0">
                            <a:srgbClr val="EDEDED"/>
                          </a:outerShdw>
                        </a:effectLst>
                      </wps:spPr>
                      <wps:txbx>
                        <w:txbxContent>
                          <w:p w14:paraId="1A78C7E4" w14:textId="606F6B55" w:rsidR="0073544F" w:rsidRDefault="0073544F" w:rsidP="006D47F7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b/>
                                <w:lang w:eastAsia="cs-CZ"/>
                              </w:rPr>
                            </w:pPr>
                            <w:r>
                              <w:rPr>
                                <w:b/>
                                <w:lang w:eastAsia="cs-CZ"/>
                              </w:rPr>
                              <w:t>Otevírací doba v prosinci:</w:t>
                            </w:r>
                          </w:p>
                          <w:p w14:paraId="26993D29" w14:textId="77777777" w:rsidR="0073544F" w:rsidRDefault="0073544F" w:rsidP="006D47F7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lang w:eastAsia="cs-CZ"/>
                              </w:rPr>
                            </w:pPr>
                            <w:r>
                              <w:rPr>
                                <w:lang w:eastAsia="cs-CZ"/>
                              </w:rPr>
                              <w:t>Skleník Fata Morgana:</w:t>
                            </w:r>
                            <w:r>
                              <w:rPr>
                                <w:lang w:eastAsia="cs-CZ"/>
                              </w:rPr>
                              <w:br/>
                              <w:t>od 9.00 do 16.00 (út–ne, svátek)</w:t>
                            </w:r>
                          </w:p>
                          <w:p w14:paraId="5FCC24BC" w14:textId="77777777" w:rsidR="0073544F" w:rsidRDefault="0073544F" w:rsidP="006D47F7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lang w:eastAsia="cs-CZ"/>
                              </w:rPr>
                            </w:pPr>
                            <w:r>
                              <w:rPr>
                                <w:lang w:eastAsia="cs-CZ"/>
                              </w:rPr>
                              <w:t>Venkovní expozice:</w:t>
                            </w:r>
                            <w:r>
                              <w:rPr>
                                <w:lang w:eastAsia="cs-CZ"/>
                              </w:rPr>
                              <w:br/>
                              <w:t xml:space="preserve">od 9.00 do 16.00 </w:t>
                            </w:r>
                          </w:p>
                          <w:p w14:paraId="35AA2E25" w14:textId="77777777" w:rsidR="0073544F" w:rsidRDefault="0073544F" w:rsidP="006D47F7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lang w:eastAsia="cs-CZ"/>
                              </w:rPr>
                            </w:pPr>
                            <w:r>
                              <w:rPr>
                                <w:lang w:eastAsia="cs-CZ"/>
                              </w:rPr>
                              <w:t>Vinotéka sv. Klára:</w:t>
                            </w:r>
                          </w:p>
                          <w:p w14:paraId="403C5A29" w14:textId="61018C28" w:rsidR="0073544F" w:rsidRDefault="0073544F" w:rsidP="006D47F7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lang w:eastAsia="cs-CZ"/>
                              </w:rPr>
                            </w:pPr>
                            <w:r>
                              <w:rPr>
                                <w:lang w:eastAsia="cs-CZ"/>
                              </w:rPr>
                              <w:t xml:space="preserve">od </w:t>
                            </w:r>
                            <w:r w:rsidRPr="0079159B">
                              <w:rPr>
                                <w:lang w:eastAsia="cs-CZ"/>
                              </w:rPr>
                              <w:t>13</w:t>
                            </w:r>
                            <w:r>
                              <w:rPr>
                                <w:lang w:eastAsia="cs-CZ"/>
                              </w:rPr>
                              <w:t>.</w:t>
                            </w:r>
                            <w:r w:rsidRPr="0079159B">
                              <w:rPr>
                                <w:lang w:eastAsia="cs-CZ"/>
                              </w:rPr>
                              <w:t xml:space="preserve">00 </w:t>
                            </w:r>
                            <w:r>
                              <w:rPr>
                                <w:lang w:eastAsia="cs-CZ"/>
                              </w:rPr>
                              <w:t>do</w:t>
                            </w:r>
                            <w:r w:rsidRPr="0079159B">
                              <w:rPr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lang w:eastAsia="cs-CZ"/>
                              </w:rPr>
                              <w:t>17.</w:t>
                            </w:r>
                            <w:r w:rsidRPr="0079159B">
                              <w:rPr>
                                <w:lang w:eastAsia="cs-CZ"/>
                              </w:rPr>
                              <w:t>00 (po</w:t>
                            </w:r>
                            <w:r>
                              <w:rPr>
                                <w:lang w:eastAsia="cs-CZ"/>
                              </w:rPr>
                              <w:t>–pá</w:t>
                            </w:r>
                            <w:r w:rsidRPr="0079159B">
                              <w:rPr>
                                <w:lang w:eastAsia="cs-CZ"/>
                              </w:rPr>
                              <w:t>)</w:t>
                            </w:r>
                            <w:r>
                              <w:rPr>
                                <w:lang w:eastAsia="cs-CZ"/>
                              </w:rPr>
                              <w:br/>
                              <w:t>od 11.00 do</w:t>
                            </w:r>
                            <w:r>
                              <w:rPr>
                                <w:b/>
                                <w:color w:val="1A1A1A"/>
                              </w:rPr>
                              <w:t xml:space="preserve"> </w:t>
                            </w:r>
                            <w:r>
                              <w:rPr>
                                <w:lang w:eastAsia="cs-CZ"/>
                              </w:rPr>
                              <w:t>17.00 (so, ne, svátek)</w:t>
                            </w:r>
                          </w:p>
                          <w:p w14:paraId="0921A3BE" w14:textId="2D5AAC08" w:rsidR="0073544F" w:rsidRPr="00D40BC2" w:rsidRDefault="0073544F" w:rsidP="00D40BC2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b/>
                                <w:lang w:eastAsia="cs-CZ"/>
                              </w:rPr>
                            </w:pPr>
                            <w:r w:rsidRPr="00D40BC2">
                              <w:rPr>
                                <w:b/>
                                <w:lang w:eastAsia="cs-CZ"/>
                              </w:rPr>
                              <w:t xml:space="preserve">Otevírací doba </w:t>
                            </w:r>
                            <w:r w:rsidR="004D1EE0">
                              <w:rPr>
                                <w:b/>
                                <w:lang w:eastAsia="cs-CZ"/>
                              </w:rPr>
                              <w:t xml:space="preserve">v závěru roku </w:t>
                            </w:r>
                            <w:r w:rsidRPr="00D40BC2">
                              <w:rPr>
                                <w:b/>
                                <w:lang w:eastAsia="cs-CZ"/>
                              </w:rPr>
                              <w:t>2017</w:t>
                            </w:r>
                            <w:r w:rsidR="004D1EE0">
                              <w:rPr>
                                <w:b/>
                                <w:lang w:eastAsia="cs-CZ"/>
                              </w:rPr>
                              <w:t xml:space="preserve"> a na Nový rok</w:t>
                            </w:r>
                            <w:r>
                              <w:rPr>
                                <w:b/>
                                <w:lang w:eastAsia="cs-CZ"/>
                              </w:rPr>
                              <w:t>:</w:t>
                            </w:r>
                          </w:p>
                          <w:p w14:paraId="6A9356FC" w14:textId="280C0BBF" w:rsidR="0073544F" w:rsidRPr="00D40BC2" w:rsidRDefault="0073544F" w:rsidP="00D40BC2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b/>
                                <w:lang w:eastAsia="cs-CZ"/>
                              </w:rPr>
                            </w:pPr>
                            <w:r w:rsidRPr="00D40BC2">
                              <w:rPr>
                                <w:b/>
                                <w:lang w:eastAsia="cs-CZ"/>
                              </w:rPr>
                              <w:t xml:space="preserve">24. 12. </w:t>
                            </w:r>
                            <w:r>
                              <w:rPr>
                                <w:b/>
                                <w:lang w:eastAsia="cs-CZ"/>
                              </w:rPr>
                              <w:t>2017</w:t>
                            </w:r>
                          </w:p>
                          <w:p w14:paraId="72623D4F" w14:textId="77777777" w:rsidR="0073544F" w:rsidRDefault="0073544F" w:rsidP="00D40BC2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lang w:eastAsia="cs-CZ"/>
                              </w:rPr>
                            </w:pPr>
                            <w:r w:rsidRPr="00D40BC2">
                              <w:rPr>
                                <w:lang w:eastAsia="cs-CZ"/>
                              </w:rPr>
                              <w:t>Fata Morgana</w:t>
                            </w:r>
                            <w:r>
                              <w:rPr>
                                <w:lang w:eastAsia="cs-CZ"/>
                              </w:rPr>
                              <w:t>:</w:t>
                            </w:r>
                          </w:p>
                          <w:p w14:paraId="317CECC5" w14:textId="65DFDC7A" w:rsidR="0073544F" w:rsidRPr="00D40BC2" w:rsidRDefault="0073544F" w:rsidP="00D40BC2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lang w:eastAsia="cs-CZ"/>
                              </w:rPr>
                            </w:pPr>
                            <w:r>
                              <w:rPr>
                                <w:lang w:eastAsia="cs-CZ"/>
                              </w:rPr>
                              <w:t>od</w:t>
                            </w:r>
                            <w:r w:rsidRPr="00D40BC2">
                              <w:rPr>
                                <w:lang w:eastAsia="cs-CZ"/>
                              </w:rPr>
                              <w:t xml:space="preserve"> 9</w:t>
                            </w:r>
                            <w:r>
                              <w:rPr>
                                <w:lang w:eastAsia="cs-CZ"/>
                              </w:rPr>
                              <w:t>.00</w:t>
                            </w:r>
                            <w:r w:rsidRPr="00D40BC2">
                              <w:rPr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lang w:eastAsia="cs-CZ"/>
                              </w:rPr>
                              <w:t>do</w:t>
                            </w:r>
                            <w:r w:rsidRPr="00D40BC2">
                              <w:rPr>
                                <w:lang w:eastAsia="cs-CZ"/>
                              </w:rPr>
                              <w:t xml:space="preserve"> 14</w:t>
                            </w:r>
                            <w:r>
                              <w:rPr>
                                <w:lang w:eastAsia="cs-CZ"/>
                              </w:rPr>
                              <w:t>.00</w:t>
                            </w:r>
                            <w:r w:rsidRPr="00D40BC2">
                              <w:rPr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lang w:eastAsia="cs-CZ"/>
                              </w:rPr>
                              <w:t xml:space="preserve"> </w:t>
                            </w:r>
                            <w:r w:rsidRPr="00D40BC2">
                              <w:rPr>
                                <w:lang w:eastAsia="cs-CZ"/>
                              </w:rPr>
                              <w:t xml:space="preserve"> </w:t>
                            </w:r>
                          </w:p>
                          <w:p w14:paraId="209418A3" w14:textId="77777777" w:rsidR="0073544F" w:rsidRPr="00D40BC2" w:rsidRDefault="0073544F" w:rsidP="00D40BC2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lang w:eastAsia="cs-CZ"/>
                              </w:rPr>
                            </w:pPr>
                            <w:r w:rsidRPr="00D40BC2">
                              <w:rPr>
                                <w:lang w:eastAsia="cs-CZ"/>
                              </w:rPr>
                              <w:t>V tento den platí do skleníku jednotné vstupné 1 Kč.</w:t>
                            </w:r>
                          </w:p>
                          <w:p w14:paraId="581A2BC1" w14:textId="200C5A8B" w:rsidR="0073544F" w:rsidRDefault="0073544F" w:rsidP="00D40BC2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lang w:eastAsia="cs-CZ"/>
                              </w:rPr>
                            </w:pPr>
                            <w:r w:rsidRPr="00D40BC2">
                              <w:rPr>
                                <w:lang w:eastAsia="cs-CZ"/>
                              </w:rPr>
                              <w:t>Vinotéka sv. Klára</w:t>
                            </w:r>
                            <w:r>
                              <w:rPr>
                                <w:lang w:eastAsia="cs-CZ"/>
                              </w:rPr>
                              <w:t>:</w:t>
                            </w:r>
                            <w:r w:rsidRPr="00D40BC2">
                              <w:rPr>
                                <w:lang w:eastAsia="cs-CZ"/>
                              </w:rPr>
                              <w:t xml:space="preserve"> </w:t>
                            </w:r>
                          </w:p>
                          <w:p w14:paraId="1DE0C1AC" w14:textId="58B2DE28" w:rsidR="00E77F17" w:rsidRDefault="0073544F" w:rsidP="00D40BC2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lang w:eastAsia="cs-CZ"/>
                              </w:rPr>
                            </w:pPr>
                            <w:r>
                              <w:rPr>
                                <w:lang w:eastAsia="cs-CZ"/>
                              </w:rPr>
                              <w:t xml:space="preserve">od </w:t>
                            </w:r>
                            <w:r w:rsidRPr="00D40BC2">
                              <w:rPr>
                                <w:lang w:eastAsia="cs-CZ"/>
                              </w:rPr>
                              <w:t>11.00</w:t>
                            </w:r>
                            <w:r>
                              <w:rPr>
                                <w:lang w:eastAsia="cs-CZ"/>
                              </w:rPr>
                              <w:t xml:space="preserve"> do </w:t>
                            </w:r>
                            <w:r w:rsidRPr="00D40BC2">
                              <w:rPr>
                                <w:lang w:eastAsia="cs-CZ"/>
                              </w:rPr>
                              <w:t xml:space="preserve">15.00 </w:t>
                            </w:r>
                            <w:r>
                              <w:rPr>
                                <w:lang w:eastAsia="cs-CZ"/>
                              </w:rPr>
                              <w:t xml:space="preserve"> </w:t>
                            </w:r>
                          </w:p>
                          <w:p w14:paraId="4837AA31" w14:textId="7BA3DF1A" w:rsidR="0073544F" w:rsidRPr="009F3AC3" w:rsidRDefault="00E77F17" w:rsidP="00D40BC2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lang w:eastAsia="cs-CZ"/>
                              </w:rPr>
                            </w:pPr>
                            <w:r w:rsidRPr="00E77F17">
                              <w:rPr>
                                <w:b/>
                                <w:lang w:eastAsia="cs-CZ"/>
                              </w:rPr>
                              <w:t>25. 12. 2017, 26. 12. 2017, 1. 1. 2018</w:t>
                            </w:r>
                            <w:r>
                              <w:rPr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lang w:eastAsia="cs-CZ"/>
                              </w:rPr>
                              <w:br/>
                              <w:t>Fata Morgana</w:t>
                            </w:r>
                            <w:r>
                              <w:rPr>
                                <w:lang w:eastAsia="cs-CZ"/>
                              </w:rPr>
                              <w:br/>
                              <w:t>od 9.00 do 16.00</w:t>
                            </w:r>
                          </w:p>
                          <w:p w14:paraId="685859CB" w14:textId="42930D4F" w:rsidR="0073544F" w:rsidRDefault="0073544F" w:rsidP="00D40BC2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b/>
                                <w:lang w:eastAsia="cs-CZ"/>
                              </w:rPr>
                            </w:pPr>
                            <w:r w:rsidRPr="00D40BC2">
                              <w:rPr>
                                <w:b/>
                                <w:lang w:eastAsia="cs-CZ"/>
                              </w:rPr>
                              <w:t>31. 12.</w:t>
                            </w:r>
                            <w:r>
                              <w:rPr>
                                <w:b/>
                                <w:lang w:eastAsia="cs-CZ"/>
                              </w:rPr>
                              <w:t xml:space="preserve"> 2017</w:t>
                            </w:r>
                            <w:r w:rsidRPr="00D40BC2">
                              <w:rPr>
                                <w:b/>
                                <w:lang w:eastAsia="cs-CZ"/>
                              </w:rPr>
                              <w:t xml:space="preserve"> a 1. 1.</w:t>
                            </w:r>
                            <w:r>
                              <w:rPr>
                                <w:b/>
                                <w:lang w:eastAsia="cs-CZ"/>
                              </w:rPr>
                              <w:t xml:space="preserve"> 2018</w:t>
                            </w:r>
                            <w:r w:rsidRPr="00D40BC2">
                              <w:rPr>
                                <w:b/>
                                <w:lang w:eastAsia="cs-CZ"/>
                              </w:rPr>
                              <w:t xml:space="preserve"> bude Vinotéka sv. Klára uzavřena.</w:t>
                            </w:r>
                          </w:p>
                          <w:p w14:paraId="5C21CA97" w14:textId="1C251116" w:rsidR="0073544F" w:rsidRDefault="0073544F" w:rsidP="00D40BC2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b/>
                                <w:lang w:eastAsia="cs-CZ"/>
                              </w:rPr>
                            </w:pPr>
                            <w:r>
                              <w:rPr>
                                <w:b/>
                                <w:lang w:eastAsia="cs-CZ"/>
                              </w:rPr>
                              <w:t xml:space="preserve">Pro ostatní dny platí </w:t>
                            </w:r>
                            <w:r>
                              <w:rPr>
                                <w:b/>
                                <w:lang w:eastAsia="cs-CZ"/>
                              </w:rPr>
                              <w:t>běžná otevírací doba.</w:t>
                            </w:r>
                          </w:p>
                          <w:p w14:paraId="2079A36E" w14:textId="77777777" w:rsidR="0073544F" w:rsidRDefault="0073544F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6.3pt;margin-top:4.5pt;width:238.5pt;height:252.9pt;z-index:251657728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" fillcolor="#cfc" strokecolor="#c3d69b" strokeweight=".05pt">
                <v:shadow on="t" color="#ededed" offset="2.1pt,2.1pt"/>
                <v:textbox>
                  <w:txbxContent>
                    <w:p w14:paraId="1A78C7E4" w14:textId="606F6B55" w:rsidR="0073544F" w:rsidRDefault="0073544F" w:rsidP="006D47F7">
                      <w:pPr>
                        <w:pStyle w:val="Obsahrmce"/>
                        <w:widowControl w:val="0"/>
                        <w:spacing w:after="0" w:line="240" w:lineRule="auto"/>
                        <w:rPr>
                          <w:b/>
                          <w:lang w:eastAsia="cs-CZ"/>
                        </w:rPr>
                      </w:pPr>
                      <w:r>
                        <w:rPr>
                          <w:b/>
                          <w:lang w:eastAsia="cs-CZ"/>
                        </w:rPr>
                        <w:t>Otevírací doba v prosinci:</w:t>
                      </w:r>
                    </w:p>
                    <w:p w14:paraId="26993D29" w14:textId="77777777" w:rsidR="0073544F" w:rsidRDefault="0073544F" w:rsidP="006D47F7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lang w:eastAsia="cs-CZ"/>
                        </w:rPr>
                      </w:pPr>
                      <w:r>
                        <w:rPr>
                          <w:lang w:eastAsia="cs-CZ"/>
                        </w:rPr>
                        <w:t>Skleník Fata Morgana:</w:t>
                      </w:r>
                      <w:r>
                        <w:rPr>
                          <w:lang w:eastAsia="cs-CZ"/>
                        </w:rPr>
                        <w:br/>
                        <w:t>od 9.00 do 16.00 (út–ne, svátek)</w:t>
                      </w:r>
                    </w:p>
                    <w:p w14:paraId="5FCC24BC" w14:textId="77777777" w:rsidR="0073544F" w:rsidRDefault="0073544F" w:rsidP="006D47F7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lang w:eastAsia="cs-CZ"/>
                        </w:rPr>
                      </w:pPr>
                      <w:r>
                        <w:rPr>
                          <w:lang w:eastAsia="cs-CZ"/>
                        </w:rPr>
                        <w:t>Venkovní expozice:</w:t>
                      </w:r>
                      <w:r>
                        <w:rPr>
                          <w:lang w:eastAsia="cs-CZ"/>
                        </w:rPr>
                        <w:br/>
                        <w:t xml:space="preserve">od 9.00 do 16.00 </w:t>
                      </w:r>
                    </w:p>
                    <w:p w14:paraId="35AA2E25" w14:textId="77777777" w:rsidR="0073544F" w:rsidRDefault="0073544F" w:rsidP="006D47F7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lang w:eastAsia="cs-CZ"/>
                        </w:rPr>
                      </w:pPr>
                      <w:r>
                        <w:rPr>
                          <w:lang w:eastAsia="cs-CZ"/>
                        </w:rPr>
                        <w:t>Vinotéka sv. Klára:</w:t>
                      </w:r>
                    </w:p>
                    <w:p w14:paraId="403C5A29" w14:textId="61018C28" w:rsidR="0073544F" w:rsidRDefault="0073544F" w:rsidP="006D47F7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lang w:eastAsia="cs-CZ"/>
                        </w:rPr>
                      </w:pPr>
                      <w:r>
                        <w:rPr>
                          <w:lang w:eastAsia="cs-CZ"/>
                        </w:rPr>
                        <w:t xml:space="preserve">od </w:t>
                      </w:r>
                      <w:r w:rsidRPr="0079159B">
                        <w:rPr>
                          <w:lang w:eastAsia="cs-CZ"/>
                        </w:rPr>
                        <w:t>13</w:t>
                      </w:r>
                      <w:r>
                        <w:rPr>
                          <w:lang w:eastAsia="cs-CZ"/>
                        </w:rPr>
                        <w:t>.</w:t>
                      </w:r>
                      <w:r w:rsidRPr="0079159B">
                        <w:rPr>
                          <w:lang w:eastAsia="cs-CZ"/>
                        </w:rPr>
                        <w:t xml:space="preserve">00 </w:t>
                      </w:r>
                      <w:r>
                        <w:rPr>
                          <w:lang w:eastAsia="cs-CZ"/>
                        </w:rPr>
                        <w:t>do</w:t>
                      </w:r>
                      <w:r w:rsidRPr="0079159B">
                        <w:rPr>
                          <w:lang w:eastAsia="cs-CZ"/>
                        </w:rPr>
                        <w:t xml:space="preserve"> </w:t>
                      </w:r>
                      <w:r>
                        <w:rPr>
                          <w:lang w:eastAsia="cs-CZ"/>
                        </w:rPr>
                        <w:t>17.</w:t>
                      </w:r>
                      <w:r w:rsidRPr="0079159B">
                        <w:rPr>
                          <w:lang w:eastAsia="cs-CZ"/>
                        </w:rPr>
                        <w:t>00 (po</w:t>
                      </w:r>
                      <w:r>
                        <w:rPr>
                          <w:lang w:eastAsia="cs-CZ"/>
                        </w:rPr>
                        <w:t>–pá</w:t>
                      </w:r>
                      <w:r w:rsidRPr="0079159B">
                        <w:rPr>
                          <w:lang w:eastAsia="cs-CZ"/>
                        </w:rPr>
                        <w:t>)</w:t>
                      </w:r>
                      <w:r>
                        <w:rPr>
                          <w:lang w:eastAsia="cs-CZ"/>
                        </w:rPr>
                        <w:br/>
                        <w:t>od 11.00 do</w:t>
                      </w:r>
                      <w:r>
                        <w:rPr>
                          <w:b/>
                          <w:color w:val="1A1A1A"/>
                        </w:rPr>
                        <w:t xml:space="preserve"> </w:t>
                      </w:r>
                      <w:r>
                        <w:rPr>
                          <w:lang w:eastAsia="cs-CZ"/>
                        </w:rPr>
                        <w:t>17.00 (so, ne, svátek)</w:t>
                      </w:r>
                    </w:p>
                    <w:p w14:paraId="0921A3BE" w14:textId="2D5AAC08" w:rsidR="0073544F" w:rsidRPr="00D40BC2" w:rsidRDefault="0073544F" w:rsidP="00D40BC2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b/>
                          <w:lang w:eastAsia="cs-CZ"/>
                        </w:rPr>
                      </w:pPr>
                      <w:r w:rsidRPr="00D40BC2">
                        <w:rPr>
                          <w:b/>
                          <w:lang w:eastAsia="cs-CZ"/>
                        </w:rPr>
                        <w:t xml:space="preserve">Otevírací doba </w:t>
                      </w:r>
                      <w:r w:rsidR="004D1EE0">
                        <w:rPr>
                          <w:b/>
                          <w:lang w:eastAsia="cs-CZ"/>
                        </w:rPr>
                        <w:t xml:space="preserve">v závěru roku </w:t>
                      </w:r>
                      <w:r w:rsidRPr="00D40BC2">
                        <w:rPr>
                          <w:b/>
                          <w:lang w:eastAsia="cs-CZ"/>
                        </w:rPr>
                        <w:t>2017</w:t>
                      </w:r>
                      <w:r w:rsidR="004D1EE0">
                        <w:rPr>
                          <w:b/>
                          <w:lang w:eastAsia="cs-CZ"/>
                        </w:rPr>
                        <w:t xml:space="preserve"> a na Nový rok</w:t>
                      </w:r>
                      <w:r>
                        <w:rPr>
                          <w:b/>
                          <w:lang w:eastAsia="cs-CZ"/>
                        </w:rPr>
                        <w:t>:</w:t>
                      </w:r>
                    </w:p>
                    <w:p w14:paraId="6A9356FC" w14:textId="280C0BBF" w:rsidR="0073544F" w:rsidRPr="00D40BC2" w:rsidRDefault="0073544F" w:rsidP="00D40BC2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b/>
                          <w:lang w:eastAsia="cs-CZ"/>
                        </w:rPr>
                      </w:pPr>
                      <w:r w:rsidRPr="00D40BC2">
                        <w:rPr>
                          <w:b/>
                          <w:lang w:eastAsia="cs-CZ"/>
                        </w:rPr>
                        <w:t xml:space="preserve">24. 12. </w:t>
                      </w:r>
                      <w:r>
                        <w:rPr>
                          <w:b/>
                          <w:lang w:eastAsia="cs-CZ"/>
                        </w:rPr>
                        <w:t>2017</w:t>
                      </w:r>
                    </w:p>
                    <w:p w14:paraId="72623D4F" w14:textId="77777777" w:rsidR="0073544F" w:rsidRDefault="0073544F" w:rsidP="00D40BC2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lang w:eastAsia="cs-CZ"/>
                        </w:rPr>
                      </w:pPr>
                      <w:r w:rsidRPr="00D40BC2">
                        <w:rPr>
                          <w:lang w:eastAsia="cs-CZ"/>
                        </w:rPr>
                        <w:t>Fata Morgana</w:t>
                      </w:r>
                      <w:r>
                        <w:rPr>
                          <w:lang w:eastAsia="cs-CZ"/>
                        </w:rPr>
                        <w:t>:</w:t>
                      </w:r>
                    </w:p>
                    <w:p w14:paraId="317CECC5" w14:textId="65DFDC7A" w:rsidR="0073544F" w:rsidRPr="00D40BC2" w:rsidRDefault="0073544F" w:rsidP="00D40BC2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lang w:eastAsia="cs-CZ"/>
                        </w:rPr>
                      </w:pPr>
                      <w:r>
                        <w:rPr>
                          <w:lang w:eastAsia="cs-CZ"/>
                        </w:rPr>
                        <w:t>od</w:t>
                      </w:r>
                      <w:r w:rsidRPr="00D40BC2">
                        <w:rPr>
                          <w:lang w:eastAsia="cs-CZ"/>
                        </w:rPr>
                        <w:t xml:space="preserve"> 9</w:t>
                      </w:r>
                      <w:r>
                        <w:rPr>
                          <w:lang w:eastAsia="cs-CZ"/>
                        </w:rPr>
                        <w:t>.00</w:t>
                      </w:r>
                      <w:r w:rsidRPr="00D40BC2">
                        <w:rPr>
                          <w:lang w:eastAsia="cs-CZ"/>
                        </w:rPr>
                        <w:t xml:space="preserve"> </w:t>
                      </w:r>
                      <w:r>
                        <w:rPr>
                          <w:lang w:eastAsia="cs-CZ"/>
                        </w:rPr>
                        <w:t>do</w:t>
                      </w:r>
                      <w:r w:rsidRPr="00D40BC2">
                        <w:rPr>
                          <w:lang w:eastAsia="cs-CZ"/>
                        </w:rPr>
                        <w:t xml:space="preserve"> 14</w:t>
                      </w:r>
                      <w:r>
                        <w:rPr>
                          <w:lang w:eastAsia="cs-CZ"/>
                        </w:rPr>
                        <w:t>.00</w:t>
                      </w:r>
                      <w:r w:rsidRPr="00D40BC2">
                        <w:rPr>
                          <w:lang w:eastAsia="cs-CZ"/>
                        </w:rPr>
                        <w:t xml:space="preserve"> </w:t>
                      </w:r>
                      <w:r>
                        <w:rPr>
                          <w:lang w:eastAsia="cs-CZ"/>
                        </w:rPr>
                        <w:t xml:space="preserve"> </w:t>
                      </w:r>
                      <w:r w:rsidRPr="00D40BC2">
                        <w:rPr>
                          <w:lang w:eastAsia="cs-CZ"/>
                        </w:rPr>
                        <w:t xml:space="preserve"> </w:t>
                      </w:r>
                    </w:p>
                    <w:p w14:paraId="209418A3" w14:textId="77777777" w:rsidR="0073544F" w:rsidRPr="00D40BC2" w:rsidRDefault="0073544F" w:rsidP="00D40BC2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lang w:eastAsia="cs-CZ"/>
                        </w:rPr>
                      </w:pPr>
                      <w:r w:rsidRPr="00D40BC2">
                        <w:rPr>
                          <w:lang w:eastAsia="cs-CZ"/>
                        </w:rPr>
                        <w:t>V tento den platí do skleníku jednotné vstupné 1 Kč.</w:t>
                      </w:r>
                    </w:p>
                    <w:p w14:paraId="581A2BC1" w14:textId="200C5A8B" w:rsidR="0073544F" w:rsidRDefault="0073544F" w:rsidP="00D40BC2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lang w:eastAsia="cs-CZ"/>
                        </w:rPr>
                      </w:pPr>
                      <w:r w:rsidRPr="00D40BC2">
                        <w:rPr>
                          <w:lang w:eastAsia="cs-CZ"/>
                        </w:rPr>
                        <w:t>Vinotéka sv. Klára</w:t>
                      </w:r>
                      <w:r>
                        <w:rPr>
                          <w:lang w:eastAsia="cs-CZ"/>
                        </w:rPr>
                        <w:t>:</w:t>
                      </w:r>
                      <w:r w:rsidRPr="00D40BC2">
                        <w:rPr>
                          <w:lang w:eastAsia="cs-CZ"/>
                        </w:rPr>
                        <w:t xml:space="preserve"> </w:t>
                      </w:r>
                    </w:p>
                    <w:p w14:paraId="1DE0C1AC" w14:textId="58B2DE28" w:rsidR="00E77F17" w:rsidRDefault="0073544F" w:rsidP="00D40BC2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lang w:eastAsia="cs-CZ"/>
                        </w:rPr>
                      </w:pPr>
                      <w:r>
                        <w:rPr>
                          <w:lang w:eastAsia="cs-CZ"/>
                        </w:rPr>
                        <w:t xml:space="preserve">od </w:t>
                      </w:r>
                      <w:r w:rsidRPr="00D40BC2">
                        <w:rPr>
                          <w:lang w:eastAsia="cs-CZ"/>
                        </w:rPr>
                        <w:t>11.00</w:t>
                      </w:r>
                      <w:r>
                        <w:rPr>
                          <w:lang w:eastAsia="cs-CZ"/>
                        </w:rPr>
                        <w:t xml:space="preserve"> do </w:t>
                      </w:r>
                      <w:r w:rsidRPr="00D40BC2">
                        <w:rPr>
                          <w:lang w:eastAsia="cs-CZ"/>
                        </w:rPr>
                        <w:t xml:space="preserve">15.00 </w:t>
                      </w:r>
                      <w:r>
                        <w:rPr>
                          <w:lang w:eastAsia="cs-CZ"/>
                        </w:rPr>
                        <w:t xml:space="preserve"> </w:t>
                      </w:r>
                    </w:p>
                    <w:p w14:paraId="4837AA31" w14:textId="7BA3DF1A" w:rsidR="0073544F" w:rsidRPr="009F3AC3" w:rsidRDefault="00E77F17" w:rsidP="00D40BC2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lang w:eastAsia="cs-CZ"/>
                        </w:rPr>
                      </w:pPr>
                      <w:r w:rsidRPr="00E77F17">
                        <w:rPr>
                          <w:b/>
                          <w:lang w:eastAsia="cs-CZ"/>
                        </w:rPr>
                        <w:t>25. 12. 2017, 26. 12. 2017, 1. 1. 2018</w:t>
                      </w:r>
                      <w:r>
                        <w:rPr>
                          <w:lang w:eastAsia="cs-CZ"/>
                        </w:rPr>
                        <w:t xml:space="preserve"> </w:t>
                      </w:r>
                      <w:r>
                        <w:rPr>
                          <w:lang w:eastAsia="cs-CZ"/>
                        </w:rPr>
                        <w:br/>
                        <w:t>Fata Morgana</w:t>
                      </w:r>
                      <w:r>
                        <w:rPr>
                          <w:lang w:eastAsia="cs-CZ"/>
                        </w:rPr>
                        <w:br/>
                        <w:t>od 9.00 do 16.00</w:t>
                      </w:r>
                    </w:p>
                    <w:p w14:paraId="685859CB" w14:textId="42930D4F" w:rsidR="0073544F" w:rsidRDefault="0073544F" w:rsidP="00D40BC2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b/>
                          <w:lang w:eastAsia="cs-CZ"/>
                        </w:rPr>
                      </w:pPr>
                      <w:r w:rsidRPr="00D40BC2">
                        <w:rPr>
                          <w:b/>
                          <w:lang w:eastAsia="cs-CZ"/>
                        </w:rPr>
                        <w:t>31. 12.</w:t>
                      </w:r>
                      <w:r>
                        <w:rPr>
                          <w:b/>
                          <w:lang w:eastAsia="cs-CZ"/>
                        </w:rPr>
                        <w:t xml:space="preserve"> 2017</w:t>
                      </w:r>
                      <w:r w:rsidRPr="00D40BC2">
                        <w:rPr>
                          <w:b/>
                          <w:lang w:eastAsia="cs-CZ"/>
                        </w:rPr>
                        <w:t xml:space="preserve"> a 1. 1.</w:t>
                      </w:r>
                      <w:r>
                        <w:rPr>
                          <w:b/>
                          <w:lang w:eastAsia="cs-CZ"/>
                        </w:rPr>
                        <w:t xml:space="preserve"> 2018</w:t>
                      </w:r>
                      <w:r w:rsidRPr="00D40BC2">
                        <w:rPr>
                          <w:b/>
                          <w:lang w:eastAsia="cs-CZ"/>
                        </w:rPr>
                        <w:t xml:space="preserve"> bude Vinotéka sv. Klára uzavřena.</w:t>
                      </w:r>
                    </w:p>
                    <w:p w14:paraId="5C21CA97" w14:textId="1C251116" w:rsidR="0073544F" w:rsidRDefault="0073544F" w:rsidP="00D40BC2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b/>
                          <w:lang w:eastAsia="cs-CZ"/>
                        </w:rPr>
                      </w:pPr>
                      <w:r>
                        <w:rPr>
                          <w:b/>
                          <w:lang w:eastAsia="cs-CZ"/>
                        </w:rPr>
                        <w:t xml:space="preserve">Pro ostatní dny platí </w:t>
                      </w:r>
                      <w:r>
                        <w:rPr>
                          <w:b/>
                          <w:lang w:eastAsia="cs-CZ"/>
                        </w:rPr>
                        <w:t>běžná otevírací doba.</w:t>
                      </w:r>
                    </w:p>
                    <w:p w14:paraId="2079A36E" w14:textId="77777777" w:rsidR="0073544F" w:rsidRDefault="0073544F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0E2AA8" w14:textId="434D7925" w:rsidR="00884F7D" w:rsidRDefault="006464E8" w:rsidP="005D7968">
      <w:pPr>
        <w:spacing w:after="0" w:line="276" w:lineRule="auto"/>
        <w:jc w:val="both"/>
        <w:rPr>
          <w:bCs/>
          <w:iCs/>
          <w:sz w:val="24"/>
          <w:szCs w:val="24"/>
        </w:rPr>
      </w:pPr>
      <w:r>
        <w:rPr>
          <w:noProof/>
          <w:sz w:val="24"/>
          <w:szCs w:val="24"/>
          <w:lang w:eastAsia="cs-CZ"/>
        </w:rPr>
        <w:t>Trojská botanická zahrada je ideálním místem pro zimní procházku, ale i pro výpravu do exotického světa pouští, polopouští, vysokých pohoří i nížinných deštných lesů.</w:t>
      </w:r>
      <w:r w:rsidR="00611756">
        <w:rPr>
          <w:noProof/>
          <w:sz w:val="24"/>
          <w:szCs w:val="24"/>
          <w:lang w:eastAsia="cs-CZ"/>
        </w:rPr>
        <w:br/>
      </w:r>
      <w:r w:rsidR="004E16A1" w:rsidRPr="003A7DD4">
        <w:rPr>
          <w:i/>
          <w:color w:val="222222"/>
          <w:sz w:val="24"/>
          <w:szCs w:val="24"/>
          <w:lang w:eastAsia="cs-CZ"/>
        </w:rPr>
        <w:t>„</w:t>
      </w:r>
      <w:r>
        <w:rPr>
          <w:i/>
          <w:color w:val="222222"/>
          <w:sz w:val="24"/>
          <w:szCs w:val="24"/>
          <w:lang w:eastAsia="cs-CZ"/>
        </w:rPr>
        <w:t>Jak se již stalo tradicí</w:t>
      </w:r>
      <w:r w:rsidR="000D7C2C">
        <w:rPr>
          <w:i/>
          <w:color w:val="222222"/>
          <w:sz w:val="24"/>
          <w:szCs w:val="24"/>
          <w:lang w:eastAsia="cs-CZ"/>
        </w:rPr>
        <w:t>,</w:t>
      </w:r>
      <w:r>
        <w:rPr>
          <w:i/>
          <w:color w:val="222222"/>
          <w:sz w:val="24"/>
          <w:szCs w:val="24"/>
          <w:lang w:eastAsia="cs-CZ"/>
        </w:rPr>
        <w:t xml:space="preserve"> i letos jsme </w:t>
      </w:r>
      <w:r w:rsidR="00453BDC">
        <w:rPr>
          <w:i/>
          <w:color w:val="222222"/>
          <w:sz w:val="24"/>
          <w:szCs w:val="24"/>
          <w:lang w:eastAsia="cs-CZ"/>
        </w:rPr>
        <w:br/>
      </w:r>
      <w:r>
        <w:rPr>
          <w:i/>
          <w:color w:val="222222"/>
          <w:sz w:val="24"/>
          <w:szCs w:val="24"/>
          <w:lang w:eastAsia="cs-CZ"/>
        </w:rPr>
        <w:t xml:space="preserve">pro návštěvníky na Štědrý den připravili možnost projít se skleníkem Fata Morgana </w:t>
      </w:r>
      <w:r w:rsidR="00453BDC">
        <w:rPr>
          <w:i/>
          <w:color w:val="222222"/>
          <w:sz w:val="24"/>
          <w:szCs w:val="24"/>
          <w:lang w:eastAsia="cs-CZ"/>
        </w:rPr>
        <w:br/>
      </w:r>
      <w:r>
        <w:rPr>
          <w:i/>
          <w:color w:val="222222"/>
          <w:sz w:val="24"/>
          <w:szCs w:val="24"/>
          <w:lang w:eastAsia="cs-CZ"/>
        </w:rPr>
        <w:t xml:space="preserve">a zpříjemnit si tak čekání na sváteční chvíle v kruhu rodiny. </w:t>
      </w:r>
      <w:r w:rsidR="00FE0120" w:rsidRPr="00FE0120">
        <w:rPr>
          <w:i/>
          <w:color w:val="222222"/>
          <w:sz w:val="24"/>
          <w:szCs w:val="24"/>
          <w:lang w:eastAsia="cs-CZ"/>
        </w:rPr>
        <w:t xml:space="preserve">V tento den platí </w:t>
      </w:r>
      <w:r w:rsidR="00FE0120">
        <w:rPr>
          <w:i/>
          <w:color w:val="222222"/>
          <w:sz w:val="24"/>
          <w:szCs w:val="24"/>
          <w:lang w:eastAsia="cs-CZ"/>
        </w:rPr>
        <w:t xml:space="preserve">speciální jednotné vstupné </w:t>
      </w:r>
      <w:r w:rsidR="000D7C2C" w:rsidRPr="00FE0120">
        <w:rPr>
          <w:i/>
          <w:color w:val="222222"/>
          <w:sz w:val="24"/>
          <w:szCs w:val="24"/>
          <w:lang w:eastAsia="cs-CZ"/>
        </w:rPr>
        <w:t>do</w:t>
      </w:r>
      <w:r w:rsidR="000D7C2C">
        <w:rPr>
          <w:i/>
          <w:color w:val="222222"/>
          <w:sz w:val="24"/>
          <w:szCs w:val="24"/>
          <w:lang w:eastAsia="cs-CZ"/>
        </w:rPr>
        <w:t xml:space="preserve"> skleníku </w:t>
      </w:r>
      <w:r w:rsidR="00FE0120">
        <w:rPr>
          <w:i/>
          <w:color w:val="222222"/>
          <w:sz w:val="24"/>
          <w:szCs w:val="24"/>
          <w:lang w:eastAsia="cs-CZ"/>
        </w:rPr>
        <w:t>1 Kč</w:t>
      </w:r>
      <w:r w:rsidR="004E16A1">
        <w:rPr>
          <w:i/>
          <w:color w:val="222222"/>
          <w:sz w:val="24"/>
          <w:szCs w:val="24"/>
          <w:lang w:eastAsia="cs-CZ"/>
        </w:rPr>
        <w:t>,</w:t>
      </w:r>
      <w:r w:rsidR="00FB3424">
        <w:rPr>
          <w:i/>
          <w:color w:val="222222"/>
          <w:sz w:val="24"/>
          <w:szCs w:val="24"/>
          <w:lang w:eastAsia="cs-CZ"/>
        </w:rPr>
        <w:t>“</w:t>
      </w:r>
      <w:r w:rsidR="004115BB">
        <w:rPr>
          <w:i/>
          <w:color w:val="222222"/>
          <w:sz w:val="24"/>
          <w:szCs w:val="24"/>
          <w:lang w:eastAsia="cs-CZ"/>
        </w:rPr>
        <w:t xml:space="preserve"> </w:t>
      </w:r>
      <w:r w:rsidR="00DD3234">
        <w:rPr>
          <w:b/>
          <w:i/>
          <w:sz w:val="24"/>
          <w:szCs w:val="24"/>
        </w:rPr>
        <w:t>říká</w:t>
      </w:r>
      <w:r w:rsidR="002F3710">
        <w:rPr>
          <w:b/>
          <w:i/>
          <w:sz w:val="24"/>
          <w:szCs w:val="24"/>
        </w:rPr>
        <w:t xml:space="preserve"> </w:t>
      </w:r>
      <w:r w:rsidR="00206E82">
        <w:rPr>
          <w:b/>
          <w:bCs/>
          <w:i/>
          <w:iCs/>
          <w:sz w:val="24"/>
          <w:szCs w:val="24"/>
        </w:rPr>
        <w:t>Bohumil Černý, pověřený řízením Botanické zahrady hl. m</w:t>
      </w:r>
      <w:r w:rsidR="003E4BEB">
        <w:rPr>
          <w:b/>
          <w:bCs/>
          <w:i/>
          <w:iCs/>
          <w:sz w:val="24"/>
          <w:szCs w:val="24"/>
        </w:rPr>
        <w:t>.</w:t>
      </w:r>
      <w:r w:rsidR="00646550">
        <w:rPr>
          <w:b/>
          <w:bCs/>
          <w:i/>
          <w:iCs/>
          <w:sz w:val="24"/>
          <w:szCs w:val="24"/>
        </w:rPr>
        <w:t xml:space="preserve"> Prahy</w:t>
      </w:r>
      <w:r w:rsidR="004E16A1">
        <w:rPr>
          <w:b/>
          <w:bCs/>
          <w:i/>
          <w:iCs/>
          <w:sz w:val="24"/>
          <w:szCs w:val="24"/>
        </w:rPr>
        <w:t>.</w:t>
      </w:r>
      <w:r w:rsidR="00884F7D">
        <w:rPr>
          <w:bCs/>
          <w:iCs/>
          <w:sz w:val="24"/>
          <w:szCs w:val="24"/>
        </w:rPr>
        <w:t xml:space="preserve"> </w:t>
      </w:r>
    </w:p>
    <w:p w14:paraId="0E2D539D" w14:textId="77777777" w:rsidR="00453BDC" w:rsidRDefault="00453BDC" w:rsidP="005D7968">
      <w:pPr>
        <w:spacing w:after="0" w:line="276" w:lineRule="auto"/>
        <w:jc w:val="both"/>
        <w:rPr>
          <w:bCs/>
          <w:iCs/>
          <w:sz w:val="24"/>
          <w:szCs w:val="24"/>
        </w:rPr>
      </w:pPr>
    </w:p>
    <w:p w14:paraId="41C4AA4F" w14:textId="3562866A" w:rsidR="001D0707" w:rsidRDefault="000D7C2C" w:rsidP="00E77F1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Toulky </w:t>
      </w:r>
      <w:r w:rsidR="00FE0120" w:rsidRPr="00FE0120">
        <w:rPr>
          <w:sz w:val="24"/>
          <w:szCs w:val="24"/>
        </w:rPr>
        <w:t xml:space="preserve">zahradou </w:t>
      </w:r>
      <w:r w:rsidR="00FE0120">
        <w:rPr>
          <w:sz w:val="24"/>
          <w:szCs w:val="24"/>
        </w:rPr>
        <w:t>můžete</w:t>
      </w:r>
      <w:r w:rsidR="00FE0120" w:rsidRPr="00FE0120">
        <w:rPr>
          <w:sz w:val="24"/>
          <w:szCs w:val="24"/>
        </w:rPr>
        <w:t xml:space="preserve"> zakončit v místní Vinotéce sv. Klára, kterou najd</w:t>
      </w:r>
      <w:r w:rsidR="00FE0120">
        <w:rPr>
          <w:sz w:val="24"/>
          <w:szCs w:val="24"/>
        </w:rPr>
        <w:t>ete</w:t>
      </w:r>
      <w:r w:rsidR="00FE0120" w:rsidRPr="00FE0120">
        <w:rPr>
          <w:sz w:val="24"/>
          <w:szCs w:val="24"/>
        </w:rPr>
        <w:t xml:space="preserve"> ve viničním domku na stejnojmenné vinici</w:t>
      </w:r>
      <w:r w:rsidR="00FE0120">
        <w:rPr>
          <w:sz w:val="24"/>
          <w:szCs w:val="24"/>
        </w:rPr>
        <w:t>. Z nabídky místních vín si určitě vyberete. Nechyb</w:t>
      </w:r>
      <w:r>
        <w:rPr>
          <w:sz w:val="24"/>
          <w:szCs w:val="24"/>
        </w:rPr>
        <w:t>ěj</w:t>
      </w:r>
      <w:r w:rsidR="00FE0120">
        <w:rPr>
          <w:sz w:val="24"/>
          <w:szCs w:val="24"/>
        </w:rPr>
        <w:t>í ani speciality v podobě slámového vína, matolinových pálenek</w:t>
      </w:r>
      <w:r w:rsidR="00453BDC">
        <w:rPr>
          <w:sz w:val="24"/>
          <w:szCs w:val="24"/>
        </w:rPr>
        <w:t>.</w:t>
      </w:r>
      <w:r w:rsidR="00FE0120">
        <w:rPr>
          <w:sz w:val="24"/>
          <w:szCs w:val="24"/>
        </w:rPr>
        <w:t xml:space="preserve"> </w:t>
      </w:r>
      <w:r w:rsidR="00453BDC">
        <w:rPr>
          <w:sz w:val="24"/>
          <w:szCs w:val="24"/>
        </w:rPr>
        <w:t>R</w:t>
      </w:r>
      <w:r w:rsidR="00FE0120">
        <w:rPr>
          <w:sz w:val="24"/>
          <w:szCs w:val="24"/>
        </w:rPr>
        <w:t xml:space="preserve">ádi vám zde připraví i výborný svařák. </w:t>
      </w:r>
      <w:r w:rsidR="00E77F17">
        <w:rPr>
          <w:sz w:val="24"/>
          <w:szCs w:val="24"/>
        </w:rPr>
        <w:t>Sháníte dárek na poslední chvíli? Zakoupená vína vám tu dárkově zabalí.</w:t>
      </w:r>
    </w:p>
    <w:p w14:paraId="2FA27828" w14:textId="6054C722" w:rsidR="009F3AC3" w:rsidRDefault="001D0707" w:rsidP="00E77F17">
      <w:pPr>
        <w:spacing w:after="0"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„K</w:t>
      </w:r>
      <w:r w:rsidRPr="001D0707">
        <w:rPr>
          <w:i/>
          <w:sz w:val="24"/>
          <w:szCs w:val="24"/>
        </w:rPr>
        <w:t xml:space="preserve">e </w:t>
      </w:r>
      <w:r>
        <w:rPr>
          <w:i/>
          <w:sz w:val="24"/>
          <w:szCs w:val="24"/>
        </w:rPr>
        <w:t>štědrovečernímu</w:t>
      </w:r>
      <w:r w:rsidRPr="001D0707">
        <w:rPr>
          <w:i/>
          <w:sz w:val="24"/>
          <w:szCs w:val="24"/>
        </w:rPr>
        <w:t xml:space="preserve"> smaženému kaprovi </w:t>
      </w:r>
      <w:r>
        <w:rPr>
          <w:i/>
          <w:sz w:val="24"/>
          <w:szCs w:val="24"/>
        </w:rPr>
        <w:t>doporučuji náš</w:t>
      </w:r>
      <w:r w:rsidRPr="001D0707">
        <w:rPr>
          <w:i/>
          <w:sz w:val="24"/>
          <w:szCs w:val="24"/>
        </w:rPr>
        <w:t xml:space="preserve"> Ryzlink rýnský 2016</w:t>
      </w:r>
      <w:r w:rsidR="000D7C2C">
        <w:rPr>
          <w:i/>
          <w:sz w:val="24"/>
          <w:szCs w:val="24"/>
        </w:rPr>
        <w:t>.</w:t>
      </w:r>
      <w:r w:rsidRPr="001D0707">
        <w:rPr>
          <w:i/>
          <w:sz w:val="24"/>
          <w:szCs w:val="24"/>
        </w:rPr>
        <w:t xml:space="preserve"> </w:t>
      </w:r>
      <w:r w:rsidR="000D7C2C">
        <w:rPr>
          <w:i/>
          <w:sz w:val="24"/>
          <w:szCs w:val="24"/>
        </w:rPr>
        <w:t>J</w:t>
      </w:r>
      <w:r w:rsidRPr="001D0707">
        <w:rPr>
          <w:i/>
          <w:sz w:val="24"/>
          <w:szCs w:val="24"/>
        </w:rPr>
        <w:t xml:space="preserve">edná </w:t>
      </w:r>
      <w:r w:rsidR="00453BDC">
        <w:rPr>
          <w:i/>
          <w:sz w:val="24"/>
          <w:szCs w:val="24"/>
        </w:rPr>
        <w:br/>
      </w:r>
      <w:r w:rsidRPr="001D0707">
        <w:rPr>
          <w:i/>
          <w:sz w:val="24"/>
          <w:szCs w:val="24"/>
        </w:rPr>
        <w:t>se o tučnější</w:t>
      </w:r>
      <w:r w:rsidR="000D7C2C">
        <w:rPr>
          <w:i/>
          <w:sz w:val="24"/>
          <w:szCs w:val="24"/>
        </w:rPr>
        <w:t xml:space="preserve"> pokrm</w:t>
      </w:r>
      <w:r w:rsidRPr="001D0707">
        <w:rPr>
          <w:i/>
          <w:sz w:val="24"/>
          <w:szCs w:val="24"/>
        </w:rPr>
        <w:t>, ke které</w:t>
      </w:r>
      <w:r w:rsidR="000D7C2C">
        <w:rPr>
          <w:i/>
          <w:sz w:val="24"/>
          <w:szCs w:val="24"/>
        </w:rPr>
        <w:t>mu</w:t>
      </w:r>
      <w:r w:rsidRPr="001D0707">
        <w:rPr>
          <w:i/>
          <w:sz w:val="24"/>
          <w:szCs w:val="24"/>
        </w:rPr>
        <w:t xml:space="preserve"> se svěží ryzlink s výraznější kyselinou skvěle hodí. Pokud </w:t>
      </w:r>
      <w:r w:rsidR="00453BDC">
        <w:rPr>
          <w:i/>
          <w:sz w:val="24"/>
          <w:szCs w:val="24"/>
        </w:rPr>
        <w:br/>
      </w:r>
      <w:bookmarkStart w:id="0" w:name="_GoBack"/>
      <w:bookmarkEnd w:id="0"/>
      <w:r w:rsidRPr="001D0707">
        <w:rPr>
          <w:i/>
          <w:sz w:val="24"/>
          <w:szCs w:val="24"/>
        </w:rPr>
        <w:t>je štědrovečerní večeře zakončená jablečným štrúdlem,</w:t>
      </w:r>
      <w:r>
        <w:rPr>
          <w:i/>
          <w:sz w:val="24"/>
          <w:szCs w:val="24"/>
        </w:rPr>
        <w:t xml:space="preserve"> doplnila bych skleničkou</w:t>
      </w:r>
      <w:r w:rsidRPr="001D0707">
        <w:rPr>
          <w:i/>
          <w:sz w:val="24"/>
          <w:szCs w:val="24"/>
        </w:rPr>
        <w:t xml:space="preserve"> Rulandské</w:t>
      </w:r>
      <w:r>
        <w:rPr>
          <w:i/>
          <w:sz w:val="24"/>
          <w:szCs w:val="24"/>
        </w:rPr>
        <w:t>ho</w:t>
      </w:r>
      <w:r w:rsidRPr="001D0707">
        <w:rPr>
          <w:i/>
          <w:sz w:val="24"/>
          <w:szCs w:val="24"/>
        </w:rPr>
        <w:t xml:space="preserve"> šedé</w:t>
      </w:r>
      <w:r>
        <w:rPr>
          <w:i/>
          <w:sz w:val="24"/>
          <w:szCs w:val="24"/>
        </w:rPr>
        <w:t>ho</w:t>
      </w:r>
      <w:r w:rsidRPr="001D0707">
        <w:rPr>
          <w:i/>
          <w:sz w:val="24"/>
          <w:szCs w:val="24"/>
        </w:rPr>
        <w:t xml:space="preserve"> 2016. Je krásně plné, chuťově bohaté a dob</w:t>
      </w:r>
      <w:r>
        <w:rPr>
          <w:i/>
          <w:sz w:val="24"/>
          <w:szCs w:val="24"/>
        </w:rPr>
        <w:t xml:space="preserve">ře doplní tento tradiční </w:t>
      </w:r>
      <w:r w:rsidR="00453BDC">
        <w:rPr>
          <w:i/>
          <w:sz w:val="24"/>
          <w:szCs w:val="24"/>
        </w:rPr>
        <w:t>moučník</w:t>
      </w:r>
      <w:r>
        <w:rPr>
          <w:i/>
          <w:sz w:val="24"/>
          <w:szCs w:val="24"/>
        </w:rPr>
        <w:t xml:space="preserve">,“ </w:t>
      </w:r>
      <w:r w:rsidRPr="001D0707">
        <w:rPr>
          <w:b/>
          <w:i/>
          <w:sz w:val="24"/>
          <w:szCs w:val="24"/>
        </w:rPr>
        <w:t>radí Eliška Muchnová,</w:t>
      </w:r>
      <w:r w:rsidRPr="001D0707">
        <w:rPr>
          <w:b/>
        </w:rPr>
        <w:t xml:space="preserve"> </w:t>
      </w:r>
      <w:r w:rsidRPr="001D0707">
        <w:rPr>
          <w:b/>
          <w:i/>
          <w:sz w:val="24"/>
          <w:szCs w:val="24"/>
        </w:rPr>
        <w:t>vedoucí Vinotéky sv. Klára.</w:t>
      </w:r>
    </w:p>
    <w:p w14:paraId="1E037FFF" w14:textId="77777777" w:rsidR="009F3AC3" w:rsidRDefault="009F3AC3" w:rsidP="00E77F17">
      <w:pPr>
        <w:spacing w:after="0" w:line="276" w:lineRule="auto"/>
        <w:jc w:val="both"/>
        <w:rPr>
          <w:i/>
          <w:sz w:val="24"/>
          <w:szCs w:val="24"/>
        </w:rPr>
      </w:pPr>
    </w:p>
    <w:p w14:paraId="25FD4122" w14:textId="3600C5B8" w:rsidR="00E77F17" w:rsidRPr="009F3AC3" w:rsidRDefault="001D0707" w:rsidP="00E77F17">
      <w:pPr>
        <w:spacing w:after="0" w:line="276" w:lineRule="auto"/>
        <w:jc w:val="both"/>
        <w:rPr>
          <w:i/>
          <w:sz w:val="24"/>
          <w:szCs w:val="24"/>
        </w:rPr>
      </w:pPr>
      <w:r w:rsidRPr="001D0707">
        <w:rPr>
          <w:i/>
          <w:sz w:val="24"/>
          <w:szCs w:val="24"/>
        </w:rPr>
        <w:t>„Brunch 25. prosince bych zahájila Modrým Portugalem rosé 2016</w:t>
      </w:r>
      <w:r w:rsidR="004D1EE0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 w:rsidR="004D1EE0">
        <w:rPr>
          <w:i/>
          <w:sz w:val="24"/>
          <w:szCs w:val="24"/>
        </w:rPr>
        <w:t>D</w:t>
      </w:r>
      <w:r>
        <w:rPr>
          <w:i/>
          <w:sz w:val="24"/>
          <w:szCs w:val="24"/>
        </w:rPr>
        <w:t xml:space="preserve">oporučuji </w:t>
      </w:r>
      <w:r w:rsidR="004D1EE0">
        <w:rPr>
          <w:i/>
          <w:sz w:val="24"/>
          <w:szCs w:val="24"/>
        </w:rPr>
        <w:t xml:space="preserve">ho </w:t>
      </w:r>
      <w:r>
        <w:rPr>
          <w:i/>
          <w:sz w:val="24"/>
          <w:szCs w:val="24"/>
        </w:rPr>
        <w:t xml:space="preserve">pro líné vstávání,“ </w:t>
      </w:r>
      <w:r w:rsidRPr="001D0707">
        <w:rPr>
          <w:b/>
          <w:i/>
          <w:sz w:val="24"/>
          <w:szCs w:val="24"/>
        </w:rPr>
        <w:t xml:space="preserve">dodává Muchnová. </w:t>
      </w:r>
    </w:p>
    <w:p w14:paraId="22D9B027" w14:textId="683DFE89" w:rsidR="00FE0120" w:rsidRPr="009F3AC3" w:rsidRDefault="00FE0120" w:rsidP="009F3AC3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4D1EE0">
        <w:rPr>
          <w:sz w:val="24"/>
          <w:szCs w:val="24"/>
        </w:rPr>
        <w:t>Š</w:t>
      </w:r>
      <w:r>
        <w:rPr>
          <w:sz w:val="24"/>
          <w:szCs w:val="24"/>
        </w:rPr>
        <w:t xml:space="preserve">tědrý den je Vinotéka sv. Klára otevřena od 11 do 15 hodin. </w:t>
      </w:r>
      <w:r w:rsidR="00E77F17">
        <w:rPr>
          <w:sz w:val="24"/>
          <w:szCs w:val="24"/>
        </w:rPr>
        <w:t xml:space="preserve">Další sváteční dny můžete vinotéku navštívit od 11 do 17 hodin. Na </w:t>
      </w:r>
      <w:r w:rsidR="004D1EE0">
        <w:rPr>
          <w:sz w:val="24"/>
          <w:szCs w:val="24"/>
        </w:rPr>
        <w:t>s</w:t>
      </w:r>
      <w:r w:rsidR="00E77F17">
        <w:rPr>
          <w:sz w:val="24"/>
          <w:szCs w:val="24"/>
        </w:rPr>
        <w:t>ilvestra a první den nového roku bude</w:t>
      </w:r>
      <w:r w:rsidR="009F3AC3">
        <w:rPr>
          <w:sz w:val="24"/>
          <w:szCs w:val="24"/>
        </w:rPr>
        <w:t xml:space="preserve"> vinotéka uzavřena.</w:t>
      </w:r>
    </w:p>
    <w:p w14:paraId="14478DEE" w14:textId="77777777" w:rsidR="00FE0120" w:rsidRDefault="00FE0120" w:rsidP="00427E65">
      <w:pPr>
        <w:spacing w:after="0" w:line="276" w:lineRule="auto"/>
        <w:jc w:val="center"/>
        <w:rPr>
          <w:b/>
          <w:sz w:val="24"/>
          <w:szCs w:val="24"/>
        </w:rPr>
      </w:pPr>
    </w:p>
    <w:p w14:paraId="181C9B0F" w14:textId="77777777" w:rsidR="00FE0120" w:rsidRDefault="00FE0120" w:rsidP="00427E65">
      <w:pPr>
        <w:spacing w:after="0" w:line="276" w:lineRule="auto"/>
        <w:jc w:val="center"/>
        <w:rPr>
          <w:b/>
          <w:sz w:val="24"/>
          <w:szCs w:val="24"/>
        </w:rPr>
      </w:pPr>
    </w:p>
    <w:p w14:paraId="1C755FC0" w14:textId="77777777" w:rsidR="00FE0120" w:rsidRDefault="00FE0120" w:rsidP="00427E65">
      <w:pPr>
        <w:spacing w:after="0" w:line="276" w:lineRule="auto"/>
        <w:jc w:val="center"/>
        <w:rPr>
          <w:b/>
          <w:sz w:val="24"/>
          <w:szCs w:val="24"/>
        </w:rPr>
      </w:pPr>
    </w:p>
    <w:p w14:paraId="12F45DEF" w14:textId="77777777" w:rsidR="00FE0120" w:rsidRDefault="00FE0120" w:rsidP="00427E65">
      <w:pPr>
        <w:spacing w:after="0" w:line="276" w:lineRule="auto"/>
        <w:jc w:val="center"/>
        <w:rPr>
          <w:b/>
          <w:sz w:val="24"/>
          <w:szCs w:val="24"/>
        </w:rPr>
      </w:pPr>
    </w:p>
    <w:p w14:paraId="43C4510C" w14:textId="77777777" w:rsidR="00FE0120" w:rsidRDefault="00FE0120" w:rsidP="00427E65">
      <w:pPr>
        <w:spacing w:after="0" w:line="276" w:lineRule="auto"/>
        <w:jc w:val="center"/>
        <w:rPr>
          <w:b/>
          <w:sz w:val="24"/>
          <w:szCs w:val="24"/>
        </w:rPr>
      </w:pPr>
    </w:p>
    <w:p w14:paraId="2F670C66" w14:textId="77777777" w:rsidR="00427E65" w:rsidRDefault="00427E65" w:rsidP="00427E65">
      <w:pPr>
        <w:spacing w:after="0" w:line="276" w:lineRule="auto"/>
        <w:jc w:val="both"/>
        <w:rPr>
          <w:sz w:val="24"/>
          <w:szCs w:val="24"/>
        </w:rPr>
      </w:pPr>
    </w:p>
    <w:p w14:paraId="1F536426" w14:textId="77777777" w:rsidR="000C50CB" w:rsidRDefault="000C50CB" w:rsidP="00427E65">
      <w:pPr>
        <w:spacing w:after="0" w:line="276" w:lineRule="auto"/>
        <w:jc w:val="both"/>
        <w:rPr>
          <w:sz w:val="24"/>
          <w:szCs w:val="24"/>
        </w:rPr>
      </w:pPr>
    </w:p>
    <w:p w14:paraId="5D35B708" w14:textId="77777777" w:rsidR="000C50CB" w:rsidRDefault="000C50CB" w:rsidP="00427E65">
      <w:pPr>
        <w:spacing w:after="0" w:line="276" w:lineRule="auto"/>
        <w:jc w:val="both"/>
        <w:rPr>
          <w:sz w:val="24"/>
          <w:szCs w:val="24"/>
        </w:rPr>
      </w:pPr>
    </w:p>
    <w:p w14:paraId="70BB94B5" w14:textId="77777777" w:rsidR="000C50CB" w:rsidRDefault="000C50CB" w:rsidP="00427E65">
      <w:pPr>
        <w:spacing w:after="0" w:line="276" w:lineRule="auto"/>
        <w:jc w:val="both"/>
        <w:rPr>
          <w:sz w:val="24"/>
          <w:szCs w:val="24"/>
        </w:rPr>
      </w:pPr>
    </w:p>
    <w:p w14:paraId="6744C5AF" w14:textId="77777777" w:rsidR="00427E65" w:rsidRDefault="00434E4E" w:rsidP="00427E65">
      <w:pPr>
        <w:spacing w:after="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Podrobnější přiblížení </w:t>
      </w:r>
      <w:r w:rsidR="00427E65">
        <w:rPr>
          <w:sz w:val="24"/>
          <w:szCs w:val="24"/>
        </w:rPr>
        <w:t>veškerých akcí a novin</w:t>
      </w:r>
      <w:r>
        <w:rPr>
          <w:sz w:val="24"/>
          <w:szCs w:val="24"/>
        </w:rPr>
        <w:t>ek</w:t>
      </w:r>
      <w:r w:rsidR="00427E65">
        <w:rPr>
          <w:sz w:val="24"/>
          <w:szCs w:val="24"/>
        </w:rPr>
        <w:t xml:space="preserve"> najdete na </w:t>
      </w:r>
      <w:hyperlink r:id="rId9" w:history="1">
        <w:r w:rsidR="00427E65">
          <w:rPr>
            <w:rStyle w:val="Hypertextovodkaz"/>
            <w:sz w:val="24"/>
            <w:szCs w:val="24"/>
          </w:rPr>
          <w:t>www.botanicka.cz</w:t>
        </w:r>
      </w:hyperlink>
      <w:r w:rsidR="00427E65">
        <w:rPr>
          <w:sz w:val="24"/>
          <w:szCs w:val="24"/>
        </w:rPr>
        <w:t>.</w:t>
      </w:r>
    </w:p>
    <w:p w14:paraId="5460B3FF" w14:textId="77777777" w:rsidR="00427E65" w:rsidRDefault="00427E65" w:rsidP="00427E65">
      <w:pPr>
        <w:spacing w:after="0" w:line="276" w:lineRule="auto"/>
        <w:rPr>
          <w:b/>
          <w:sz w:val="24"/>
          <w:szCs w:val="24"/>
        </w:rPr>
      </w:pPr>
    </w:p>
    <w:p w14:paraId="1CE62D48" w14:textId="77777777" w:rsidR="00427E65" w:rsidRDefault="00427E65" w:rsidP="00427E65">
      <w:pPr>
        <w:spacing w:after="0" w:line="276" w:lineRule="auto"/>
        <w:rPr>
          <w:color w:val="000000"/>
        </w:rPr>
      </w:pPr>
      <w:r>
        <w:rPr>
          <w:b/>
        </w:rPr>
        <w:t>Pro více informací prosím kontaktujte:</w:t>
      </w:r>
    </w:p>
    <w:p w14:paraId="4563EF5C" w14:textId="77777777" w:rsidR="00427E65" w:rsidRDefault="00427E65" w:rsidP="00427E65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Mgr. Klára Hrdá</w:t>
      </w:r>
    </w:p>
    <w:p w14:paraId="25E26BD9" w14:textId="77777777" w:rsidR="00427E65" w:rsidRDefault="00427E65" w:rsidP="00427E65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Referent</w:t>
      </w:r>
      <w:r w:rsidR="00434E4E">
        <w:rPr>
          <w:color w:val="000000"/>
          <w:sz w:val="20"/>
        </w:rPr>
        <w:t>ka</w:t>
      </w:r>
      <w:r>
        <w:rPr>
          <w:color w:val="000000"/>
          <w:sz w:val="20"/>
        </w:rPr>
        <w:t xml:space="preserve"> pro vnější vztahy a média</w:t>
      </w:r>
    </w:p>
    <w:p w14:paraId="7A502BFC" w14:textId="77777777" w:rsidR="00427E65" w:rsidRDefault="00427E65" w:rsidP="00427E65">
      <w:pPr>
        <w:pStyle w:val="NormalWeb1"/>
        <w:spacing w:before="0" w:after="0" w:line="276" w:lineRule="auto"/>
        <w:rPr>
          <w:sz w:val="20"/>
        </w:rPr>
      </w:pPr>
      <w:r>
        <w:rPr>
          <w:color w:val="000000"/>
          <w:sz w:val="20"/>
        </w:rPr>
        <w:t>e</w:t>
      </w:r>
      <w:r w:rsidR="00434E4E">
        <w:rPr>
          <w:color w:val="000000"/>
          <w:sz w:val="20"/>
        </w:rPr>
        <w:t>-</w:t>
      </w:r>
      <w:r>
        <w:rPr>
          <w:color w:val="000000"/>
          <w:sz w:val="20"/>
        </w:rPr>
        <w:t xml:space="preserve">mail: </w:t>
      </w:r>
      <w:hyperlink r:id="rId10" w:history="1">
        <w:r>
          <w:rPr>
            <w:rStyle w:val="Hypertextovodkaz"/>
            <w:color w:val="000000"/>
            <w:sz w:val="20"/>
          </w:rPr>
          <w:t>klara.hrda@botanicka.cz</w:t>
        </w:r>
      </w:hyperlink>
      <w:r>
        <w:rPr>
          <w:color w:val="000000"/>
          <w:sz w:val="20"/>
        </w:rPr>
        <w:t xml:space="preserve">, mobil: </w:t>
      </w:r>
      <w:r>
        <w:rPr>
          <w:color w:val="111111"/>
          <w:sz w:val="20"/>
        </w:rPr>
        <w:t>731 413 517</w:t>
      </w:r>
    </w:p>
    <w:p w14:paraId="70B45FAD" w14:textId="77777777" w:rsidR="00427E65" w:rsidRDefault="00427E65" w:rsidP="00427E65">
      <w:pPr>
        <w:pStyle w:val="NormalWeb1"/>
        <w:spacing w:before="0" w:after="0" w:line="276" w:lineRule="auto"/>
        <w:rPr>
          <w:sz w:val="20"/>
        </w:rPr>
      </w:pPr>
    </w:p>
    <w:p w14:paraId="52C756E0" w14:textId="77777777" w:rsidR="00427E65" w:rsidRDefault="00427E65" w:rsidP="00427E65">
      <w:pPr>
        <w:pStyle w:val="NormalWeb1"/>
        <w:spacing w:before="0" w:after="0" w:line="276" w:lineRule="auto"/>
        <w:rPr>
          <w:sz w:val="20"/>
        </w:rPr>
      </w:pPr>
    </w:p>
    <w:p w14:paraId="445C9FEC" w14:textId="77777777" w:rsidR="00427E65" w:rsidRDefault="00427E65" w:rsidP="00427E65">
      <w:pPr>
        <w:pStyle w:val="NormalWeb1"/>
        <w:spacing w:before="0" w:after="0" w:line="276" w:lineRule="auto"/>
        <w:rPr>
          <w:sz w:val="20"/>
        </w:rPr>
      </w:pPr>
      <w:r>
        <w:rPr>
          <w:sz w:val="20"/>
        </w:rPr>
        <w:t>Darina Miklovičová</w:t>
      </w:r>
    </w:p>
    <w:p w14:paraId="307004B1" w14:textId="77777777" w:rsidR="00427E65" w:rsidRDefault="00427E65" w:rsidP="00427E65">
      <w:pPr>
        <w:pStyle w:val="NormalWeb1"/>
        <w:spacing w:before="0" w:after="0" w:line="276" w:lineRule="auto"/>
        <w:rPr>
          <w:sz w:val="20"/>
        </w:rPr>
      </w:pPr>
      <w:r>
        <w:rPr>
          <w:sz w:val="20"/>
        </w:rPr>
        <w:t xml:space="preserve">PR </w:t>
      </w:r>
      <w:bookmarkStart w:id="1" w:name="_GoBack1"/>
      <w:bookmarkEnd w:id="1"/>
      <w:r>
        <w:rPr>
          <w:sz w:val="20"/>
        </w:rPr>
        <w:t>manažer</w:t>
      </w:r>
      <w:r w:rsidR="00434E4E">
        <w:rPr>
          <w:sz w:val="20"/>
        </w:rPr>
        <w:t>ka</w:t>
      </w:r>
      <w:r>
        <w:rPr>
          <w:sz w:val="20"/>
        </w:rPr>
        <w:t xml:space="preserve"> pro externí komunikaci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470B99D" w14:textId="77777777" w:rsidR="00427E65" w:rsidRPr="00A94FC3" w:rsidRDefault="00427E65" w:rsidP="00427E65">
      <w:pPr>
        <w:pStyle w:val="NormalWeb1"/>
        <w:spacing w:before="0" w:after="0" w:line="276" w:lineRule="auto"/>
      </w:pPr>
      <w:r>
        <w:rPr>
          <w:sz w:val="20"/>
        </w:rPr>
        <w:t>e</w:t>
      </w:r>
      <w:r w:rsidR="00434E4E">
        <w:rPr>
          <w:sz w:val="20"/>
        </w:rPr>
        <w:t>-</w:t>
      </w:r>
      <w:r>
        <w:rPr>
          <w:sz w:val="20"/>
        </w:rPr>
        <w:t xml:space="preserve">mail: </w:t>
      </w:r>
      <w:hyperlink r:id="rId11" w:history="1">
        <w:r w:rsidRPr="00301710">
          <w:rPr>
            <w:rStyle w:val="Hypertextovodkaz"/>
            <w:color w:val="auto"/>
            <w:sz w:val="20"/>
          </w:rPr>
          <w:t>darina.miklovicova@gmail.com</w:t>
        </w:r>
      </w:hyperlink>
      <w:r>
        <w:rPr>
          <w:i/>
          <w:iCs/>
          <w:sz w:val="20"/>
        </w:rPr>
        <w:t xml:space="preserve">, </w:t>
      </w:r>
      <w:r>
        <w:rPr>
          <w:color w:val="000000"/>
          <w:sz w:val="20"/>
        </w:rPr>
        <w:t>mobil: 602 200 445</w:t>
      </w:r>
    </w:p>
    <w:p w14:paraId="038DA889" w14:textId="77777777" w:rsidR="00EA51AE" w:rsidRDefault="00EA51AE">
      <w:pPr>
        <w:suppressAutoHyphens w:val="0"/>
        <w:spacing w:after="0" w:line="240" w:lineRule="auto"/>
        <w:rPr>
          <w:color w:val="000000"/>
        </w:rPr>
      </w:pPr>
    </w:p>
    <w:sectPr w:rsidR="00EA51AE" w:rsidSect="003A04AC">
      <w:headerReference w:type="default" r:id="rId12"/>
      <w:footerReference w:type="default" r:id="rId13"/>
      <w:pgSz w:w="11906" w:h="16838"/>
      <w:pgMar w:top="1985" w:right="1361" w:bottom="1699" w:left="1361" w:header="708" w:footer="560" w:gutter="0"/>
      <w:pgNumType w:chapStyle="1"/>
      <w:cols w:space="708"/>
      <w:docGrid w:linePitch="360" w:charSpace="163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B00532" w15:done="0"/>
  <w15:commentEx w15:paraId="27C41CDE" w15:done="0"/>
  <w15:commentEx w15:paraId="299431FD" w15:done="0"/>
  <w15:commentEx w15:paraId="354E795F" w15:done="0"/>
  <w15:commentEx w15:paraId="1E930FC6" w15:done="0"/>
  <w15:commentEx w15:paraId="0AD0E5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D518B" w14:textId="77777777" w:rsidR="00113F78" w:rsidRDefault="00113F78">
      <w:pPr>
        <w:spacing w:after="0" w:line="240" w:lineRule="auto"/>
      </w:pPr>
      <w:r>
        <w:separator/>
      </w:r>
    </w:p>
  </w:endnote>
  <w:endnote w:type="continuationSeparator" w:id="0">
    <w:p w14:paraId="0F8833F8" w14:textId="77777777" w:rsidR="00113F78" w:rsidRDefault="0011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DejaVu 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4928E" w14:textId="77777777" w:rsidR="0073544F" w:rsidRDefault="0073544F" w:rsidP="003A04AC">
    <w:pPr>
      <w:pStyle w:val="Zpat"/>
      <w:jc w:val="left"/>
    </w:pPr>
  </w:p>
  <w:tbl>
    <w:tblPr>
      <w:tblW w:w="0" w:type="auto"/>
      <w:tblLook w:val="04A0" w:firstRow="1" w:lastRow="0" w:firstColumn="1" w:lastColumn="0" w:noHBand="0" w:noVBand="1"/>
    </w:tblPr>
    <w:tblGrid>
      <w:gridCol w:w="8046"/>
      <w:gridCol w:w="1278"/>
    </w:tblGrid>
    <w:tr w:rsidR="0073544F" w14:paraId="24271B7A" w14:textId="77777777" w:rsidTr="003A04AC">
      <w:tc>
        <w:tcPr>
          <w:tcW w:w="8046" w:type="dxa"/>
          <w:shd w:val="clear" w:color="auto" w:fill="auto"/>
          <w:vAlign w:val="bottom"/>
        </w:tcPr>
        <w:p w14:paraId="6E671ED6" w14:textId="77777777" w:rsidR="0073544F" w:rsidRDefault="0073544F" w:rsidP="003A04AC">
          <w:pPr>
            <w:pStyle w:val="Zpat"/>
          </w:pPr>
          <w:r>
            <w:t>Botanická zahrada Praha</w:t>
          </w:r>
        </w:p>
        <w:p w14:paraId="0516DC00" w14:textId="77777777" w:rsidR="0073544F" w:rsidRDefault="0073544F" w:rsidP="003A04AC">
          <w:pPr>
            <w:pStyle w:val="Zpat"/>
          </w:pPr>
          <w:r>
            <w:t xml:space="preserve">Trojská 800/196, 171 00 Praha 7 – Troja, </w:t>
          </w:r>
          <w:r w:rsidRPr="003A04AC">
            <w:rPr>
              <w:bCs/>
            </w:rPr>
            <w:t>+420 234 148 111</w:t>
          </w:r>
          <w:r>
            <w:t>, info@botanicka.cz</w:t>
          </w:r>
        </w:p>
        <w:p w14:paraId="5902A0F9" w14:textId="77777777" w:rsidR="0073544F" w:rsidRDefault="00113F78" w:rsidP="003A04AC">
          <w:pPr>
            <w:pStyle w:val="Zpat"/>
          </w:pPr>
          <w:hyperlink r:id="rId1" w:history="1">
            <w:r w:rsidR="0073544F" w:rsidRPr="003A04AC">
              <w:rPr>
                <w:rStyle w:val="Hypertextovodkaz"/>
                <w:lang w:val="cs-CZ" w:bidi="ar-SA"/>
              </w:rPr>
              <w:t>www.botanicka.cz</w:t>
            </w:r>
          </w:hyperlink>
        </w:p>
      </w:tc>
      <w:tc>
        <w:tcPr>
          <w:tcW w:w="1278" w:type="dxa"/>
          <w:shd w:val="clear" w:color="auto" w:fill="auto"/>
          <w:vAlign w:val="center"/>
        </w:tcPr>
        <w:p w14:paraId="54E65A68" w14:textId="77777777" w:rsidR="0073544F" w:rsidRDefault="0073544F" w:rsidP="003A04AC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113F78">
            <w:rPr>
              <w:noProof/>
            </w:rPr>
            <w:t>1</w:t>
          </w:r>
          <w:r>
            <w:fldChar w:fldCharType="end"/>
          </w:r>
          <w:r>
            <w:t>/</w:t>
          </w:r>
          <w:r w:rsidR="00113F78">
            <w:fldChar w:fldCharType="begin"/>
          </w:r>
          <w:r w:rsidR="00113F78">
            <w:instrText xml:space="preserve"> SECTIONPAGES  \* Arabic  \* MERGEFORMAT </w:instrText>
          </w:r>
          <w:r w:rsidR="00113F78">
            <w:fldChar w:fldCharType="separate"/>
          </w:r>
          <w:r w:rsidR="00113F78">
            <w:rPr>
              <w:noProof/>
            </w:rPr>
            <w:t>1</w:t>
          </w:r>
          <w:r w:rsidR="00113F78">
            <w:rPr>
              <w:noProof/>
            </w:rPr>
            <w:fldChar w:fldCharType="end"/>
          </w:r>
        </w:p>
      </w:tc>
    </w:tr>
  </w:tbl>
  <w:p w14:paraId="0B55ED0B" w14:textId="77777777" w:rsidR="0073544F" w:rsidRDefault="007354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C1386" w14:textId="77777777" w:rsidR="00113F78" w:rsidRDefault="00113F78">
      <w:pPr>
        <w:spacing w:after="0" w:line="240" w:lineRule="auto"/>
      </w:pPr>
      <w:r>
        <w:separator/>
      </w:r>
    </w:p>
  </w:footnote>
  <w:footnote w:type="continuationSeparator" w:id="0">
    <w:p w14:paraId="41203285" w14:textId="77777777" w:rsidR="00113F78" w:rsidRDefault="0011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20314" w14:textId="77777777" w:rsidR="0073544F" w:rsidRDefault="0073544F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  <w:p w14:paraId="55BCE83C" w14:textId="77777777" w:rsidR="0073544F" w:rsidRDefault="0073544F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  <w:r>
      <w:rPr>
        <w:noProof/>
        <w:lang w:eastAsia="cs-CZ"/>
      </w:rPr>
      <w:drawing>
        <wp:anchor distT="0" distB="0" distL="114935" distR="114935" simplePos="0" relativeHeight="251657728" behindDoc="0" locked="0" layoutInCell="1" allowOverlap="1" wp14:anchorId="2EA8BE66" wp14:editId="1A9D2A9F">
          <wp:simplePos x="0" y="0"/>
          <wp:positionH relativeFrom="margin">
            <wp:posOffset>-334010</wp:posOffset>
          </wp:positionH>
          <wp:positionV relativeFrom="page">
            <wp:posOffset>325755</wp:posOffset>
          </wp:positionV>
          <wp:extent cx="833755" cy="984250"/>
          <wp:effectExtent l="0" t="0" r="4445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984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4581C63"/>
    <w:multiLevelType w:val="hybridMultilevel"/>
    <w:tmpl w:val="4D2C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A5EE1"/>
    <w:multiLevelType w:val="hybridMultilevel"/>
    <w:tmpl w:val="42B20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F0F4C"/>
    <w:multiLevelType w:val="hybridMultilevel"/>
    <w:tmpl w:val="78DACC3E"/>
    <w:lvl w:ilvl="0" w:tplc="635A10B0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ka Prokopová">
    <w15:presenceInfo w15:providerId="AD" w15:userId="S-1-5-21-2401334741-1552519744-1893710652-1658"/>
  </w15:person>
  <w15:person w15:author="Lenka Prokopová [2]">
    <w15:presenceInfo w15:providerId="AD" w15:userId="S-1-5-21-2401334741-1552519744-1893710652-1658"/>
  </w15:person>
  <w15:person w15:author="Lenka Prokopová [3]">
    <w15:presenceInfo w15:providerId="AD" w15:userId="S-1-5-21-2401334741-1552519744-1893710652-1658"/>
  </w15:person>
  <w15:person w15:author="Lenka Prokopová [4]">
    <w15:presenceInfo w15:providerId="AD" w15:userId="S-1-5-21-2401334741-1552519744-1893710652-1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A3"/>
    <w:rsid w:val="00000CCE"/>
    <w:rsid w:val="000034C3"/>
    <w:rsid w:val="00010930"/>
    <w:rsid w:val="000111C3"/>
    <w:rsid w:val="000115AF"/>
    <w:rsid w:val="00026381"/>
    <w:rsid w:val="00026E32"/>
    <w:rsid w:val="000315F0"/>
    <w:rsid w:val="00032925"/>
    <w:rsid w:val="000405A9"/>
    <w:rsid w:val="0004090D"/>
    <w:rsid w:val="000434BE"/>
    <w:rsid w:val="000570AB"/>
    <w:rsid w:val="00062600"/>
    <w:rsid w:val="00067F0D"/>
    <w:rsid w:val="00086D49"/>
    <w:rsid w:val="00086E21"/>
    <w:rsid w:val="0009296C"/>
    <w:rsid w:val="00092DD8"/>
    <w:rsid w:val="0009415D"/>
    <w:rsid w:val="000C50CB"/>
    <w:rsid w:val="000C77A5"/>
    <w:rsid w:val="000D4EEB"/>
    <w:rsid w:val="000D7C2C"/>
    <w:rsid w:val="000E32ED"/>
    <w:rsid w:val="000F63E5"/>
    <w:rsid w:val="00112D9F"/>
    <w:rsid w:val="00113F78"/>
    <w:rsid w:val="00115E87"/>
    <w:rsid w:val="00133F5A"/>
    <w:rsid w:val="00141308"/>
    <w:rsid w:val="0014238F"/>
    <w:rsid w:val="00143DEC"/>
    <w:rsid w:val="00155B0E"/>
    <w:rsid w:val="001568E5"/>
    <w:rsid w:val="0016308B"/>
    <w:rsid w:val="0016561C"/>
    <w:rsid w:val="00165D09"/>
    <w:rsid w:val="001677AC"/>
    <w:rsid w:val="00193BAE"/>
    <w:rsid w:val="00195751"/>
    <w:rsid w:val="001A09F6"/>
    <w:rsid w:val="001A2895"/>
    <w:rsid w:val="001B08EF"/>
    <w:rsid w:val="001B18B7"/>
    <w:rsid w:val="001B4273"/>
    <w:rsid w:val="001C1A07"/>
    <w:rsid w:val="001C727B"/>
    <w:rsid w:val="001D0707"/>
    <w:rsid w:val="001D640E"/>
    <w:rsid w:val="001D7E74"/>
    <w:rsid w:val="001E26D6"/>
    <w:rsid w:val="001E5E4E"/>
    <w:rsid w:val="001E6797"/>
    <w:rsid w:val="001E6845"/>
    <w:rsid w:val="001E7D7E"/>
    <w:rsid w:val="002021B0"/>
    <w:rsid w:val="00202D93"/>
    <w:rsid w:val="002051F3"/>
    <w:rsid w:val="00206E82"/>
    <w:rsid w:val="00214388"/>
    <w:rsid w:val="002436B3"/>
    <w:rsid w:val="00253CB5"/>
    <w:rsid w:val="002549FB"/>
    <w:rsid w:val="00257AD4"/>
    <w:rsid w:val="002612AD"/>
    <w:rsid w:val="002635E3"/>
    <w:rsid w:val="00277115"/>
    <w:rsid w:val="00281857"/>
    <w:rsid w:val="00286D3D"/>
    <w:rsid w:val="00286ED7"/>
    <w:rsid w:val="002908F5"/>
    <w:rsid w:val="002A5168"/>
    <w:rsid w:val="002A691A"/>
    <w:rsid w:val="002B1070"/>
    <w:rsid w:val="002B44E4"/>
    <w:rsid w:val="002C40A1"/>
    <w:rsid w:val="002C65FB"/>
    <w:rsid w:val="002D291B"/>
    <w:rsid w:val="002E03A9"/>
    <w:rsid w:val="002F1966"/>
    <w:rsid w:val="002F3710"/>
    <w:rsid w:val="003016C0"/>
    <w:rsid w:val="00301710"/>
    <w:rsid w:val="0030366E"/>
    <w:rsid w:val="00304B41"/>
    <w:rsid w:val="00307476"/>
    <w:rsid w:val="003130F8"/>
    <w:rsid w:val="00316381"/>
    <w:rsid w:val="003173E1"/>
    <w:rsid w:val="0032446F"/>
    <w:rsid w:val="00327830"/>
    <w:rsid w:val="003321E7"/>
    <w:rsid w:val="00334C43"/>
    <w:rsid w:val="00335DCB"/>
    <w:rsid w:val="00342AC1"/>
    <w:rsid w:val="00344089"/>
    <w:rsid w:val="003448AC"/>
    <w:rsid w:val="00345864"/>
    <w:rsid w:val="003516A6"/>
    <w:rsid w:val="00353083"/>
    <w:rsid w:val="00353E7A"/>
    <w:rsid w:val="00354CFC"/>
    <w:rsid w:val="00365273"/>
    <w:rsid w:val="003734A5"/>
    <w:rsid w:val="0037444C"/>
    <w:rsid w:val="00375A5B"/>
    <w:rsid w:val="00382F13"/>
    <w:rsid w:val="00396083"/>
    <w:rsid w:val="003A04AC"/>
    <w:rsid w:val="003A6A39"/>
    <w:rsid w:val="003A7DD4"/>
    <w:rsid w:val="003B0643"/>
    <w:rsid w:val="003B1E9B"/>
    <w:rsid w:val="003C48B1"/>
    <w:rsid w:val="003C49AE"/>
    <w:rsid w:val="003D0C8A"/>
    <w:rsid w:val="003D0D3B"/>
    <w:rsid w:val="003D417B"/>
    <w:rsid w:val="003E2B65"/>
    <w:rsid w:val="003E4BEB"/>
    <w:rsid w:val="003F0232"/>
    <w:rsid w:val="003F46FD"/>
    <w:rsid w:val="003F47D9"/>
    <w:rsid w:val="003F503A"/>
    <w:rsid w:val="004016F1"/>
    <w:rsid w:val="00405343"/>
    <w:rsid w:val="0040583F"/>
    <w:rsid w:val="00406100"/>
    <w:rsid w:val="004115BB"/>
    <w:rsid w:val="00427E65"/>
    <w:rsid w:val="00434E4E"/>
    <w:rsid w:val="004375FE"/>
    <w:rsid w:val="00440FE0"/>
    <w:rsid w:val="004426BF"/>
    <w:rsid w:val="004439D7"/>
    <w:rsid w:val="00445957"/>
    <w:rsid w:val="004526B3"/>
    <w:rsid w:val="004532FF"/>
    <w:rsid w:val="00453345"/>
    <w:rsid w:val="00453BDC"/>
    <w:rsid w:val="00460A73"/>
    <w:rsid w:val="004640E7"/>
    <w:rsid w:val="004733BB"/>
    <w:rsid w:val="00473B93"/>
    <w:rsid w:val="00481E7B"/>
    <w:rsid w:val="0048317E"/>
    <w:rsid w:val="004847BB"/>
    <w:rsid w:val="00495AB4"/>
    <w:rsid w:val="004970A4"/>
    <w:rsid w:val="004A50FE"/>
    <w:rsid w:val="004B3949"/>
    <w:rsid w:val="004C583E"/>
    <w:rsid w:val="004D1EE0"/>
    <w:rsid w:val="004D2474"/>
    <w:rsid w:val="004D24D6"/>
    <w:rsid w:val="004D25F7"/>
    <w:rsid w:val="004D4654"/>
    <w:rsid w:val="004D4C91"/>
    <w:rsid w:val="004D7B78"/>
    <w:rsid w:val="004E16A1"/>
    <w:rsid w:val="004E6574"/>
    <w:rsid w:val="004E6D8F"/>
    <w:rsid w:val="004F04FA"/>
    <w:rsid w:val="004F0640"/>
    <w:rsid w:val="004F4FA6"/>
    <w:rsid w:val="00500316"/>
    <w:rsid w:val="00506AFF"/>
    <w:rsid w:val="00520A6F"/>
    <w:rsid w:val="00523956"/>
    <w:rsid w:val="00526F53"/>
    <w:rsid w:val="0053477D"/>
    <w:rsid w:val="00540269"/>
    <w:rsid w:val="005519BA"/>
    <w:rsid w:val="00562B15"/>
    <w:rsid w:val="005771F1"/>
    <w:rsid w:val="00584E0C"/>
    <w:rsid w:val="00590928"/>
    <w:rsid w:val="00590E8C"/>
    <w:rsid w:val="005944DE"/>
    <w:rsid w:val="005A01AB"/>
    <w:rsid w:val="005A15C5"/>
    <w:rsid w:val="005A2097"/>
    <w:rsid w:val="005A272F"/>
    <w:rsid w:val="005A2C4A"/>
    <w:rsid w:val="005A3148"/>
    <w:rsid w:val="005B1BAB"/>
    <w:rsid w:val="005B3449"/>
    <w:rsid w:val="005B4E3D"/>
    <w:rsid w:val="005C02FA"/>
    <w:rsid w:val="005C3571"/>
    <w:rsid w:val="005C6405"/>
    <w:rsid w:val="005C7159"/>
    <w:rsid w:val="005D3942"/>
    <w:rsid w:val="005D7968"/>
    <w:rsid w:val="005E6204"/>
    <w:rsid w:val="005F08C7"/>
    <w:rsid w:val="005F36CF"/>
    <w:rsid w:val="005F3FA5"/>
    <w:rsid w:val="005F59A3"/>
    <w:rsid w:val="0060061D"/>
    <w:rsid w:val="00604164"/>
    <w:rsid w:val="00604446"/>
    <w:rsid w:val="006047CC"/>
    <w:rsid w:val="006052D1"/>
    <w:rsid w:val="00605AA8"/>
    <w:rsid w:val="00611756"/>
    <w:rsid w:val="00617499"/>
    <w:rsid w:val="00626E0E"/>
    <w:rsid w:val="0063117F"/>
    <w:rsid w:val="00643702"/>
    <w:rsid w:val="006464E8"/>
    <w:rsid w:val="00646550"/>
    <w:rsid w:val="00646BF0"/>
    <w:rsid w:val="006500FF"/>
    <w:rsid w:val="0065241B"/>
    <w:rsid w:val="006537AF"/>
    <w:rsid w:val="00657680"/>
    <w:rsid w:val="00660961"/>
    <w:rsid w:val="00664561"/>
    <w:rsid w:val="0066677E"/>
    <w:rsid w:val="00682AAB"/>
    <w:rsid w:val="00692584"/>
    <w:rsid w:val="006A5DCB"/>
    <w:rsid w:val="006A7582"/>
    <w:rsid w:val="006A7E2F"/>
    <w:rsid w:val="006B25A3"/>
    <w:rsid w:val="006B651C"/>
    <w:rsid w:val="006B7CF2"/>
    <w:rsid w:val="006D0E24"/>
    <w:rsid w:val="006D1974"/>
    <w:rsid w:val="006D2DE2"/>
    <w:rsid w:val="006D47F7"/>
    <w:rsid w:val="006D674F"/>
    <w:rsid w:val="006E0D6B"/>
    <w:rsid w:val="006E1463"/>
    <w:rsid w:val="006E2790"/>
    <w:rsid w:val="006E70E3"/>
    <w:rsid w:val="006F4B60"/>
    <w:rsid w:val="006F6567"/>
    <w:rsid w:val="006F72FE"/>
    <w:rsid w:val="0070106C"/>
    <w:rsid w:val="00703489"/>
    <w:rsid w:val="0070453A"/>
    <w:rsid w:val="00705052"/>
    <w:rsid w:val="007124FE"/>
    <w:rsid w:val="00713069"/>
    <w:rsid w:val="0071634B"/>
    <w:rsid w:val="00720803"/>
    <w:rsid w:val="00720C8E"/>
    <w:rsid w:val="0072139D"/>
    <w:rsid w:val="0073544F"/>
    <w:rsid w:val="00735F09"/>
    <w:rsid w:val="00737DBF"/>
    <w:rsid w:val="007407CB"/>
    <w:rsid w:val="00740DC3"/>
    <w:rsid w:val="00753A1C"/>
    <w:rsid w:val="00756606"/>
    <w:rsid w:val="00760C42"/>
    <w:rsid w:val="00763B6F"/>
    <w:rsid w:val="00764ED9"/>
    <w:rsid w:val="00766371"/>
    <w:rsid w:val="0076739A"/>
    <w:rsid w:val="00771017"/>
    <w:rsid w:val="00783819"/>
    <w:rsid w:val="007866D7"/>
    <w:rsid w:val="0079159B"/>
    <w:rsid w:val="00797AF7"/>
    <w:rsid w:val="007A12D1"/>
    <w:rsid w:val="007A5DAA"/>
    <w:rsid w:val="007C7082"/>
    <w:rsid w:val="007D040B"/>
    <w:rsid w:val="007D2902"/>
    <w:rsid w:val="007D6652"/>
    <w:rsid w:val="007E1BCE"/>
    <w:rsid w:val="00805DE9"/>
    <w:rsid w:val="008150F0"/>
    <w:rsid w:val="00820A59"/>
    <w:rsid w:val="008326B7"/>
    <w:rsid w:val="00834098"/>
    <w:rsid w:val="008370BF"/>
    <w:rsid w:val="00837959"/>
    <w:rsid w:val="00842688"/>
    <w:rsid w:val="00844CEC"/>
    <w:rsid w:val="00853E03"/>
    <w:rsid w:val="00855B42"/>
    <w:rsid w:val="008609F1"/>
    <w:rsid w:val="00862FE4"/>
    <w:rsid w:val="008668F0"/>
    <w:rsid w:val="00876AF3"/>
    <w:rsid w:val="00876DCF"/>
    <w:rsid w:val="00882402"/>
    <w:rsid w:val="00882FE7"/>
    <w:rsid w:val="00884618"/>
    <w:rsid w:val="00884F7D"/>
    <w:rsid w:val="00886753"/>
    <w:rsid w:val="0089436A"/>
    <w:rsid w:val="008B4A93"/>
    <w:rsid w:val="008C3BF4"/>
    <w:rsid w:val="008C5546"/>
    <w:rsid w:val="008C6FEE"/>
    <w:rsid w:val="008D339A"/>
    <w:rsid w:val="008D4756"/>
    <w:rsid w:val="008D4850"/>
    <w:rsid w:val="008E1E29"/>
    <w:rsid w:val="008E4998"/>
    <w:rsid w:val="008E5D43"/>
    <w:rsid w:val="008E5F19"/>
    <w:rsid w:val="008E5F1F"/>
    <w:rsid w:val="008F6AF6"/>
    <w:rsid w:val="00903C82"/>
    <w:rsid w:val="00905656"/>
    <w:rsid w:val="009076DC"/>
    <w:rsid w:val="0090789C"/>
    <w:rsid w:val="00910327"/>
    <w:rsid w:val="00910A26"/>
    <w:rsid w:val="00910EA7"/>
    <w:rsid w:val="00930817"/>
    <w:rsid w:val="009352C4"/>
    <w:rsid w:val="00942A8D"/>
    <w:rsid w:val="00946B89"/>
    <w:rsid w:val="00947286"/>
    <w:rsid w:val="00950722"/>
    <w:rsid w:val="00952BCE"/>
    <w:rsid w:val="00961844"/>
    <w:rsid w:val="00964527"/>
    <w:rsid w:val="009709CA"/>
    <w:rsid w:val="009715C0"/>
    <w:rsid w:val="009746DA"/>
    <w:rsid w:val="00975BC4"/>
    <w:rsid w:val="00980988"/>
    <w:rsid w:val="00982EDC"/>
    <w:rsid w:val="009832A7"/>
    <w:rsid w:val="0098608F"/>
    <w:rsid w:val="009937B1"/>
    <w:rsid w:val="0099422D"/>
    <w:rsid w:val="00996E2F"/>
    <w:rsid w:val="009A07C3"/>
    <w:rsid w:val="009A7B8B"/>
    <w:rsid w:val="009B4337"/>
    <w:rsid w:val="009B6FBC"/>
    <w:rsid w:val="009B7CDA"/>
    <w:rsid w:val="009E155D"/>
    <w:rsid w:val="009E3541"/>
    <w:rsid w:val="009E73EC"/>
    <w:rsid w:val="009F0691"/>
    <w:rsid w:val="009F3AC3"/>
    <w:rsid w:val="009F605C"/>
    <w:rsid w:val="00A03764"/>
    <w:rsid w:val="00A272D2"/>
    <w:rsid w:val="00A30008"/>
    <w:rsid w:val="00A310C6"/>
    <w:rsid w:val="00A349A4"/>
    <w:rsid w:val="00A6274D"/>
    <w:rsid w:val="00A628A5"/>
    <w:rsid w:val="00A7549F"/>
    <w:rsid w:val="00A80431"/>
    <w:rsid w:val="00A83D5A"/>
    <w:rsid w:val="00A84DD6"/>
    <w:rsid w:val="00A928EA"/>
    <w:rsid w:val="00A92997"/>
    <w:rsid w:val="00A93D24"/>
    <w:rsid w:val="00A967B0"/>
    <w:rsid w:val="00AA2946"/>
    <w:rsid w:val="00AA2D54"/>
    <w:rsid w:val="00AB07BA"/>
    <w:rsid w:val="00AB34A5"/>
    <w:rsid w:val="00AB6AEA"/>
    <w:rsid w:val="00AC2F9B"/>
    <w:rsid w:val="00AC3C00"/>
    <w:rsid w:val="00AD31E2"/>
    <w:rsid w:val="00AF4037"/>
    <w:rsid w:val="00AF43A4"/>
    <w:rsid w:val="00B01DC8"/>
    <w:rsid w:val="00B0424A"/>
    <w:rsid w:val="00B15390"/>
    <w:rsid w:val="00B153FC"/>
    <w:rsid w:val="00B31644"/>
    <w:rsid w:val="00B32CED"/>
    <w:rsid w:val="00B336F2"/>
    <w:rsid w:val="00B37ECB"/>
    <w:rsid w:val="00B428E5"/>
    <w:rsid w:val="00B467DE"/>
    <w:rsid w:val="00B47537"/>
    <w:rsid w:val="00B64167"/>
    <w:rsid w:val="00B72C8B"/>
    <w:rsid w:val="00B76A67"/>
    <w:rsid w:val="00B87B19"/>
    <w:rsid w:val="00B9061D"/>
    <w:rsid w:val="00B917D7"/>
    <w:rsid w:val="00B93FB6"/>
    <w:rsid w:val="00BB277B"/>
    <w:rsid w:val="00BB2A66"/>
    <w:rsid w:val="00BB3BFD"/>
    <w:rsid w:val="00BB49F0"/>
    <w:rsid w:val="00BB609E"/>
    <w:rsid w:val="00BC4E0D"/>
    <w:rsid w:val="00BC7FF2"/>
    <w:rsid w:val="00BE1650"/>
    <w:rsid w:val="00BE3F21"/>
    <w:rsid w:val="00BE5409"/>
    <w:rsid w:val="00BF2E47"/>
    <w:rsid w:val="00BF5C62"/>
    <w:rsid w:val="00C0181F"/>
    <w:rsid w:val="00C02858"/>
    <w:rsid w:val="00C03F22"/>
    <w:rsid w:val="00C06201"/>
    <w:rsid w:val="00C075AB"/>
    <w:rsid w:val="00C22152"/>
    <w:rsid w:val="00C250C2"/>
    <w:rsid w:val="00C3599C"/>
    <w:rsid w:val="00C378F4"/>
    <w:rsid w:val="00C42C0D"/>
    <w:rsid w:val="00C439B7"/>
    <w:rsid w:val="00C469CA"/>
    <w:rsid w:val="00C50487"/>
    <w:rsid w:val="00C50DD4"/>
    <w:rsid w:val="00C53DE3"/>
    <w:rsid w:val="00C77422"/>
    <w:rsid w:val="00C802EE"/>
    <w:rsid w:val="00C82B40"/>
    <w:rsid w:val="00C83638"/>
    <w:rsid w:val="00C85ECE"/>
    <w:rsid w:val="00C8644F"/>
    <w:rsid w:val="00C95AA9"/>
    <w:rsid w:val="00CA1B81"/>
    <w:rsid w:val="00CA4AEE"/>
    <w:rsid w:val="00CA52C9"/>
    <w:rsid w:val="00CC3334"/>
    <w:rsid w:val="00CD5928"/>
    <w:rsid w:val="00CE4EDF"/>
    <w:rsid w:val="00CF0C04"/>
    <w:rsid w:val="00CF541D"/>
    <w:rsid w:val="00CF6021"/>
    <w:rsid w:val="00D049DC"/>
    <w:rsid w:val="00D06BDB"/>
    <w:rsid w:val="00D12FC0"/>
    <w:rsid w:val="00D13494"/>
    <w:rsid w:val="00D164ED"/>
    <w:rsid w:val="00D174CB"/>
    <w:rsid w:val="00D201D0"/>
    <w:rsid w:val="00D26581"/>
    <w:rsid w:val="00D30A7E"/>
    <w:rsid w:val="00D36E18"/>
    <w:rsid w:val="00D40BC2"/>
    <w:rsid w:val="00D50DE8"/>
    <w:rsid w:val="00D55417"/>
    <w:rsid w:val="00D62356"/>
    <w:rsid w:val="00D64851"/>
    <w:rsid w:val="00D67D80"/>
    <w:rsid w:val="00D73768"/>
    <w:rsid w:val="00D80D85"/>
    <w:rsid w:val="00D93481"/>
    <w:rsid w:val="00D9688B"/>
    <w:rsid w:val="00DA49DD"/>
    <w:rsid w:val="00DB1ABB"/>
    <w:rsid w:val="00DB6442"/>
    <w:rsid w:val="00DC548E"/>
    <w:rsid w:val="00DC5CC3"/>
    <w:rsid w:val="00DD07FE"/>
    <w:rsid w:val="00DD3234"/>
    <w:rsid w:val="00DD3775"/>
    <w:rsid w:val="00DD7144"/>
    <w:rsid w:val="00DD7EB4"/>
    <w:rsid w:val="00DE3CA6"/>
    <w:rsid w:val="00DE5DEB"/>
    <w:rsid w:val="00DF02F1"/>
    <w:rsid w:val="00DF0897"/>
    <w:rsid w:val="00DF2701"/>
    <w:rsid w:val="00DF3295"/>
    <w:rsid w:val="00E0013D"/>
    <w:rsid w:val="00E02C57"/>
    <w:rsid w:val="00E16D5F"/>
    <w:rsid w:val="00E27640"/>
    <w:rsid w:val="00E34FB6"/>
    <w:rsid w:val="00E37765"/>
    <w:rsid w:val="00E40AD3"/>
    <w:rsid w:val="00E41836"/>
    <w:rsid w:val="00E42EF0"/>
    <w:rsid w:val="00E553F8"/>
    <w:rsid w:val="00E557D5"/>
    <w:rsid w:val="00E61169"/>
    <w:rsid w:val="00E66216"/>
    <w:rsid w:val="00E719B6"/>
    <w:rsid w:val="00E72491"/>
    <w:rsid w:val="00E77F17"/>
    <w:rsid w:val="00E814CB"/>
    <w:rsid w:val="00E8519C"/>
    <w:rsid w:val="00EA01A6"/>
    <w:rsid w:val="00EA51AE"/>
    <w:rsid w:val="00EA5449"/>
    <w:rsid w:val="00EA6CF1"/>
    <w:rsid w:val="00EB2034"/>
    <w:rsid w:val="00EC10FA"/>
    <w:rsid w:val="00EC2D27"/>
    <w:rsid w:val="00EC46A3"/>
    <w:rsid w:val="00ED3F37"/>
    <w:rsid w:val="00ED6526"/>
    <w:rsid w:val="00ED65F7"/>
    <w:rsid w:val="00ED7969"/>
    <w:rsid w:val="00EE62FF"/>
    <w:rsid w:val="00F1047A"/>
    <w:rsid w:val="00F11BB3"/>
    <w:rsid w:val="00F279B5"/>
    <w:rsid w:val="00F27DED"/>
    <w:rsid w:val="00F31952"/>
    <w:rsid w:val="00F5427B"/>
    <w:rsid w:val="00F55415"/>
    <w:rsid w:val="00F55A42"/>
    <w:rsid w:val="00F57425"/>
    <w:rsid w:val="00F63723"/>
    <w:rsid w:val="00F63E5D"/>
    <w:rsid w:val="00F744F9"/>
    <w:rsid w:val="00F8172D"/>
    <w:rsid w:val="00F91D60"/>
    <w:rsid w:val="00F93F72"/>
    <w:rsid w:val="00F951A3"/>
    <w:rsid w:val="00F96DB7"/>
    <w:rsid w:val="00FA0045"/>
    <w:rsid w:val="00FA0178"/>
    <w:rsid w:val="00FA1011"/>
    <w:rsid w:val="00FA1504"/>
    <w:rsid w:val="00FA24A5"/>
    <w:rsid w:val="00FA31F3"/>
    <w:rsid w:val="00FB3424"/>
    <w:rsid w:val="00FB4B65"/>
    <w:rsid w:val="00FC205A"/>
    <w:rsid w:val="00FC7D47"/>
    <w:rsid w:val="00FD1A1E"/>
    <w:rsid w:val="00FD7B00"/>
    <w:rsid w:val="00FE0120"/>
    <w:rsid w:val="00FE0187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1DA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80" w:line="336" w:lineRule="auto"/>
    </w:pPr>
    <w:rPr>
      <w:kern w:val="1"/>
      <w:lang w:eastAsia="zh-CN"/>
    </w:rPr>
  </w:style>
  <w:style w:type="paragraph" w:styleId="Nadpis1">
    <w:name w:val="heading 1"/>
    <w:basedOn w:val="Normln"/>
    <w:next w:val="Normln"/>
    <w:qFormat/>
    <w:pPr>
      <w:keepNext/>
      <w:keepLines/>
      <w:numPr>
        <w:numId w:val="2"/>
      </w:numPr>
      <w:outlineLvl w:val="0"/>
    </w:pPr>
  </w:style>
  <w:style w:type="paragraph" w:styleId="Nadpis2">
    <w:name w:val="heading 2"/>
    <w:basedOn w:val="Normln"/>
    <w:next w:val="Normln"/>
    <w:qFormat/>
    <w:pPr>
      <w:keepNext/>
      <w:keepLines/>
      <w:numPr>
        <w:ilvl w:val="1"/>
        <w:numId w:val="2"/>
      </w:numPr>
      <w:outlineLvl w:val="1"/>
    </w:pPr>
  </w:style>
  <w:style w:type="paragraph" w:styleId="Nadpis3">
    <w:name w:val="heading 3"/>
    <w:basedOn w:val="Normln"/>
    <w:next w:val="Normln"/>
    <w:qFormat/>
    <w:pPr>
      <w:keepNext/>
      <w:keepLines/>
      <w:numPr>
        <w:ilvl w:val="2"/>
        <w:numId w:val="2"/>
      </w:numPr>
      <w:spacing w:before="200"/>
      <w:outlineLvl w:val="2"/>
    </w:pPr>
  </w:style>
  <w:style w:type="paragraph" w:styleId="Nadpis4">
    <w:name w:val="heading 4"/>
    <w:basedOn w:val="Normln"/>
    <w:next w:val="Normln"/>
    <w:qFormat/>
    <w:pPr>
      <w:keepNext/>
      <w:keepLines/>
      <w:numPr>
        <w:ilvl w:val="3"/>
        <w:numId w:val="2"/>
      </w:numPr>
      <w:spacing w:before="200"/>
      <w:outlineLvl w:val="3"/>
    </w:pPr>
  </w:style>
  <w:style w:type="paragraph" w:styleId="Nadpis5">
    <w:name w:val="heading 5"/>
    <w:basedOn w:val="Normln"/>
    <w:next w:val="Normln"/>
    <w:qFormat/>
    <w:pPr>
      <w:keepNext/>
      <w:keepLines/>
      <w:numPr>
        <w:ilvl w:val="4"/>
        <w:numId w:val="2"/>
      </w:numPr>
      <w:spacing w:before="200"/>
      <w:outlineLvl w:val="4"/>
    </w:pPr>
  </w:style>
  <w:style w:type="paragraph" w:styleId="Nadpis6">
    <w:name w:val="heading 6"/>
    <w:basedOn w:val="Normln"/>
    <w:next w:val="Normln"/>
    <w:qFormat/>
    <w:pPr>
      <w:keepNext/>
      <w:keepLines/>
      <w:numPr>
        <w:ilvl w:val="5"/>
        <w:numId w:val="2"/>
      </w:numPr>
      <w:spacing w:before="200"/>
      <w:outlineLvl w:val="5"/>
    </w:pPr>
  </w:style>
  <w:style w:type="paragraph" w:styleId="Nadpis7">
    <w:name w:val="heading 7"/>
    <w:basedOn w:val="Normln"/>
    <w:next w:val="Normln"/>
    <w:qFormat/>
    <w:pPr>
      <w:keepNext/>
      <w:keepLines/>
      <w:numPr>
        <w:ilvl w:val="6"/>
        <w:numId w:val="2"/>
      </w:numPr>
      <w:spacing w:before="200"/>
      <w:outlineLvl w:val="6"/>
    </w:pPr>
  </w:style>
  <w:style w:type="paragraph" w:styleId="Nadpis8">
    <w:name w:val="heading 8"/>
    <w:basedOn w:val="Normln"/>
    <w:next w:val="Normln"/>
    <w:qFormat/>
    <w:pPr>
      <w:keepNext/>
      <w:keepLines/>
      <w:numPr>
        <w:ilvl w:val="7"/>
        <w:numId w:val="2"/>
      </w:numPr>
      <w:spacing w:before="200"/>
      <w:outlineLvl w:val="7"/>
    </w:pPr>
  </w:style>
  <w:style w:type="paragraph" w:styleId="Nadpis9">
    <w:name w:val="heading 9"/>
    <w:basedOn w:val="Normln"/>
    <w:next w:val="Normln"/>
    <w:qFormat/>
    <w:pPr>
      <w:keepNext/>
      <w:keepLines/>
      <w:numPr>
        <w:ilvl w:val="8"/>
        <w:numId w:val="2"/>
      </w:numPr>
      <w:spacing w:before="20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1">
    <w:name w:val="Default Paragraph Font1"/>
  </w:style>
  <w:style w:type="character" w:customStyle="1" w:styleId="Standardnpsmoodstavce10">
    <w:name w:val="Standardní písmo odstavce1"/>
  </w:style>
  <w:style w:type="character" w:customStyle="1" w:styleId="WW-DefaultParagraphFont">
    <w:name w:val="WW-Default Paragraph Font"/>
  </w:style>
  <w:style w:type="character" w:customStyle="1" w:styleId="Heading1Char">
    <w:name w:val="Heading 1 Char"/>
  </w:style>
  <w:style w:type="character" w:customStyle="1" w:styleId="Heading2Char">
    <w:name w:val="Heading 2 Char"/>
  </w:style>
  <w:style w:type="character" w:customStyle="1" w:styleId="Heading3Char">
    <w:name w:val="Heading 3 Char"/>
  </w:style>
  <w:style w:type="character" w:customStyle="1" w:styleId="Heading4Char">
    <w:name w:val="Heading 4 Char"/>
  </w:style>
  <w:style w:type="character" w:customStyle="1" w:styleId="Heading5Char">
    <w:name w:val="Heading 5 Char"/>
  </w:style>
  <w:style w:type="character" w:customStyle="1" w:styleId="Heading6Char">
    <w:name w:val="Heading 6 Char"/>
  </w:style>
  <w:style w:type="character" w:customStyle="1" w:styleId="Heading7Char">
    <w:name w:val="Heading 7 Char"/>
  </w:style>
  <w:style w:type="character" w:customStyle="1" w:styleId="Heading8Char">
    <w:name w:val="Heading 8 Char"/>
  </w:style>
  <w:style w:type="character" w:customStyle="1" w:styleId="Heading9Char">
    <w:name w:val="Heading 9 Char"/>
  </w:style>
  <w:style w:type="character" w:customStyle="1" w:styleId="FooterChar">
    <w:name w:val="Footer Char"/>
  </w:style>
  <w:style w:type="character" w:customStyle="1" w:styleId="BalloonTextChar">
    <w:name w:val="Balloon Text Char"/>
  </w:style>
  <w:style w:type="character" w:customStyle="1" w:styleId="Siln1">
    <w:name w:val="Silné1"/>
    <w:rPr>
      <w:b/>
      <w:bCs/>
    </w:rPr>
  </w:style>
  <w:style w:type="character" w:customStyle="1" w:styleId="HeaderChar">
    <w:name w:val="Header Char"/>
    <w:rPr>
      <w:rFonts w:ascii="Times New Roman" w:hAnsi="Times New Roman" w:cs="Times New Roman"/>
      <w:szCs w:val="24"/>
    </w:rPr>
  </w:style>
  <w:style w:type="character" w:customStyle="1" w:styleId="apple-converted-space">
    <w:name w:val="apple-converted-space"/>
    <w:basedOn w:val="WW-DefaultParagraphFont"/>
  </w:style>
  <w:style w:type="character" w:customStyle="1" w:styleId="time">
    <w:name w:val="time"/>
    <w:basedOn w:val="WW-DefaultParagraphFont"/>
  </w:style>
  <w:style w:type="character" w:customStyle="1" w:styleId="HTMLPreformattedChar">
    <w:name w:val="HTML Preformatted Char"/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rFonts w:ascii="Times New Roman" w:hAnsi="Times New Roman" w:cs="Times New Roman"/>
    </w:rPr>
  </w:style>
  <w:style w:type="character" w:customStyle="1" w:styleId="CommentSubjectChar">
    <w:name w:val="Comment Subject Char"/>
  </w:style>
  <w:style w:type="character" w:customStyle="1" w:styleId="PlainTextChar">
    <w:name w:val="Plain Text Char"/>
  </w:style>
  <w:style w:type="character" w:customStyle="1" w:styleId="Sledovanodkaz1">
    <w:name w:val="Sledovaný odkaz1"/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MS Mincho" w:cs="Times New Roman"/>
    </w:rPr>
  </w:style>
  <w:style w:type="character" w:customStyle="1" w:styleId="ListLabel4">
    <w:name w:val="ListLabel 4"/>
    <w:rPr>
      <w:sz w:val="20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eastAsia="MS Mincho"/>
      <w:kern w:val="1"/>
    </w:rPr>
  </w:style>
  <w:style w:type="character" w:customStyle="1" w:styleId="PedmtkomenteChar">
    <w:name w:val="Předmět komentáře Char"/>
    <w:rPr>
      <w:rFonts w:eastAsia="MS Mincho"/>
      <w:b/>
      <w:bCs/>
      <w:kern w:val="1"/>
    </w:rPr>
  </w:style>
  <w:style w:type="character" w:customStyle="1" w:styleId="TextbublinyChar">
    <w:name w:val="Text bubliny Char"/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CommentTextChar1">
    <w:name w:val="Comment Text Char1"/>
    <w:rPr>
      <w:lang w:eastAsia="zh-CN"/>
    </w:rPr>
  </w:style>
  <w:style w:type="character" w:styleId="Hypertextovodkaz">
    <w:name w:val="Hyperlink"/>
    <w:rPr>
      <w:color w:val="000080"/>
      <w:u w:val="single"/>
      <w:lang w:val="uz-Cyrl-UZ" w:bidi="uz-Cyrl-UZ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Odkaznakoment20">
    <w:name w:val="Odkaz na komentář2"/>
    <w:rPr>
      <w:sz w:val="16"/>
      <w:szCs w:val="16"/>
    </w:rPr>
  </w:style>
  <w:style w:type="character" w:customStyle="1" w:styleId="TextkomenteChar1">
    <w:name w:val="Text komentáře Char1"/>
    <w:rPr>
      <w:kern w:val="1"/>
      <w:lang w:eastAsia="zh-CN"/>
    </w:rPr>
  </w:style>
  <w:style w:type="character" w:customStyle="1" w:styleId="PedmtkomenteChar1">
    <w:name w:val="Předmět komentáře Char1"/>
    <w:rPr>
      <w:b/>
      <w:bCs/>
      <w:kern w:val="1"/>
      <w:lang w:eastAsia="zh-CN"/>
    </w:rPr>
  </w:style>
  <w:style w:type="character" w:customStyle="1" w:styleId="TextbublinyChar1">
    <w:name w:val="Text bubliny Char1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DejaVu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DejaVu Sans"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</w:style>
  <w:style w:type="paragraph" w:customStyle="1" w:styleId="Caption1">
    <w:name w:val="Caption1"/>
    <w:basedOn w:val="Normln"/>
    <w:pPr>
      <w:suppressLineNumbers/>
      <w:spacing w:before="120" w:after="120"/>
    </w:pPr>
  </w:style>
  <w:style w:type="paragraph" w:customStyle="1" w:styleId="Titulek10">
    <w:name w:val="Titulek1"/>
    <w:basedOn w:val="Normln"/>
    <w:pPr>
      <w:suppressLineNumbers/>
      <w:spacing w:before="120" w:after="120"/>
    </w:pPr>
  </w:style>
  <w:style w:type="paragraph" w:customStyle="1" w:styleId="Caption2">
    <w:name w:val="Caption2"/>
    <w:basedOn w:val="Normln"/>
    <w:next w:val="Normln"/>
    <w:pPr>
      <w:spacing w:after="200"/>
    </w:p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  <w:spacing w:after="0" w:line="200" w:lineRule="exact"/>
      <w:jc w:val="center"/>
    </w:pPr>
  </w:style>
  <w:style w:type="paragraph" w:customStyle="1" w:styleId="BalloonText1">
    <w:name w:val="Balloon Text1"/>
    <w:basedOn w:val="Normln"/>
  </w:style>
  <w:style w:type="paragraph" w:customStyle="1" w:styleId="Nadpisobsahu1">
    <w:name w:val="Nadpis obsahu1"/>
    <w:basedOn w:val="Nadpis1"/>
    <w:next w:val="Normln"/>
    <w:pPr>
      <w:numPr>
        <w:numId w:val="0"/>
      </w:numPr>
    </w:pPr>
  </w:style>
  <w:style w:type="paragraph" w:customStyle="1" w:styleId="NormalWeb1">
    <w:name w:val="Normal (Web)1"/>
    <w:basedOn w:val="Normln"/>
    <w:pPr>
      <w:spacing w:before="280" w:line="240" w:lineRule="auto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ListParagraph1">
    <w:name w:val="List Paragraph1"/>
    <w:basedOn w:val="Normln"/>
    <w:pPr>
      <w:spacing w:after="200" w:line="276" w:lineRule="auto"/>
      <w:ind w:left="720"/>
      <w:contextualSpacing/>
    </w:pPr>
  </w:style>
  <w:style w:type="paragraph" w:customStyle="1" w:styleId="HTMLPreformatted1">
    <w:name w:val="HTML Preformatted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</w:style>
  <w:style w:type="paragraph" w:customStyle="1" w:styleId="CommentText1">
    <w:name w:val="Comment Text1"/>
    <w:basedOn w:val="Normln"/>
    <w:pPr>
      <w:spacing w:line="240" w:lineRule="auto"/>
    </w:pPr>
  </w:style>
  <w:style w:type="paragraph" w:customStyle="1" w:styleId="CommentSubject1">
    <w:name w:val="Comment Subject1"/>
    <w:basedOn w:val="CommentText1"/>
    <w:rPr>
      <w:b/>
      <w:bCs/>
    </w:rPr>
  </w:style>
  <w:style w:type="paragraph" w:customStyle="1" w:styleId="PlainText1">
    <w:name w:val="Plain Text1"/>
    <w:basedOn w:val="Normln"/>
    <w:pPr>
      <w:spacing w:after="0" w:line="240" w:lineRule="auto"/>
    </w:pPr>
  </w:style>
  <w:style w:type="paragraph" w:customStyle="1" w:styleId="Normlnweb1">
    <w:name w:val="Normální (web)1"/>
    <w:basedOn w:val="Normln"/>
    <w:pPr>
      <w:spacing w:before="280" w:line="240" w:lineRule="auto"/>
    </w:pPr>
    <w:rPr>
      <w:sz w:val="24"/>
    </w:rPr>
  </w:style>
  <w:style w:type="paragraph" w:customStyle="1" w:styleId="Obsahrmce">
    <w:name w:val="Obsah rámce"/>
    <w:basedOn w:val="Normln"/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pPr>
      <w:spacing w:after="0" w:line="240" w:lineRule="auto"/>
    </w:pPr>
  </w:style>
  <w:style w:type="paragraph" w:customStyle="1" w:styleId="Textkomente2">
    <w:name w:val="Text komentáře2"/>
    <w:basedOn w:val="Normln"/>
  </w:style>
  <w:style w:type="paragraph" w:customStyle="1" w:styleId="Textkomente20">
    <w:name w:val="Text komentáře2"/>
    <w:basedOn w:val="Normln"/>
    <w:rPr>
      <w:lang w:val="x-none"/>
    </w:rPr>
  </w:style>
  <w:style w:type="paragraph" w:styleId="Pedmtkomente">
    <w:name w:val="annotation subject"/>
    <w:basedOn w:val="Textkomente20"/>
    <w:next w:val="Textkomente20"/>
    <w:rPr>
      <w:b/>
      <w:bCs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styleId="Odkaznakoment">
    <w:name w:val="annotation reference"/>
    <w:uiPriority w:val="99"/>
    <w:semiHidden/>
    <w:unhideWhenUsed/>
    <w:rsid w:val="00703489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703489"/>
  </w:style>
  <w:style w:type="character" w:customStyle="1" w:styleId="TextkomenteChar2">
    <w:name w:val="Text komentáře Char2"/>
    <w:link w:val="Textkomente"/>
    <w:uiPriority w:val="99"/>
    <w:semiHidden/>
    <w:rsid w:val="00703489"/>
    <w:rPr>
      <w:kern w:val="1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82402"/>
    <w:pPr>
      <w:suppressAutoHyphens w:val="0"/>
      <w:spacing w:after="0" w:line="240" w:lineRule="auto"/>
    </w:pPr>
    <w:rPr>
      <w:rFonts w:ascii="Calibri" w:eastAsia="Calibri" w:hAnsi="Calibri"/>
      <w:kern w:val="0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882402"/>
    <w:rPr>
      <w:rFonts w:ascii="Calibri" w:eastAsia="Calibri" w:hAnsi="Calibri"/>
      <w:sz w:val="22"/>
      <w:szCs w:val="21"/>
      <w:lang w:eastAsia="en-US"/>
    </w:rPr>
  </w:style>
  <w:style w:type="paragraph" w:styleId="Revize">
    <w:name w:val="Revision"/>
    <w:hidden/>
    <w:uiPriority w:val="99"/>
    <w:semiHidden/>
    <w:rsid w:val="00E02C57"/>
    <w:rPr>
      <w:kern w:val="1"/>
      <w:lang w:eastAsia="zh-CN"/>
    </w:rPr>
  </w:style>
  <w:style w:type="character" w:customStyle="1" w:styleId="ZpatChar">
    <w:name w:val="Zápatí Char"/>
    <w:link w:val="Zpat"/>
    <w:uiPriority w:val="99"/>
    <w:rsid w:val="003A04AC"/>
    <w:rPr>
      <w:kern w:val="1"/>
      <w:lang w:eastAsia="zh-CN"/>
    </w:rPr>
  </w:style>
  <w:style w:type="table" w:styleId="Mkatabulky">
    <w:name w:val="Table Grid"/>
    <w:basedOn w:val="Normlntabulka"/>
    <w:uiPriority w:val="59"/>
    <w:rsid w:val="003A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A51AE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80" w:line="336" w:lineRule="auto"/>
    </w:pPr>
    <w:rPr>
      <w:kern w:val="1"/>
      <w:lang w:eastAsia="zh-CN"/>
    </w:rPr>
  </w:style>
  <w:style w:type="paragraph" w:styleId="Nadpis1">
    <w:name w:val="heading 1"/>
    <w:basedOn w:val="Normln"/>
    <w:next w:val="Normln"/>
    <w:qFormat/>
    <w:pPr>
      <w:keepNext/>
      <w:keepLines/>
      <w:numPr>
        <w:numId w:val="2"/>
      </w:numPr>
      <w:outlineLvl w:val="0"/>
    </w:pPr>
  </w:style>
  <w:style w:type="paragraph" w:styleId="Nadpis2">
    <w:name w:val="heading 2"/>
    <w:basedOn w:val="Normln"/>
    <w:next w:val="Normln"/>
    <w:qFormat/>
    <w:pPr>
      <w:keepNext/>
      <w:keepLines/>
      <w:numPr>
        <w:ilvl w:val="1"/>
        <w:numId w:val="2"/>
      </w:numPr>
      <w:outlineLvl w:val="1"/>
    </w:pPr>
  </w:style>
  <w:style w:type="paragraph" w:styleId="Nadpis3">
    <w:name w:val="heading 3"/>
    <w:basedOn w:val="Normln"/>
    <w:next w:val="Normln"/>
    <w:qFormat/>
    <w:pPr>
      <w:keepNext/>
      <w:keepLines/>
      <w:numPr>
        <w:ilvl w:val="2"/>
        <w:numId w:val="2"/>
      </w:numPr>
      <w:spacing w:before="200"/>
      <w:outlineLvl w:val="2"/>
    </w:pPr>
  </w:style>
  <w:style w:type="paragraph" w:styleId="Nadpis4">
    <w:name w:val="heading 4"/>
    <w:basedOn w:val="Normln"/>
    <w:next w:val="Normln"/>
    <w:qFormat/>
    <w:pPr>
      <w:keepNext/>
      <w:keepLines/>
      <w:numPr>
        <w:ilvl w:val="3"/>
        <w:numId w:val="2"/>
      </w:numPr>
      <w:spacing w:before="200"/>
      <w:outlineLvl w:val="3"/>
    </w:pPr>
  </w:style>
  <w:style w:type="paragraph" w:styleId="Nadpis5">
    <w:name w:val="heading 5"/>
    <w:basedOn w:val="Normln"/>
    <w:next w:val="Normln"/>
    <w:qFormat/>
    <w:pPr>
      <w:keepNext/>
      <w:keepLines/>
      <w:numPr>
        <w:ilvl w:val="4"/>
        <w:numId w:val="2"/>
      </w:numPr>
      <w:spacing w:before="200"/>
      <w:outlineLvl w:val="4"/>
    </w:pPr>
  </w:style>
  <w:style w:type="paragraph" w:styleId="Nadpis6">
    <w:name w:val="heading 6"/>
    <w:basedOn w:val="Normln"/>
    <w:next w:val="Normln"/>
    <w:qFormat/>
    <w:pPr>
      <w:keepNext/>
      <w:keepLines/>
      <w:numPr>
        <w:ilvl w:val="5"/>
        <w:numId w:val="2"/>
      </w:numPr>
      <w:spacing w:before="200"/>
      <w:outlineLvl w:val="5"/>
    </w:pPr>
  </w:style>
  <w:style w:type="paragraph" w:styleId="Nadpis7">
    <w:name w:val="heading 7"/>
    <w:basedOn w:val="Normln"/>
    <w:next w:val="Normln"/>
    <w:qFormat/>
    <w:pPr>
      <w:keepNext/>
      <w:keepLines/>
      <w:numPr>
        <w:ilvl w:val="6"/>
        <w:numId w:val="2"/>
      </w:numPr>
      <w:spacing w:before="200"/>
      <w:outlineLvl w:val="6"/>
    </w:pPr>
  </w:style>
  <w:style w:type="paragraph" w:styleId="Nadpis8">
    <w:name w:val="heading 8"/>
    <w:basedOn w:val="Normln"/>
    <w:next w:val="Normln"/>
    <w:qFormat/>
    <w:pPr>
      <w:keepNext/>
      <w:keepLines/>
      <w:numPr>
        <w:ilvl w:val="7"/>
        <w:numId w:val="2"/>
      </w:numPr>
      <w:spacing w:before="200"/>
      <w:outlineLvl w:val="7"/>
    </w:pPr>
  </w:style>
  <w:style w:type="paragraph" w:styleId="Nadpis9">
    <w:name w:val="heading 9"/>
    <w:basedOn w:val="Normln"/>
    <w:next w:val="Normln"/>
    <w:qFormat/>
    <w:pPr>
      <w:keepNext/>
      <w:keepLines/>
      <w:numPr>
        <w:ilvl w:val="8"/>
        <w:numId w:val="2"/>
      </w:numPr>
      <w:spacing w:before="20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1">
    <w:name w:val="Default Paragraph Font1"/>
  </w:style>
  <w:style w:type="character" w:customStyle="1" w:styleId="Standardnpsmoodstavce10">
    <w:name w:val="Standardní písmo odstavce1"/>
  </w:style>
  <w:style w:type="character" w:customStyle="1" w:styleId="WW-DefaultParagraphFont">
    <w:name w:val="WW-Default Paragraph Font"/>
  </w:style>
  <w:style w:type="character" w:customStyle="1" w:styleId="Heading1Char">
    <w:name w:val="Heading 1 Char"/>
  </w:style>
  <w:style w:type="character" w:customStyle="1" w:styleId="Heading2Char">
    <w:name w:val="Heading 2 Char"/>
  </w:style>
  <w:style w:type="character" w:customStyle="1" w:styleId="Heading3Char">
    <w:name w:val="Heading 3 Char"/>
  </w:style>
  <w:style w:type="character" w:customStyle="1" w:styleId="Heading4Char">
    <w:name w:val="Heading 4 Char"/>
  </w:style>
  <w:style w:type="character" w:customStyle="1" w:styleId="Heading5Char">
    <w:name w:val="Heading 5 Char"/>
  </w:style>
  <w:style w:type="character" w:customStyle="1" w:styleId="Heading6Char">
    <w:name w:val="Heading 6 Char"/>
  </w:style>
  <w:style w:type="character" w:customStyle="1" w:styleId="Heading7Char">
    <w:name w:val="Heading 7 Char"/>
  </w:style>
  <w:style w:type="character" w:customStyle="1" w:styleId="Heading8Char">
    <w:name w:val="Heading 8 Char"/>
  </w:style>
  <w:style w:type="character" w:customStyle="1" w:styleId="Heading9Char">
    <w:name w:val="Heading 9 Char"/>
  </w:style>
  <w:style w:type="character" w:customStyle="1" w:styleId="FooterChar">
    <w:name w:val="Footer Char"/>
  </w:style>
  <w:style w:type="character" w:customStyle="1" w:styleId="BalloonTextChar">
    <w:name w:val="Balloon Text Char"/>
  </w:style>
  <w:style w:type="character" w:customStyle="1" w:styleId="Siln1">
    <w:name w:val="Silné1"/>
    <w:rPr>
      <w:b/>
      <w:bCs/>
    </w:rPr>
  </w:style>
  <w:style w:type="character" w:customStyle="1" w:styleId="HeaderChar">
    <w:name w:val="Header Char"/>
    <w:rPr>
      <w:rFonts w:ascii="Times New Roman" w:hAnsi="Times New Roman" w:cs="Times New Roman"/>
      <w:szCs w:val="24"/>
    </w:rPr>
  </w:style>
  <w:style w:type="character" w:customStyle="1" w:styleId="apple-converted-space">
    <w:name w:val="apple-converted-space"/>
    <w:basedOn w:val="WW-DefaultParagraphFont"/>
  </w:style>
  <w:style w:type="character" w:customStyle="1" w:styleId="time">
    <w:name w:val="time"/>
    <w:basedOn w:val="WW-DefaultParagraphFont"/>
  </w:style>
  <w:style w:type="character" w:customStyle="1" w:styleId="HTMLPreformattedChar">
    <w:name w:val="HTML Preformatted Char"/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rFonts w:ascii="Times New Roman" w:hAnsi="Times New Roman" w:cs="Times New Roman"/>
    </w:rPr>
  </w:style>
  <w:style w:type="character" w:customStyle="1" w:styleId="CommentSubjectChar">
    <w:name w:val="Comment Subject Char"/>
  </w:style>
  <w:style w:type="character" w:customStyle="1" w:styleId="PlainTextChar">
    <w:name w:val="Plain Text Char"/>
  </w:style>
  <w:style w:type="character" w:customStyle="1" w:styleId="Sledovanodkaz1">
    <w:name w:val="Sledovaný odkaz1"/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MS Mincho" w:cs="Times New Roman"/>
    </w:rPr>
  </w:style>
  <w:style w:type="character" w:customStyle="1" w:styleId="ListLabel4">
    <w:name w:val="ListLabel 4"/>
    <w:rPr>
      <w:sz w:val="20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eastAsia="MS Mincho"/>
      <w:kern w:val="1"/>
    </w:rPr>
  </w:style>
  <w:style w:type="character" w:customStyle="1" w:styleId="PedmtkomenteChar">
    <w:name w:val="Předmět komentáře Char"/>
    <w:rPr>
      <w:rFonts w:eastAsia="MS Mincho"/>
      <w:b/>
      <w:bCs/>
      <w:kern w:val="1"/>
    </w:rPr>
  </w:style>
  <w:style w:type="character" w:customStyle="1" w:styleId="TextbublinyChar">
    <w:name w:val="Text bubliny Char"/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CommentTextChar1">
    <w:name w:val="Comment Text Char1"/>
    <w:rPr>
      <w:lang w:eastAsia="zh-CN"/>
    </w:rPr>
  </w:style>
  <w:style w:type="character" w:styleId="Hypertextovodkaz">
    <w:name w:val="Hyperlink"/>
    <w:rPr>
      <w:color w:val="000080"/>
      <w:u w:val="single"/>
      <w:lang w:val="uz-Cyrl-UZ" w:bidi="uz-Cyrl-UZ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Odkaznakoment20">
    <w:name w:val="Odkaz na komentář2"/>
    <w:rPr>
      <w:sz w:val="16"/>
      <w:szCs w:val="16"/>
    </w:rPr>
  </w:style>
  <w:style w:type="character" w:customStyle="1" w:styleId="TextkomenteChar1">
    <w:name w:val="Text komentáře Char1"/>
    <w:rPr>
      <w:kern w:val="1"/>
      <w:lang w:eastAsia="zh-CN"/>
    </w:rPr>
  </w:style>
  <w:style w:type="character" w:customStyle="1" w:styleId="PedmtkomenteChar1">
    <w:name w:val="Předmět komentáře Char1"/>
    <w:rPr>
      <w:b/>
      <w:bCs/>
      <w:kern w:val="1"/>
      <w:lang w:eastAsia="zh-CN"/>
    </w:rPr>
  </w:style>
  <w:style w:type="character" w:customStyle="1" w:styleId="TextbublinyChar1">
    <w:name w:val="Text bubliny Char1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DejaVu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DejaVu Sans"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</w:style>
  <w:style w:type="paragraph" w:customStyle="1" w:styleId="Caption1">
    <w:name w:val="Caption1"/>
    <w:basedOn w:val="Normln"/>
    <w:pPr>
      <w:suppressLineNumbers/>
      <w:spacing w:before="120" w:after="120"/>
    </w:pPr>
  </w:style>
  <w:style w:type="paragraph" w:customStyle="1" w:styleId="Titulek10">
    <w:name w:val="Titulek1"/>
    <w:basedOn w:val="Normln"/>
    <w:pPr>
      <w:suppressLineNumbers/>
      <w:spacing w:before="120" w:after="120"/>
    </w:pPr>
  </w:style>
  <w:style w:type="paragraph" w:customStyle="1" w:styleId="Caption2">
    <w:name w:val="Caption2"/>
    <w:basedOn w:val="Normln"/>
    <w:next w:val="Normln"/>
    <w:pPr>
      <w:spacing w:after="200"/>
    </w:p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  <w:spacing w:after="0" w:line="200" w:lineRule="exact"/>
      <w:jc w:val="center"/>
    </w:pPr>
  </w:style>
  <w:style w:type="paragraph" w:customStyle="1" w:styleId="BalloonText1">
    <w:name w:val="Balloon Text1"/>
    <w:basedOn w:val="Normln"/>
  </w:style>
  <w:style w:type="paragraph" w:customStyle="1" w:styleId="Nadpisobsahu1">
    <w:name w:val="Nadpis obsahu1"/>
    <w:basedOn w:val="Nadpis1"/>
    <w:next w:val="Normln"/>
    <w:pPr>
      <w:numPr>
        <w:numId w:val="0"/>
      </w:numPr>
    </w:pPr>
  </w:style>
  <w:style w:type="paragraph" w:customStyle="1" w:styleId="NormalWeb1">
    <w:name w:val="Normal (Web)1"/>
    <w:basedOn w:val="Normln"/>
    <w:pPr>
      <w:spacing w:before="280" w:line="240" w:lineRule="auto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ListParagraph1">
    <w:name w:val="List Paragraph1"/>
    <w:basedOn w:val="Normln"/>
    <w:pPr>
      <w:spacing w:after="200" w:line="276" w:lineRule="auto"/>
      <w:ind w:left="720"/>
      <w:contextualSpacing/>
    </w:pPr>
  </w:style>
  <w:style w:type="paragraph" w:customStyle="1" w:styleId="HTMLPreformatted1">
    <w:name w:val="HTML Preformatted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</w:style>
  <w:style w:type="paragraph" w:customStyle="1" w:styleId="CommentText1">
    <w:name w:val="Comment Text1"/>
    <w:basedOn w:val="Normln"/>
    <w:pPr>
      <w:spacing w:line="240" w:lineRule="auto"/>
    </w:pPr>
  </w:style>
  <w:style w:type="paragraph" w:customStyle="1" w:styleId="CommentSubject1">
    <w:name w:val="Comment Subject1"/>
    <w:basedOn w:val="CommentText1"/>
    <w:rPr>
      <w:b/>
      <w:bCs/>
    </w:rPr>
  </w:style>
  <w:style w:type="paragraph" w:customStyle="1" w:styleId="PlainText1">
    <w:name w:val="Plain Text1"/>
    <w:basedOn w:val="Normln"/>
    <w:pPr>
      <w:spacing w:after="0" w:line="240" w:lineRule="auto"/>
    </w:pPr>
  </w:style>
  <w:style w:type="paragraph" w:customStyle="1" w:styleId="Normlnweb1">
    <w:name w:val="Normální (web)1"/>
    <w:basedOn w:val="Normln"/>
    <w:pPr>
      <w:spacing w:before="280" w:line="240" w:lineRule="auto"/>
    </w:pPr>
    <w:rPr>
      <w:sz w:val="24"/>
    </w:rPr>
  </w:style>
  <w:style w:type="paragraph" w:customStyle="1" w:styleId="Obsahrmce">
    <w:name w:val="Obsah rámce"/>
    <w:basedOn w:val="Normln"/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pPr>
      <w:spacing w:after="0" w:line="240" w:lineRule="auto"/>
    </w:pPr>
  </w:style>
  <w:style w:type="paragraph" w:customStyle="1" w:styleId="Textkomente2">
    <w:name w:val="Text komentáře2"/>
    <w:basedOn w:val="Normln"/>
  </w:style>
  <w:style w:type="paragraph" w:customStyle="1" w:styleId="Textkomente20">
    <w:name w:val="Text komentáře2"/>
    <w:basedOn w:val="Normln"/>
    <w:rPr>
      <w:lang w:val="x-none"/>
    </w:rPr>
  </w:style>
  <w:style w:type="paragraph" w:styleId="Pedmtkomente">
    <w:name w:val="annotation subject"/>
    <w:basedOn w:val="Textkomente20"/>
    <w:next w:val="Textkomente20"/>
    <w:rPr>
      <w:b/>
      <w:bCs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styleId="Odkaznakoment">
    <w:name w:val="annotation reference"/>
    <w:uiPriority w:val="99"/>
    <w:semiHidden/>
    <w:unhideWhenUsed/>
    <w:rsid w:val="00703489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703489"/>
  </w:style>
  <w:style w:type="character" w:customStyle="1" w:styleId="TextkomenteChar2">
    <w:name w:val="Text komentáře Char2"/>
    <w:link w:val="Textkomente"/>
    <w:uiPriority w:val="99"/>
    <w:semiHidden/>
    <w:rsid w:val="00703489"/>
    <w:rPr>
      <w:kern w:val="1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82402"/>
    <w:pPr>
      <w:suppressAutoHyphens w:val="0"/>
      <w:spacing w:after="0" w:line="240" w:lineRule="auto"/>
    </w:pPr>
    <w:rPr>
      <w:rFonts w:ascii="Calibri" w:eastAsia="Calibri" w:hAnsi="Calibri"/>
      <w:kern w:val="0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882402"/>
    <w:rPr>
      <w:rFonts w:ascii="Calibri" w:eastAsia="Calibri" w:hAnsi="Calibri"/>
      <w:sz w:val="22"/>
      <w:szCs w:val="21"/>
      <w:lang w:eastAsia="en-US"/>
    </w:rPr>
  </w:style>
  <w:style w:type="paragraph" w:styleId="Revize">
    <w:name w:val="Revision"/>
    <w:hidden/>
    <w:uiPriority w:val="99"/>
    <w:semiHidden/>
    <w:rsid w:val="00E02C57"/>
    <w:rPr>
      <w:kern w:val="1"/>
      <w:lang w:eastAsia="zh-CN"/>
    </w:rPr>
  </w:style>
  <w:style w:type="character" w:customStyle="1" w:styleId="ZpatChar">
    <w:name w:val="Zápatí Char"/>
    <w:link w:val="Zpat"/>
    <w:uiPriority w:val="99"/>
    <w:rsid w:val="003A04AC"/>
    <w:rPr>
      <w:kern w:val="1"/>
      <w:lang w:eastAsia="zh-CN"/>
    </w:rPr>
  </w:style>
  <w:style w:type="table" w:styleId="Mkatabulky">
    <w:name w:val="Table Grid"/>
    <w:basedOn w:val="Normlntabulka"/>
    <w:uiPriority w:val="59"/>
    <w:rsid w:val="003A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A51AE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rina.miklovicova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lara.hrda@botanick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tanicka.cz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5649D-1478-4494-A67A-25380529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2855</CharactersWithSpaces>
  <SharedDoc>false</SharedDoc>
  <HLinks>
    <vt:vector size="24" baseType="variant">
      <vt:variant>
        <vt:i4>5701668</vt:i4>
      </vt:variant>
      <vt:variant>
        <vt:i4>6</vt:i4>
      </vt:variant>
      <vt:variant>
        <vt:i4>0</vt:i4>
      </vt:variant>
      <vt:variant>
        <vt:i4>5</vt:i4>
      </vt:variant>
      <vt:variant>
        <vt:lpwstr>mailto:darina.miklovicova@gmail.com</vt:lpwstr>
      </vt:variant>
      <vt:variant>
        <vt:lpwstr/>
      </vt:variant>
      <vt:variant>
        <vt:i4>1900656</vt:i4>
      </vt:variant>
      <vt:variant>
        <vt:i4>3</vt:i4>
      </vt:variant>
      <vt:variant>
        <vt:i4>0</vt:i4>
      </vt:variant>
      <vt:variant>
        <vt:i4>5</vt:i4>
      </vt:variant>
      <vt:variant>
        <vt:lpwstr>mailto:klara.hrda@botanicka.cz</vt:lpwstr>
      </vt:variant>
      <vt:variant>
        <vt:lpwstr/>
      </vt:variant>
      <vt:variant>
        <vt:i4>1900552</vt:i4>
      </vt:variant>
      <vt:variant>
        <vt:i4>0</vt:i4>
      </vt:variant>
      <vt:variant>
        <vt:i4>0</vt:i4>
      </vt:variant>
      <vt:variant>
        <vt:i4>5</vt:i4>
      </vt:variant>
      <vt:variant>
        <vt:lpwstr>http://www.botanicka.cz/</vt:lpwstr>
      </vt:variant>
      <vt:variant>
        <vt:lpwstr/>
      </vt:variant>
      <vt:variant>
        <vt:i4>1900552</vt:i4>
      </vt:variant>
      <vt:variant>
        <vt:i4>0</vt:i4>
      </vt:variant>
      <vt:variant>
        <vt:i4>0</vt:i4>
      </vt:variant>
      <vt:variant>
        <vt:i4>5</vt:i4>
      </vt:variant>
      <vt:variant>
        <vt:lpwstr>http://www.botanicka.cz/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Kaderkova Martina</dc:creator>
  <cp:lastModifiedBy>Hrda Klara</cp:lastModifiedBy>
  <cp:revision>2</cp:revision>
  <cp:lastPrinted>2017-10-12T06:50:00Z</cp:lastPrinted>
  <dcterms:created xsi:type="dcterms:W3CDTF">2017-12-20T15:32:00Z</dcterms:created>
  <dcterms:modified xsi:type="dcterms:W3CDTF">2017-12-20T15:32:00Z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