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06E82" w:rsidRDefault="008D4756" w:rsidP="00B153FC">
      <w:pPr>
        <w:pStyle w:val="NormalWeb1"/>
        <w:spacing w:before="0" w:after="0" w:line="276" w:lineRule="auto"/>
        <w:jc w:val="both"/>
        <w:rPr>
          <w:szCs w:val="24"/>
        </w:rPr>
      </w:pPr>
      <w:r>
        <w:rPr>
          <w:szCs w:val="24"/>
        </w:rPr>
        <w:t xml:space="preserve"> </w:t>
      </w:r>
    </w:p>
    <w:p w:rsidR="00206E82" w:rsidRDefault="00206E82" w:rsidP="00B153FC">
      <w:pPr>
        <w:pStyle w:val="NormalWeb1"/>
        <w:spacing w:before="0" w:after="0" w:line="276" w:lineRule="auto"/>
        <w:jc w:val="both"/>
        <w:rPr>
          <w:szCs w:val="24"/>
        </w:rPr>
      </w:pPr>
      <w:r>
        <w:rPr>
          <w:szCs w:val="24"/>
        </w:rPr>
        <w:t>TISKOVÁ ZPRÁVA</w:t>
      </w:r>
    </w:p>
    <w:p w:rsidR="008E5F19" w:rsidRDefault="008B3AC4" w:rsidP="00B153FC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1</w:t>
      </w:r>
      <w:r w:rsidR="005F7FEE">
        <w:rPr>
          <w:sz w:val="24"/>
          <w:szCs w:val="24"/>
        </w:rPr>
        <w:t>5</w:t>
      </w:r>
      <w:r w:rsidR="00206E82">
        <w:rPr>
          <w:sz w:val="24"/>
          <w:szCs w:val="24"/>
        </w:rPr>
        <w:t xml:space="preserve">. </w:t>
      </w:r>
      <w:r>
        <w:rPr>
          <w:sz w:val="24"/>
          <w:szCs w:val="24"/>
        </w:rPr>
        <w:t>prosinec</w:t>
      </w:r>
      <w:r w:rsidR="00206E82">
        <w:rPr>
          <w:sz w:val="24"/>
          <w:szCs w:val="24"/>
        </w:rPr>
        <w:t xml:space="preserve"> 2017</w:t>
      </w:r>
    </w:p>
    <w:p w:rsidR="00B12E39" w:rsidRDefault="00B12E39" w:rsidP="00FE1965">
      <w:pPr>
        <w:spacing w:after="0"/>
        <w:jc w:val="center"/>
        <w:rPr>
          <w:b/>
          <w:bCs/>
          <w:sz w:val="24"/>
          <w:szCs w:val="24"/>
        </w:rPr>
      </w:pPr>
    </w:p>
    <w:p w:rsidR="00B12E39" w:rsidRDefault="00F21780" w:rsidP="00B12E39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 severní části trojské botanické zahrady vznikne </w:t>
      </w:r>
      <w:r w:rsidR="00B12E39">
        <w:rPr>
          <w:b/>
          <w:bCs/>
          <w:sz w:val="24"/>
          <w:szCs w:val="24"/>
        </w:rPr>
        <w:t>nový vstupní areál</w:t>
      </w:r>
      <w:r w:rsidR="00956AA7">
        <w:rPr>
          <w:b/>
          <w:bCs/>
          <w:sz w:val="24"/>
          <w:szCs w:val="24"/>
        </w:rPr>
        <w:t>,</w:t>
      </w:r>
      <w:r w:rsidR="00B12E39">
        <w:rPr>
          <w:b/>
          <w:bCs/>
          <w:sz w:val="24"/>
          <w:szCs w:val="24"/>
        </w:rPr>
        <w:t xml:space="preserve"> </w:t>
      </w:r>
      <w:r w:rsidR="00B12E39">
        <w:rPr>
          <w:b/>
          <w:bCs/>
          <w:sz w:val="24"/>
          <w:szCs w:val="24"/>
        </w:rPr>
        <w:br/>
      </w:r>
      <w:r w:rsidR="00956AA7">
        <w:rPr>
          <w:b/>
          <w:bCs/>
          <w:sz w:val="24"/>
          <w:szCs w:val="24"/>
        </w:rPr>
        <w:t>v</w:t>
      </w:r>
      <w:r w:rsidR="00B12E39">
        <w:rPr>
          <w:b/>
          <w:bCs/>
          <w:sz w:val="24"/>
          <w:szCs w:val="24"/>
        </w:rPr>
        <w:t xml:space="preserve"> architektonické soutěži </w:t>
      </w:r>
      <w:r w:rsidR="00B12E39" w:rsidRPr="008B3AC4">
        <w:rPr>
          <w:b/>
          <w:bCs/>
          <w:sz w:val="24"/>
          <w:szCs w:val="24"/>
        </w:rPr>
        <w:t xml:space="preserve">zvítězil </w:t>
      </w:r>
      <w:r>
        <w:rPr>
          <w:b/>
          <w:bCs/>
          <w:sz w:val="24"/>
          <w:szCs w:val="24"/>
        </w:rPr>
        <w:t xml:space="preserve">návrh </w:t>
      </w:r>
      <w:r w:rsidR="00B12E39" w:rsidRPr="008B3AC4">
        <w:rPr>
          <w:b/>
          <w:bCs/>
          <w:sz w:val="24"/>
          <w:szCs w:val="24"/>
        </w:rPr>
        <w:t>Zde</w:t>
      </w:r>
      <w:r>
        <w:rPr>
          <w:b/>
          <w:bCs/>
          <w:sz w:val="24"/>
          <w:szCs w:val="24"/>
        </w:rPr>
        <w:t>ňka</w:t>
      </w:r>
      <w:r w:rsidR="00B12E39" w:rsidRPr="008B3AC4">
        <w:rPr>
          <w:b/>
          <w:bCs/>
          <w:sz w:val="24"/>
          <w:szCs w:val="24"/>
        </w:rPr>
        <w:t xml:space="preserve"> Frán</w:t>
      </w:r>
      <w:r>
        <w:rPr>
          <w:b/>
          <w:bCs/>
          <w:sz w:val="24"/>
          <w:szCs w:val="24"/>
        </w:rPr>
        <w:t>ka</w:t>
      </w:r>
      <w:r w:rsidR="00B12E39" w:rsidRPr="008B3AC4">
        <w:rPr>
          <w:b/>
          <w:bCs/>
          <w:sz w:val="24"/>
          <w:szCs w:val="24"/>
        </w:rPr>
        <w:t xml:space="preserve"> </w:t>
      </w:r>
    </w:p>
    <w:p w:rsidR="008B3AC4" w:rsidRPr="005052AD" w:rsidRDefault="008B3AC4" w:rsidP="00FE1965">
      <w:pPr>
        <w:spacing w:after="0"/>
        <w:jc w:val="center"/>
        <w:rPr>
          <w:b/>
          <w:bCs/>
          <w:sz w:val="24"/>
          <w:szCs w:val="24"/>
        </w:rPr>
      </w:pPr>
    </w:p>
    <w:p w:rsidR="008B3AC4" w:rsidRPr="003F0099" w:rsidRDefault="00DB77BF" w:rsidP="003F0099">
      <w:pPr>
        <w:spacing w:line="276" w:lineRule="auto"/>
        <w:jc w:val="both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Botanická zahrada hl.</w:t>
      </w:r>
      <w:r w:rsidR="00956AA7">
        <w:rPr>
          <w:b/>
          <w:iCs/>
          <w:sz w:val="24"/>
          <w:szCs w:val="24"/>
        </w:rPr>
        <w:t xml:space="preserve"> </w:t>
      </w:r>
      <w:r>
        <w:rPr>
          <w:b/>
          <w:iCs/>
          <w:sz w:val="24"/>
          <w:szCs w:val="24"/>
        </w:rPr>
        <w:t xml:space="preserve">m. Prahy se neustále proměňuje a její rozvoj bude pokračovat </w:t>
      </w:r>
      <w:r w:rsidR="0005412E">
        <w:rPr>
          <w:b/>
          <w:iCs/>
          <w:sz w:val="24"/>
          <w:szCs w:val="24"/>
        </w:rPr>
        <w:br/>
      </w:r>
      <w:r>
        <w:rPr>
          <w:b/>
          <w:iCs/>
          <w:sz w:val="24"/>
          <w:szCs w:val="24"/>
        </w:rPr>
        <w:t>i v dalších letech. Severní vstup do areálu zahrady projde velkou proměnou</w:t>
      </w:r>
      <w:r w:rsidR="005F7FEE">
        <w:rPr>
          <w:b/>
          <w:iCs/>
          <w:sz w:val="24"/>
          <w:szCs w:val="24"/>
        </w:rPr>
        <w:t xml:space="preserve">. </w:t>
      </w:r>
      <w:r>
        <w:rPr>
          <w:b/>
          <w:iCs/>
          <w:sz w:val="24"/>
          <w:szCs w:val="24"/>
        </w:rPr>
        <w:t>Vznikne zde hlavní vchod s množstvím kulturně</w:t>
      </w:r>
      <w:r w:rsidR="00F21780">
        <w:rPr>
          <w:b/>
          <w:iCs/>
          <w:sz w:val="24"/>
          <w:szCs w:val="24"/>
        </w:rPr>
        <w:t>-</w:t>
      </w:r>
      <w:r>
        <w:rPr>
          <w:b/>
          <w:iCs/>
          <w:sz w:val="24"/>
          <w:szCs w:val="24"/>
        </w:rPr>
        <w:t xml:space="preserve">společenských prostor pro širokou veřejnost. </w:t>
      </w:r>
      <w:r w:rsidR="0005412E">
        <w:rPr>
          <w:b/>
          <w:iCs/>
          <w:sz w:val="24"/>
          <w:szCs w:val="24"/>
        </w:rPr>
        <w:br/>
      </w:r>
      <w:r w:rsidR="008B3AC4" w:rsidRPr="008B3AC4">
        <w:rPr>
          <w:b/>
          <w:iCs/>
          <w:sz w:val="24"/>
          <w:szCs w:val="24"/>
        </w:rPr>
        <w:t xml:space="preserve">V architektonicko-krajinářské soutěži na řešení </w:t>
      </w:r>
      <w:r w:rsidR="00956AA7">
        <w:rPr>
          <w:b/>
          <w:iCs/>
          <w:sz w:val="24"/>
          <w:szCs w:val="24"/>
        </w:rPr>
        <w:t xml:space="preserve">objektu a přilehlé plochy, </w:t>
      </w:r>
      <w:r w:rsidR="008B3AC4" w:rsidRPr="008B3AC4">
        <w:rPr>
          <w:b/>
          <w:iCs/>
          <w:sz w:val="24"/>
          <w:szCs w:val="24"/>
        </w:rPr>
        <w:t>vyhlášené v</w:t>
      </w:r>
      <w:r w:rsidR="00956AA7">
        <w:rPr>
          <w:b/>
          <w:iCs/>
          <w:sz w:val="24"/>
          <w:szCs w:val="24"/>
        </w:rPr>
        <w:t> </w:t>
      </w:r>
      <w:r w:rsidR="008B3AC4" w:rsidRPr="008B3AC4">
        <w:rPr>
          <w:b/>
          <w:iCs/>
          <w:sz w:val="24"/>
          <w:szCs w:val="24"/>
        </w:rPr>
        <w:t>červenci</w:t>
      </w:r>
      <w:r w:rsidR="00956AA7">
        <w:rPr>
          <w:b/>
          <w:iCs/>
          <w:sz w:val="24"/>
          <w:szCs w:val="24"/>
        </w:rPr>
        <w:t>,</w:t>
      </w:r>
      <w:r w:rsidR="008B3AC4" w:rsidRPr="008B3AC4">
        <w:rPr>
          <w:b/>
          <w:iCs/>
          <w:sz w:val="24"/>
          <w:szCs w:val="24"/>
        </w:rPr>
        <w:t xml:space="preserve"> zvítězil Zdeněk Fránek</w:t>
      </w:r>
      <w:r>
        <w:rPr>
          <w:b/>
          <w:iCs/>
          <w:sz w:val="24"/>
          <w:szCs w:val="24"/>
        </w:rPr>
        <w:t xml:space="preserve">, který navrhl </w:t>
      </w:r>
      <w:r w:rsidR="00956AA7">
        <w:rPr>
          <w:b/>
          <w:iCs/>
          <w:sz w:val="24"/>
          <w:szCs w:val="24"/>
        </w:rPr>
        <w:t xml:space="preserve">stavbu </w:t>
      </w:r>
      <w:r w:rsidR="008B3AC4" w:rsidRPr="008B3AC4">
        <w:rPr>
          <w:b/>
          <w:iCs/>
          <w:sz w:val="24"/>
          <w:szCs w:val="24"/>
        </w:rPr>
        <w:t xml:space="preserve">s efektním půdorysem </w:t>
      </w:r>
      <w:r>
        <w:rPr>
          <w:b/>
          <w:iCs/>
          <w:sz w:val="24"/>
          <w:szCs w:val="24"/>
        </w:rPr>
        <w:t xml:space="preserve">tvořeným </w:t>
      </w:r>
      <w:r w:rsidR="008B3AC4" w:rsidRPr="008B3AC4">
        <w:rPr>
          <w:b/>
          <w:iCs/>
          <w:sz w:val="24"/>
          <w:szCs w:val="24"/>
        </w:rPr>
        <w:t>harmonický</w:t>
      </w:r>
      <w:r>
        <w:rPr>
          <w:b/>
          <w:iCs/>
          <w:sz w:val="24"/>
          <w:szCs w:val="24"/>
        </w:rPr>
        <w:t>mi</w:t>
      </w:r>
      <w:r w:rsidR="008B3AC4" w:rsidRPr="008B3AC4">
        <w:rPr>
          <w:b/>
          <w:iCs/>
          <w:sz w:val="24"/>
          <w:szCs w:val="24"/>
        </w:rPr>
        <w:t xml:space="preserve"> </w:t>
      </w:r>
      <w:r w:rsidRPr="008B3AC4">
        <w:rPr>
          <w:b/>
          <w:iCs/>
          <w:sz w:val="24"/>
          <w:szCs w:val="24"/>
        </w:rPr>
        <w:t>křivka</w:t>
      </w:r>
      <w:r>
        <w:rPr>
          <w:b/>
          <w:iCs/>
          <w:sz w:val="24"/>
          <w:szCs w:val="24"/>
        </w:rPr>
        <w:t>mi</w:t>
      </w:r>
      <w:r w:rsidR="008B3AC4" w:rsidRPr="008B3AC4">
        <w:rPr>
          <w:b/>
          <w:iCs/>
          <w:sz w:val="24"/>
          <w:szCs w:val="24"/>
        </w:rPr>
        <w:t xml:space="preserve">. </w:t>
      </w:r>
      <w:r>
        <w:rPr>
          <w:b/>
          <w:iCs/>
          <w:sz w:val="24"/>
          <w:szCs w:val="24"/>
        </w:rPr>
        <w:t>Návštěvníci zde v budoucnu najdou mimo jiné kavárnu, restauraci, obcho</w:t>
      </w:r>
      <w:r w:rsidR="00D82FA7">
        <w:rPr>
          <w:b/>
          <w:iCs/>
          <w:sz w:val="24"/>
          <w:szCs w:val="24"/>
        </w:rPr>
        <w:t xml:space="preserve">d </w:t>
      </w:r>
      <w:r>
        <w:rPr>
          <w:b/>
          <w:iCs/>
          <w:sz w:val="24"/>
          <w:szCs w:val="24"/>
        </w:rPr>
        <w:t>se suvenýry, přednáškový sál, subtropický skleník, parkoviště</w:t>
      </w:r>
      <w:r w:rsidR="005F7FEE">
        <w:rPr>
          <w:b/>
          <w:iCs/>
          <w:sz w:val="24"/>
          <w:szCs w:val="24"/>
        </w:rPr>
        <w:t xml:space="preserve"> a mnoho dalšího</w:t>
      </w:r>
      <w:r w:rsidR="00F21780">
        <w:rPr>
          <w:b/>
          <w:iCs/>
          <w:sz w:val="24"/>
          <w:szCs w:val="24"/>
        </w:rPr>
        <w:t xml:space="preserve">. </w:t>
      </w:r>
      <w:r w:rsidR="005F7FEE">
        <w:rPr>
          <w:b/>
          <w:iCs/>
          <w:sz w:val="24"/>
          <w:szCs w:val="24"/>
        </w:rPr>
        <w:t xml:space="preserve">Prostor se tak stane místem vyžití pro obyvatele přilehlých Bohnic, ale i pro ostatní návštěvníky zahrady. </w:t>
      </w:r>
    </w:p>
    <w:p w:rsidR="00B12E39" w:rsidRPr="003D3540" w:rsidRDefault="00D4523A" w:rsidP="008B3AC4">
      <w:pPr>
        <w:pStyle w:val="p1"/>
        <w:spacing w:line="276" w:lineRule="auto"/>
        <w:jc w:val="both"/>
        <w:rPr>
          <w:sz w:val="24"/>
          <w:szCs w:val="24"/>
          <w:lang w:val="cs-CZ"/>
        </w:rPr>
      </w:pPr>
      <w:r w:rsidRPr="00D4523A">
        <w:rPr>
          <w:sz w:val="24"/>
          <w:szCs w:val="24"/>
          <w:lang w:val="cs-CZ"/>
        </w:rPr>
        <w:t>Současné zázemí Botanické zahrady hlavního města P</w:t>
      </w:r>
      <w:r w:rsidR="00722D26">
        <w:rPr>
          <w:sz w:val="24"/>
          <w:szCs w:val="24"/>
          <w:lang w:val="cs-CZ"/>
        </w:rPr>
        <w:t>rahy je dlouhodobě nevyhovující</w:t>
      </w:r>
      <w:r w:rsidRPr="00D4523A">
        <w:rPr>
          <w:sz w:val="24"/>
          <w:szCs w:val="24"/>
          <w:lang w:val="cs-CZ"/>
        </w:rPr>
        <w:t xml:space="preserve"> </w:t>
      </w:r>
      <w:r w:rsidR="0005412E">
        <w:rPr>
          <w:sz w:val="24"/>
          <w:szCs w:val="24"/>
          <w:lang w:val="cs-CZ"/>
        </w:rPr>
        <w:br/>
      </w:r>
      <w:r w:rsidRPr="00D4523A">
        <w:rPr>
          <w:sz w:val="24"/>
          <w:szCs w:val="24"/>
          <w:lang w:val="cs-CZ"/>
        </w:rPr>
        <w:t>a</w:t>
      </w:r>
      <w:r w:rsidR="00722D26">
        <w:rPr>
          <w:sz w:val="24"/>
          <w:szCs w:val="24"/>
          <w:lang w:val="cs-CZ"/>
        </w:rPr>
        <w:t xml:space="preserve"> neumožňuje plné využití potenciálu daného místa.</w:t>
      </w:r>
      <w:r w:rsidRPr="00D4523A">
        <w:rPr>
          <w:sz w:val="24"/>
          <w:szCs w:val="24"/>
          <w:lang w:val="cs-CZ"/>
        </w:rPr>
        <w:t xml:space="preserve"> </w:t>
      </w:r>
      <w:r w:rsidR="00722D26">
        <w:rPr>
          <w:sz w:val="24"/>
          <w:szCs w:val="24"/>
          <w:lang w:val="cs-CZ"/>
        </w:rPr>
        <w:t xml:space="preserve">V rámci rozvoje zahrady </w:t>
      </w:r>
      <w:r w:rsidR="00956AA7">
        <w:rPr>
          <w:sz w:val="24"/>
          <w:szCs w:val="24"/>
          <w:lang w:val="cs-CZ"/>
        </w:rPr>
        <w:t xml:space="preserve">vznikne </w:t>
      </w:r>
      <w:r w:rsidR="00722D26">
        <w:rPr>
          <w:sz w:val="24"/>
          <w:szCs w:val="24"/>
          <w:lang w:val="cs-CZ"/>
        </w:rPr>
        <w:t>v příštích letech v</w:t>
      </w:r>
      <w:r w:rsidR="00EE3583">
        <w:rPr>
          <w:sz w:val="24"/>
          <w:szCs w:val="24"/>
          <w:lang w:val="cs-CZ"/>
        </w:rPr>
        <w:t xml:space="preserve"> její </w:t>
      </w:r>
      <w:r w:rsidRPr="00D4523A">
        <w:rPr>
          <w:sz w:val="24"/>
          <w:szCs w:val="24"/>
          <w:lang w:val="cs-CZ"/>
        </w:rPr>
        <w:t>severní</w:t>
      </w:r>
      <w:r w:rsidR="00722D26">
        <w:rPr>
          <w:sz w:val="24"/>
          <w:szCs w:val="24"/>
          <w:lang w:val="cs-CZ"/>
        </w:rPr>
        <w:t xml:space="preserve"> části </w:t>
      </w:r>
      <w:r w:rsidRPr="00D4523A">
        <w:rPr>
          <w:sz w:val="24"/>
          <w:szCs w:val="24"/>
          <w:lang w:val="cs-CZ"/>
        </w:rPr>
        <w:t>vstupní areál</w:t>
      </w:r>
      <w:r w:rsidR="00722D26">
        <w:rPr>
          <w:sz w:val="24"/>
          <w:szCs w:val="24"/>
          <w:lang w:val="cs-CZ"/>
        </w:rPr>
        <w:t>, který se stane</w:t>
      </w:r>
      <w:r w:rsidRPr="00D4523A">
        <w:rPr>
          <w:sz w:val="24"/>
          <w:szCs w:val="24"/>
          <w:lang w:val="cs-CZ"/>
        </w:rPr>
        <w:t xml:space="preserve"> hlavním v</w:t>
      </w:r>
      <w:r w:rsidR="00EE3583">
        <w:rPr>
          <w:sz w:val="24"/>
          <w:szCs w:val="24"/>
          <w:lang w:val="cs-CZ"/>
        </w:rPr>
        <w:t>chod</w:t>
      </w:r>
      <w:r w:rsidRPr="00D4523A">
        <w:rPr>
          <w:sz w:val="24"/>
          <w:szCs w:val="24"/>
          <w:lang w:val="cs-CZ"/>
        </w:rPr>
        <w:t xml:space="preserve">em </w:t>
      </w:r>
      <w:r w:rsidR="00722D26">
        <w:rPr>
          <w:sz w:val="24"/>
          <w:szCs w:val="24"/>
          <w:lang w:val="cs-CZ"/>
        </w:rPr>
        <w:t xml:space="preserve">a </w:t>
      </w:r>
      <w:r w:rsidR="00EE3583">
        <w:rPr>
          <w:sz w:val="24"/>
          <w:szCs w:val="24"/>
          <w:lang w:val="cs-CZ"/>
        </w:rPr>
        <w:t xml:space="preserve">komfortním </w:t>
      </w:r>
      <w:r w:rsidR="00722D26">
        <w:rPr>
          <w:sz w:val="24"/>
          <w:szCs w:val="24"/>
          <w:lang w:val="cs-CZ"/>
        </w:rPr>
        <w:t>zázemím pro návštěvníky</w:t>
      </w:r>
      <w:r w:rsidRPr="00D4523A">
        <w:rPr>
          <w:sz w:val="24"/>
          <w:szCs w:val="24"/>
          <w:lang w:val="cs-CZ"/>
        </w:rPr>
        <w:t xml:space="preserve">. </w:t>
      </w:r>
      <w:r w:rsidR="00313119">
        <w:rPr>
          <w:sz w:val="24"/>
          <w:szCs w:val="24"/>
          <w:lang w:val="cs-CZ"/>
        </w:rPr>
        <w:t>V rámci soutěže měla být navržena soustava budov</w:t>
      </w:r>
      <w:r w:rsidR="00DB77BF">
        <w:rPr>
          <w:sz w:val="24"/>
          <w:szCs w:val="24"/>
          <w:lang w:val="cs-CZ"/>
        </w:rPr>
        <w:t xml:space="preserve"> včetně potřebné cestní sítě, doplňkové zeleně a dalších prvků tvořící </w:t>
      </w:r>
      <w:r w:rsidR="00DB77BF" w:rsidRPr="00B12E39">
        <w:rPr>
          <w:sz w:val="24"/>
          <w:szCs w:val="24"/>
          <w:lang w:val="cs-CZ"/>
        </w:rPr>
        <w:t xml:space="preserve">komplexní architektonicko-krajinářské řešení </w:t>
      </w:r>
      <w:r w:rsidR="00DB77BF">
        <w:rPr>
          <w:sz w:val="24"/>
          <w:szCs w:val="24"/>
          <w:lang w:val="cs-CZ"/>
        </w:rPr>
        <w:t xml:space="preserve">daného </w:t>
      </w:r>
      <w:r w:rsidR="00DB77BF" w:rsidRPr="00B12E39">
        <w:rPr>
          <w:sz w:val="24"/>
          <w:szCs w:val="24"/>
          <w:lang w:val="cs-CZ"/>
        </w:rPr>
        <w:t>území.</w:t>
      </w:r>
      <w:r w:rsidR="00DB77BF">
        <w:rPr>
          <w:sz w:val="24"/>
          <w:szCs w:val="24"/>
          <w:lang w:val="cs-CZ"/>
        </w:rPr>
        <w:t xml:space="preserve"> </w:t>
      </w:r>
      <w:r w:rsidR="00DB77BF" w:rsidRPr="00FB0EF1">
        <w:rPr>
          <w:i/>
          <w:sz w:val="24"/>
          <w:szCs w:val="24"/>
          <w:lang w:val="cs-CZ"/>
        </w:rPr>
        <w:t>„</w:t>
      </w:r>
      <w:r w:rsidR="00722D26">
        <w:rPr>
          <w:i/>
          <w:sz w:val="24"/>
          <w:szCs w:val="24"/>
          <w:lang w:val="cs-CZ"/>
        </w:rPr>
        <w:t>V</w:t>
      </w:r>
      <w:r w:rsidR="00B12E39" w:rsidRPr="00FB0EF1">
        <w:rPr>
          <w:i/>
          <w:sz w:val="24"/>
          <w:szCs w:val="24"/>
          <w:lang w:val="cs-CZ"/>
        </w:rPr>
        <w:t>stupní areál</w:t>
      </w:r>
      <w:r w:rsidR="00722D26">
        <w:rPr>
          <w:i/>
          <w:sz w:val="24"/>
          <w:szCs w:val="24"/>
          <w:lang w:val="cs-CZ"/>
        </w:rPr>
        <w:t xml:space="preserve"> </w:t>
      </w:r>
      <w:r w:rsidR="005F7FEE">
        <w:rPr>
          <w:i/>
          <w:sz w:val="24"/>
          <w:szCs w:val="24"/>
          <w:lang w:val="cs-CZ"/>
        </w:rPr>
        <w:t>by měl</w:t>
      </w:r>
      <w:r w:rsidR="00FB0EF1" w:rsidRPr="00FB0EF1">
        <w:rPr>
          <w:i/>
          <w:sz w:val="24"/>
          <w:szCs w:val="24"/>
          <w:lang w:val="cs-CZ"/>
        </w:rPr>
        <w:t xml:space="preserve"> sloužit zejména návštěvníků</w:t>
      </w:r>
      <w:r w:rsidR="00EE3583">
        <w:rPr>
          <w:i/>
          <w:sz w:val="24"/>
          <w:szCs w:val="24"/>
          <w:lang w:val="cs-CZ"/>
        </w:rPr>
        <w:t>m</w:t>
      </w:r>
      <w:r w:rsidR="00FB0EF1" w:rsidRPr="00FB0EF1">
        <w:rPr>
          <w:i/>
          <w:sz w:val="24"/>
          <w:szCs w:val="24"/>
          <w:lang w:val="cs-CZ"/>
        </w:rPr>
        <w:t xml:space="preserve"> zahrady, kteří zde najdou veškeré sociální zázemí, parkoviště, restauraci i prostor pro kulturní a vzdělávací akce,“ </w:t>
      </w:r>
      <w:r w:rsidR="00FB0EF1" w:rsidRPr="00FB0EF1">
        <w:rPr>
          <w:b/>
          <w:i/>
          <w:sz w:val="24"/>
          <w:szCs w:val="24"/>
          <w:lang w:val="cs-CZ"/>
        </w:rPr>
        <w:t>říká Bohumil Černý</w:t>
      </w:r>
      <w:r w:rsidR="00EE3583">
        <w:rPr>
          <w:b/>
          <w:i/>
          <w:sz w:val="24"/>
          <w:szCs w:val="24"/>
          <w:lang w:val="cs-CZ"/>
        </w:rPr>
        <w:t>,</w:t>
      </w:r>
      <w:r w:rsidR="00FB0EF1" w:rsidRPr="00FB0EF1">
        <w:rPr>
          <w:b/>
          <w:i/>
          <w:sz w:val="24"/>
          <w:szCs w:val="24"/>
          <w:lang w:val="cs-CZ"/>
        </w:rPr>
        <w:t xml:space="preserve"> pověřený řízením Botanické zahrady hl.</w:t>
      </w:r>
      <w:r w:rsidR="00EE3583">
        <w:rPr>
          <w:b/>
          <w:i/>
          <w:sz w:val="24"/>
          <w:szCs w:val="24"/>
          <w:lang w:val="cs-CZ"/>
        </w:rPr>
        <w:t xml:space="preserve"> </w:t>
      </w:r>
      <w:r w:rsidR="00FB0EF1" w:rsidRPr="00FB0EF1">
        <w:rPr>
          <w:b/>
          <w:i/>
          <w:sz w:val="24"/>
          <w:szCs w:val="24"/>
          <w:lang w:val="cs-CZ"/>
        </w:rPr>
        <w:t xml:space="preserve">m. </w:t>
      </w:r>
      <w:r w:rsidR="00D82FA7" w:rsidRPr="00FB0EF1">
        <w:rPr>
          <w:b/>
          <w:i/>
          <w:sz w:val="24"/>
          <w:szCs w:val="24"/>
          <w:lang w:val="cs-CZ"/>
        </w:rPr>
        <w:t>Prahy</w:t>
      </w:r>
      <w:r w:rsidR="00D82FA7">
        <w:rPr>
          <w:b/>
          <w:i/>
          <w:sz w:val="24"/>
          <w:szCs w:val="24"/>
          <w:lang w:val="cs-CZ"/>
        </w:rPr>
        <w:t>.</w:t>
      </w:r>
      <w:r w:rsidR="00D82FA7">
        <w:rPr>
          <w:i/>
          <w:sz w:val="24"/>
          <w:szCs w:val="24"/>
          <w:lang w:val="cs-CZ"/>
        </w:rPr>
        <w:t xml:space="preserve"> „Předpokládáme</w:t>
      </w:r>
      <w:r w:rsidR="00FB0EF1">
        <w:rPr>
          <w:i/>
          <w:sz w:val="24"/>
          <w:szCs w:val="24"/>
          <w:lang w:val="cs-CZ"/>
        </w:rPr>
        <w:t>, že s</w:t>
      </w:r>
      <w:r w:rsidR="00FB0EF1" w:rsidRPr="00FB0EF1">
        <w:rPr>
          <w:i/>
          <w:sz w:val="24"/>
          <w:szCs w:val="24"/>
          <w:lang w:val="cs-CZ"/>
        </w:rPr>
        <w:t xml:space="preserve">e zprovozněním </w:t>
      </w:r>
      <w:r w:rsidR="00EE3583">
        <w:rPr>
          <w:i/>
          <w:sz w:val="24"/>
          <w:szCs w:val="24"/>
          <w:lang w:val="cs-CZ"/>
        </w:rPr>
        <w:t>s</w:t>
      </w:r>
      <w:r w:rsidR="00FB0EF1" w:rsidRPr="00FB0EF1">
        <w:rPr>
          <w:i/>
          <w:sz w:val="24"/>
          <w:szCs w:val="24"/>
          <w:lang w:val="cs-CZ"/>
        </w:rPr>
        <w:t xml:space="preserve">everního vstupu zároveň </w:t>
      </w:r>
      <w:r w:rsidR="00FB0EF1">
        <w:rPr>
          <w:i/>
          <w:sz w:val="24"/>
          <w:szCs w:val="24"/>
          <w:lang w:val="cs-CZ"/>
        </w:rPr>
        <w:t xml:space="preserve">vzroste </w:t>
      </w:r>
      <w:r w:rsidR="00FB0EF1" w:rsidRPr="00FB0EF1">
        <w:rPr>
          <w:i/>
          <w:sz w:val="24"/>
          <w:szCs w:val="24"/>
          <w:lang w:val="cs-CZ"/>
        </w:rPr>
        <w:t>návštěvnost botanické zahrady na přibližně 600 tisíc návštěvníků</w:t>
      </w:r>
      <w:r w:rsidR="00722D26">
        <w:rPr>
          <w:i/>
          <w:sz w:val="24"/>
          <w:szCs w:val="24"/>
          <w:lang w:val="cs-CZ"/>
        </w:rPr>
        <w:t xml:space="preserve"> za rok</w:t>
      </w:r>
      <w:r w:rsidR="00EE3583">
        <w:rPr>
          <w:i/>
          <w:sz w:val="24"/>
          <w:szCs w:val="24"/>
          <w:lang w:val="cs-CZ"/>
        </w:rPr>
        <w:t>,</w:t>
      </w:r>
      <w:r w:rsidR="00FB0EF1" w:rsidRPr="00FB0EF1">
        <w:rPr>
          <w:i/>
          <w:sz w:val="24"/>
          <w:szCs w:val="24"/>
          <w:lang w:val="cs-CZ"/>
        </w:rPr>
        <w:t>“</w:t>
      </w:r>
      <w:r w:rsidR="003D3540" w:rsidRPr="003D3540">
        <w:rPr>
          <w:i/>
          <w:sz w:val="24"/>
          <w:szCs w:val="24"/>
          <w:lang w:val="cs-CZ"/>
        </w:rPr>
        <w:t xml:space="preserve"> </w:t>
      </w:r>
      <w:r w:rsidR="00EE3583" w:rsidRPr="00D82FA7">
        <w:rPr>
          <w:b/>
          <w:i/>
          <w:sz w:val="24"/>
          <w:szCs w:val="24"/>
          <w:lang w:val="cs-CZ"/>
        </w:rPr>
        <w:t>dodává k tomu.</w:t>
      </w:r>
      <w:r w:rsidR="00EE3583">
        <w:rPr>
          <w:i/>
          <w:sz w:val="24"/>
          <w:szCs w:val="24"/>
          <w:lang w:val="cs-CZ"/>
        </w:rPr>
        <w:t xml:space="preserve"> </w:t>
      </w:r>
      <w:r w:rsidR="003D3540" w:rsidRPr="003D3540">
        <w:rPr>
          <w:sz w:val="24"/>
          <w:szCs w:val="24"/>
          <w:lang w:val="cs-CZ"/>
        </w:rPr>
        <w:t>Přesun</w:t>
      </w:r>
      <w:r w:rsidR="003D3540">
        <w:rPr>
          <w:sz w:val="24"/>
          <w:szCs w:val="24"/>
          <w:lang w:val="cs-CZ"/>
        </w:rPr>
        <w:t xml:space="preserve">utí hlavního </w:t>
      </w:r>
      <w:r w:rsidR="003D3540" w:rsidRPr="003D3540">
        <w:rPr>
          <w:sz w:val="24"/>
          <w:szCs w:val="24"/>
          <w:lang w:val="cs-CZ"/>
        </w:rPr>
        <w:t>v</w:t>
      </w:r>
      <w:r w:rsidR="00EE3583">
        <w:rPr>
          <w:sz w:val="24"/>
          <w:szCs w:val="24"/>
          <w:lang w:val="cs-CZ"/>
        </w:rPr>
        <w:t>chod</w:t>
      </w:r>
      <w:r w:rsidR="003D3540" w:rsidRPr="003D3540">
        <w:rPr>
          <w:sz w:val="24"/>
          <w:szCs w:val="24"/>
          <w:lang w:val="cs-CZ"/>
        </w:rPr>
        <w:t xml:space="preserve">u </w:t>
      </w:r>
      <w:r w:rsidR="003D3540">
        <w:rPr>
          <w:sz w:val="24"/>
          <w:szCs w:val="24"/>
          <w:lang w:val="cs-CZ"/>
        </w:rPr>
        <w:t xml:space="preserve">do severní části zahrady </w:t>
      </w:r>
      <w:r w:rsidR="003D3540" w:rsidRPr="003D3540">
        <w:rPr>
          <w:sz w:val="24"/>
          <w:szCs w:val="24"/>
          <w:lang w:val="cs-CZ"/>
        </w:rPr>
        <w:t>odlehč</w:t>
      </w:r>
      <w:r w:rsidR="003D3540">
        <w:rPr>
          <w:sz w:val="24"/>
          <w:szCs w:val="24"/>
          <w:lang w:val="cs-CZ"/>
        </w:rPr>
        <w:t>í</w:t>
      </w:r>
      <w:r w:rsidR="003D3540" w:rsidRPr="003D3540">
        <w:rPr>
          <w:sz w:val="24"/>
          <w:szCs w:val="24"/>
          <w:lang w:val="cs-CZ"/>
        </w:rPr>
        <w:t xml:space="preserve"> dopravně přetížené </w:t>
      </w:r>
      <w:r w:rsidR="003D3540">
        <w:rPr>
          <w:sz w:val="24"/>
          <w:szCs w:val="24"/>
          <w:lang w:val="cs-CZ"/>
        </w:rPr>
        <w:t xml:space="preserve">čtvrti </w:t>
      </w:r>
      <w:r w:rsidR="003D3540" w:rsidRPr="003D3540">
        <w:rPr>
          <w:sz w:val="24"/>
          <w:szCs w:val="24"/>
          <w:lang w:val="cs-CZ"/>
        </w:rPr>
        <w:t>Tr</w:t>
      </w:r>
      <w:r w:rsidR="003D3540">
        <w:rPr>
          <w:sz w:val="24"/>
          <w:szCs w:val="24"/>
          <w:lang w:val="cs-CZ"/>
        </w:rPr>
        <w:t>o</w:t>
      </w:r>
      <w:r w:rsidR="003D3540" w:rsidRPr="003D3540">
        <w:rPr>
          <w:sz w:val="24"/>
          <w:szCs w:val="24"/>
          <w:lang w:val="cs-CZ"/>
        </w:rPr>
        <w:t>j</w:t>
      </w:r>
      <w:r w:rsidR="003D3540">
        <w:rPr>
          <w:sz w:val="24"/>
          <w:szCs w:val="24"/>
          <w:lang w:val="cs-CZ"/>
        </w:rPr>
        <w:t>a</w:t>
      </w:r>
      <w:r w:rsidR="003D3540" w:rsidRPr="003D3540">
        <w:rPr>
          <w:sz w:val="24"/>
          <w:szCs w:val="24"/>
          <w:lang w:val="cs-CZ"/>
        </w:rPr>
        <w:t xml:space="preserve"> v oblasti zoologické zahrady a také posíl</w:t>
      </w:r>
      <w:r w:rsidR="003D3540">
        <w:rPr>
          <w:sz w:val="24"/>
          <w:szCs w:val="24"/>
          <w:lang w:val="cs-CZ"/>
        </w:rPr>
        <w:t>í</w:t>
      </w:r>
      <w:r w:rsidR="003D3540" w:rsidRPr="003D3540">
        <w:rPr>
          <w:sz w:val="24"/>
          <w:szCs w:val="24"/>
          <w:lang w:val="cs-CZ"/>
        </w:rPr>
        <w:t xml:space="preserve"> infrastrukturu Bohnic v</w:t>
      </w:r>
      <w:r w:rsidR="00EE3583">
        <w:rPr>
          <w:sz w:val="24"/>
          <w:szCs w:val="24"/>
          <w:lang w:val="cs-CZ"/>
        </w:rPr>
        <w:t xml:space="preserve"> nabídce </w:t>
      </w:r>
      <w:r w:rsidR="003D3540" w:rsidRPr="003D3540">
        <w:rPr>
          <w:sz w:val="24"/>
          <w:szCs w:val="24"/>
          <w:lang w:val="cs-CZ"/>
        </w:rPr>
        <w:t xml:space="preserve">parkovacích </w:t>
      </w:r>
      <w:r w:rsidR="00EE3583">
        <w:rPr>
          <w:sz w:val="24"/>
          <w:szCs w:val="24"/>
          <w:lang w:val="cs-CZ"/>
        </w:rPr>
        <w:t xml:space="preserve">ploch </w:t>
      </w:r>
      <w:r w:rsidR="003D3540" w:rsidRPr="003D3540">
        <w:rPr>
          <w:sz w:val="24"/>
          <w:szCs w:val="24"/>
          <w:lang w:val="cs-CZ"/>
        </w:rPr>
        <w:t>i kulturní</w:t>
      </w:r>
      <w:r w:rsidR="00EE3583">
        <w:rPr>
          <w:sz w:val="24"/>
          <w:szCs w:val="24"/>
          <w:lang w:val="cs-CZ"/>
        </w:rPr>
        <w:t>ho</w:t>
      </w:r>
      <w:r w:rsidR="003D3540" w:rsidRPr="003D3540">
        <w:rPr>
          <w:sz w:val="24"/>
          <w:szCs w:val="24"/>
          <w:lang w:val="cs-CZ"/>
        </w:rPr>
        <w:t xml:space="preserve"> vyžití</w:t>
      </w:r>
      <w:r w:rsidR="003D3540">
        <w:rPr>
          <w:sz w:val="24"/>
          <w:szCs w:val="24"/>
          <w:lang w:val="cs-CZ"/>
        </w:rPr>
        <w:t>.</w:t>
      </w:r>
    </w:p>
    <w:p w:rsidR="00FB0EF1" w:rsidRDefault="00FB0EF1" w:rsidP="008B3AC4">
      <w:pPr>
        <w:pStyle w:val="p1"/>
        <w:spacing w:line="276" w:lineRule="auto"/>
        <w:jc w:val="both"/>
        <w:rPr>
          <w:i/>
          <w:sz w:val="24"/>
          <w:szCs w:val="24"/>
          <w:lang w:val="cs-CZ"/>
        </w:rPr>
      </w:pPr>
    </w:p>
    <w:p w:rsidR="0005412E" w:rsidRDefault="00FB0EF1" w:rsidP="008B3AC4">
      <w:pPr>
        <w:pStyle w:val="p1"/>
        <w:spacing w:line="276" w:lineRule="auto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V červenci tohoto roku vyhlásila Botanická zahra</w:t>
      </w:r>
      <w:r w:rsidR="00297BA4">
        <w:rPr>
          <w:sz w:val="24"/>
          <w:szCs w:val="24"/>
          <w:lang w:val="cs-CZ"/>
        </w:rPr>
        <w:t>da hl. m. Prahy architektonicko</w:t>
      </w:r>
      <w:r>
        <w:rPr>
          <w:sz w:val="24"/>
          <w:szCs w:val="24"/>
          <w:lang w:val="cs-CZ"/>
        </w:rPr>
        <w:t xml:space="preserve">-krajinářskou soutěž na řešení severního vstupního areálu. Z užšího výběru byl </w:t>
      </w:r>
      <w:r w:rsidR="00297BA4">
        <w:rPr>
          <w:sz w:val="24"/>
          <w:szCs w:val="24"/>
          <w:lang w:val="cs-CZ"/>
        </w:rPr>
        <w:t xml:space="preserve">porotou složenou z odborníků a zástupců zahrady </w:t>
      </w:r>
      <w:r>
        <w:rPr>
          <w:sz w:val="24"/>
          <w:szCs w:val="24"/>
          <w:lang w:val="cs-CZ"/>
        </w:rPr>
        <w:t xml:space="preserve">nakonec nejlépe </w:t>
      </w:r>
      <w:r w:rsidR="00D4523A">
        <w:rPr>
          <w:sz w:val="24"/>
          <w:szCs w:val="24"/>
          <w:lang w:val="cs-CZ"/>
        </w:rPr>
        <w:t xml:space="preserve">vyhodnocen </w:t>
      </w:r>
      <w:r w:rsidR="00D4523A" w:rsidRPr="008B3AC4">
        <w:rPr>
          <w:sz w:val="24"/>
          <w:szCs w:val="24"/>
          <w:lang w:val="cs-CZ"/>
        </w:rPr>
        <w:t>n</w:t>
      </w:r>
      <w:r w:rsidR="00D4523A">
        <w:rPr>
          <w:sz w:val="24"/>
          <w:szCs w:val="24"/>
          <w:lang w:val="cs-CZ"/>
        </w:rPr>
        <w:t xml:space="preserve">ávrh ateliéru Fránek </w:t>
      </w:r>
      <w:r w:rsidR="00EE3583">
        <w:rPr>
          <w:sz w:val="24"/>
          <w:szCs w:val="24"/>
          <w:lang w:val="cs-CZ"/>
        </w:rPr>
        <w:t>A</w:t>
      </w:r>
      <w:r w:rsidR="00D4523A">
        <w:rPr>
          <w:sz w:val="24"/>
          <w:szCs w:val="24"/>
          <w:lang w:val="cs-CZ"/>
        </w:rPr>
        <w:t>rchitects</w:t>
      </w:r>
      <w:r w:rsidR="005F7FEE">
        <w:rPr>
          <w:sz w:val="24"/>
          <w:szCs w:val="24"/>
          <w:lang w:val="cs-CZ"/>
        </w:rPr>
        <w:t xml:space="preserve"> Zdeňka Fránka</w:t>
      </w:r>
      <w:r w:rsidR="00D4523A">
        <w:rPr>
          <w:sz w:val="24"/>
          <w:szCs w:val="24"/>
          <w:lang w:val="cs-CZ"/>
        </w:rPr>
        <w:t>.</w:t>
      </w:r>
      <w:r w:rsidR="00D4523A" w:rsidRPr="00D4523A">
        <w:t xml:space="preserve"> </w:t>
      </w:r>
      <w:r w:rsidR="00F21780">
        <w:rPr>
          <w:sz w:val="24"/>
          <w:szCs w:val="24"/>
          <w:lang w:val="cs-CZ"/>
        </w:rPr>
        <w:t>Podstat</w:t>
      </w:r>
      <w:r w:rsidR="00D4523A" w:rsidRPr="00D4523A">
        <w:rPr>
          <w:sz w:val="24"/>
          <w:szCs w:val="24"/>
          <w:lang w:val="cs-CZ"/>
        </w:rPr>
        <w:t xml:space="preserve">ou vítězného návrhu je objekt vycházející z elegantní geometrické prostorové křivky, který důstojně prezentuje význam </w:t>
      </w:r>
      <w:r w:rsidR="00D4523A">
        <w:rPr>
          <w:sz w:val="24"/>
          <w:szCs w:val="24"/>
          <w:lang w:val="cs-CZ"/>
        </w:rPr>
        <w:t>botanické zahrady</w:t>
      </w:r>
      <w:r w:rsidR="00D4523A" w:rsidRPr="00D4523A">
        <w:rPr>
          <w:sz w:val="24"/>
          <w:szCs w:val="24"/>
          <w:lang w:val="cs-CZ"/>
        </w:rPr>
        <w:t xml:space="preserve"> a všechny její funkce (edukační, výstavní atd.)</w:t>
      </w:r>
      <w:r w:rsidR="00D4523A">
        <w:rPr>
          <w:sz w:val="24"/>
          <w:szCs w:val="24"/>
          <w:lang w:val="cs-CZ"/>
        </w:rPr>
        <w:t xml:space="preserve">. Nezapomíná </w:t>
      </w:r>
      <w:r w:rsidR="00F21780">
        <w:rPr>
          <w:sz w:val="24"/>
          <w:szCs w:val="24"/>
          <w:lang w:val="cs-CZ"/>
        </w:rPr>
        <w:t>ani</w:t>
      </w:r>
      <w:r w:rsidR="00D4523A">
        <w:rPr>
          <w:sz w:val="24"/>
          <w:szCs w:val="24"/>
          <w:lang w:val="cs-CZ"/>
        </w:rPr>
        <w:t xml:space="preserve"> na pěstební </w:t>
      </w:r>
      <w:r w:rsidR="005F7FEE">
        <w:rPr>
          <w:sz w:val="24"/>
          <w:szCs w:val="24"/>
          <w:lang w:val="cs-CZ"/>
        </w:rPr>
        <w:t>zázemí a</w:t>
      </w:r>
      <w:r w:rsidR="00F21780">
        <w:rPr>
          <w:sz w:val="24"/>
          <w:szCs w:val="24"/>
          <w:lang w:val="cs-CZ"/>
        </w:rPr>
        <w:t xml:space="preserve"> </w:t>
      </w:r>
      <w:r w:rsidR="00297BA4">
        <w:rPr>
          <w:sz w:val="24"/>
          <w:szCs w:val="24"/>
          <w:lang w:val="cs-CZ"/>
        </w:rPr>
        <w:t>subtropický</w:t>
      </w:r>
      <w:r w:rsidR="00F21780">
        <w:rPr>
          <w:sz w:val="24"/>
          <w:szCs w:val="24"/>
          <w:lang w:val="cs-CZ"/>
        </w:rPr>
        <w:t xml:space="preserve"> skleník</w:t>
      </w:r>
      <w:r w:rsidR="00D4523A">
        <w:rPr>
          <w:sz w:val="24"/>
          <w:szCs w:val="24"/>
          <w:lang w:val="cs-CZ"/>
        </w:rPr>
        <w:t xml:space="preserve">. </w:t>
      </w:r>
      <w:r w:rsidR="00D4523A" w:rsidRPr="00D4523A">
        <w:rPr>
          <w:i/>
          <w:sz w:val="24"/>
          <w:szCs w:val="24"/>
          <w:lang w:val="cs-CZ"/>
        </w:rPr>
        <w:t xml:space="preserve">„Vítěznému návrhu se podařilo nejlépe naplnit </w:t>
      </w:r>
      <w:r w:rsidR="00F21780">
        <w:rPr>
          <w:i/>
          <w:sz w:val="24"/>
          <w:szCs w:val="24"/>
          <w:lang w:val="cs-CZ"/>
        </w:rPr>
        <w:t xml:space="preserve">naše </w:t>
      </w:r>
      <w:r w:rsidR="00D4523A" w:rsidRPr="00D4523A">
        <w:rPr>
          <w:i/>
          <w:sz w:val="24"/>
          <w:szCs w:val="24"/>
          <w:lang w:val="cs-CZ"/>
        </w:rPr>
        <w:t>požadavky a propojit živou i neživou složku architektonického konceptu</w:t>
      </w:r>
      <w:r w:rsidR="00F21780">
        <w:rPr>
          <w:i/>
          <w:sz w:val="24"/>
          <w:szCs w:val="24"/>
          <w:lang w:val="cs-CZ"/>
        </w:rPr>
        <w:t>.</w:t>
      </w:r>
      <w:r w:rsidR="00D4523A" w:rsidRPr="00D4523A">
        <w:rPr>
          <w:i/>
          <w:sz w:val="24"/>
          <w:szCs w:val="24"/>
          <w:lang w:val="cs-CZ"/>
        </w:rPr>
        <w:t xml:space="preserve"> </w:t>
      </w:r>
      <w:r w:rsidR="005F7FEE">
        <w:rPr>
          <w:i/>
          <w:sz w:val="24"/>
          <w:szCs w:val="24"/>
          <w:lang w:val="cs-CZ"/>
        </w:rPr>
        <w:t>U</w:t>
      </w:r>
      <w:r w:rsidR="005F7FEE" w:rsidRPr="00D4523A">
        <w:rPr>
          <w:i/>
          <w:sz w:val="24"/>
          <w:szCs w:val="24"/>
          <w:lang w:val="cs-CZ"/>
        </w:rPr>
        <w:t>možň</w:t>
      </w:r>
      <w:r w:rsidR="005F7FEE">
        <w:rPr>
          <w:i/>
          <w:sz w:val="24"/>
          <w:szCs w:val="24"/>
          <w:lang w:val="cs-CZ"/>
        </w:rPr>
        <w:t>uje</w:t>
      </w:r>
      <w:r w:rsidR="00D4523A" w:rsidRPr="00D4523A">
        <w:rPr>
          <w:i/>
          <w:sz w:val="24"/>
          <w:szCs w:val="24"/>
          <w:lang w:val="cs-CZ"/>
        </w:rPr>
        <w:t xml:space="preserve"> kontakt mezi rostlinami, lidmi a architekturou,“ </w:t>
      </w:r>
      <w:r w:rsidR="00D4523A" w:rsidRPr="00D4523A">
        <w:rPr>
          <w:b/>
          <w:i/>
          <w:sz w:val="24"/>
          <w:szCs w:val="24"/>
          <w:lang w:val="cs-CZ"/>
        </w:rPr>
        <w:t>dodává Bohumil Černý</w:t>
      </w:r>
      <w:r w:rsidR="00D4523A" w:rsidRPr="00D4523A">
        <w:rPr>
          <w:i/>
          <w:sz w:val="24"/>
          <w:szCs w:val="24"/>
          <w:lang w:val="cs-CZ"/>
        </w:rPr>
        <w:t>.</w:t>
      </w:r>
      <w:r w:rsidR="00D4523A" w:rsidRPr="00D4523A">
        <w:rPr>
          <w:sz w:val="24"/>
          <w:szCs w:val="24"/>
          <w:lang w:val="cs-CZ"/>
        </w:rPr>
        <w:t xml:space="preserve"> </w:t>
      </w:r>
      <w:r w:rsidR="0005412E">
        <w:rPr>
          <w:sz w:val="24"/>
          <w:szCs w:val="24"/>
          <w:lang w:val="cs-CZ"/>
        </w:rPr>
        <w:br/>
      </w:r>
    </w:p>
    <w:p w:rsidR="0005412E" w:rsidRDefault="0005412E" w:rsidP="008B3AC4">
      <w:pPr>
        <w:pStyle w:val="p1"/>
        <w:spacing w:line="276" w:lineRule="auto"/>
        <w:jc w:val="both"/>
        <w:rPr>
          <w:sz w:val="24"/>
          <w:szCs w:val="24"/>
          <w:lang w:val="cs-CZ"/>
        </w:rPr>
      </w:pPr>
    </w:p>
    <w:p w:rsidR="0005412E" w:rsidRDefault="0005412E" w:rsidP="008B3AC4">
      <w:pPr>
        <w:pStyle w:val="p1"/>
        <w:spacing w:line="276" w:lineRule="auto"/>
        <w:jc w:val="both"/>
        <w:rPr>
          <w:sz w:val="24"/>
          <w:szCs w:val="24"/>
          <w:lang w:val="cs-CZ"/>
        </w:rPr>
      </w:pPr>
    </w:p>
    <w:p w:rsidR="00D4523A" w:rsidRDefault="00D4523A" w:rsidP="008B3AC4">
      <w:pPr>
        <w:pStyle w:val="p1"/>
        <w:spacing w:line="276" w:lineRule="auto"/>
        <w:jc w:val="both"/>
        <w:rPr>
          <w:sz w:val="24"/>
          <w:szCs w:val="24"/>
          <w:lang w:val="cs-CZ"/>
        </w:rPr>
      </w:pPr>
      <w:r w:rsidRPr="00D4523A">
        <w:rPr>
          <w:sz w:val="24"/>
          <w:szCs w:val="24"/>
          <w:lang w:val="cs-CZ"/>
        </w:rPr>
        <w:t xml:space="preserve">Vítězný návrh </w:t>
      </w:r>
      <w:r w:rsidR="00870AFB">
        <w:rPr>
          <w:sz w:val="24"/>
          <w:szCs w:val="24"/>
          <w:lang w:val="cs-CZ"/>
        </w:rPr>
        <w:t xml:space="preserve">bude </w:t>
      </w:r>
      <w:r w:rsidRPr="00D4523A">
        <w:rPr>
          <w:sz w:val="24"/>
          <w:szCs w:val="24"/>
          <w:lang w:val="cs-CZ"/>
        </w:rPr>
        <w:t xml:space="preserve">dopracován do </w:t>
      </w:r>
      <w:r w:rsidR="00F21780" w:rsidRPr="00D4523A">
        <w:rPr>
          <w:sz w:val="24"/>
          <w:szCs w:val="24"/>
          <w:lang w:val="cs-CZ"/>
        </w:rPr>
        <w:t xml:space="preserve">konstrukčních i technologických </w:t>
      </w:r>
      <w:r w:rsidRPr="00D4523A">
        <w:rPr>
          <w:sz w:val="24"/>
          <w:szCs w:val="24"/>
          <w:lang w:val="cs-CZ"/>
        </w:rPr>
        <w:t xml:space="preserve">detailů včetně hospodaření s vodou. </w:t>
      </w:r>
      <w:r w:rsidR="000504CC" w:rsidRPr="000504CC">
        <w:rPr>
          <w:sz w:val="24"/>
          <w:szCs w:val="24"/>
          <w:lang w:val="cs-CZ"/>
        </w:rPr>
        <w:t>Celkové předpokládané investiční náklady na realizaci záměru činí 200 milionů Kč bez DPH.</w:t>
      </w:r>
    </w:p>
    <w:p w:rsidR="003D3540" w:rsidRDefault="003D3540" w:rsidP="008B3AC4">
      <w:pPr>
        <w:pStyle w:val="p1"/>
        <w:spacing w:line="276" w:lineRule="auto"/>
        <w:jc w:val="both"/>
        <w:rPr>
          <w:sz w:val="24"/>
          <w:szCs w:val="24"/>
          <w:lang w:val="cs-CZ"/>
        </w:rPr>
      </w:pPr>
    </w:p>
    <w:p w:rsidR="003D3540" w:rsidRPr="003D3540" w:rsidRDefault="003D3540" w:rsidP="008B3AC4">
      <w:pPr>
        <w:pStyle w:val="p1"/>
        <w:spacing w:line="276" w:lineRule="auto"/>
        <w:jc w:val="both"/>
        <w:rPr>
          <w:i/>
          <w:sz w:val="24"/>
          <w:szCs w:val="24"/>
          <w:lang w:val="cs-CZ"/>
        </w:rPr>
      </w:pPr>
      <w:r w:rsidRPr="003D3540">
        <w:rPr>
          <w:sz w:val="24"/>
          <w:szCs w:val="24"/>
          <w:lang w:val="cs-CZ"/>
        </w:rPr>
        <w:t xml:space="preserve">Zadavatel se rozhodl hledat zpracovatele projektu osvědčenou cestou architektonické soutěže podle zákona o zadávání veřejných zakázek. Užší soutěž o návrh navíc umožňuje vybrat stanovený počet (v tomto případě </w:t>
      </w:r>
      <w:r w:rsidR="00870AFB">
        <w:rPr>
          <w:sz w:val="24"/>
          <w:szCs w:val="24"/>
          <w:lang w:val="cs-CZ"/>
        </w:rPr>
        <w:t>šest</w:t>
      </w:r>
      <w:r w:rsidRPr="003D3540">
        <w:rPr>
          <w:sz w:val="24"/>
          <w:szCs w:val="24"/>
          <w:lang w:val="cs-CZ"/>
        </w:rPr>
        <w:t xml:space="preserve">) budoucích zpracovatelů soutěžních návrhů na základě posouzení jejich portfolií. Soutěž byla otevřená, své portfolio mohl zaslat jakýkoliv zájemce </w:t>
      </w:r>
      <w:r w:rsidR="0005412E">
        <w:rPr>
          <w:sz w:val="24"/>
          <w:szCs w:val="24"/>
          <w:lang w:val="cs-CZ"/>
        </w:rPr>
        <w:br/>
      </w:r>
      <w:r w:rsidRPr="003D3540">
        <w:rPr>
          <w:sz w:val="24"/>
          <w:szCs w:val="24"/>
          <w:lang w:val="cs-CZ"/>
        </w:rPr>
        <w:t>o zakázku, který splňuje kvalifikační předpoklady s</w:t>
      </w:r>
      <w:r w:rsidR="0005412E">
        <w:rPr>
          <w:sz w:val="24"/>
          <w:szCs w:val="24"/>
          <w:lang w:val="cs-CZ"/>
        </w:rPr>
        <w:t xml:space="preserve">tanovené soutěžními podmínkami. </w:t>
      </w:r>
      <w:r w:rsidRPr="00D82FA7">
        <w:rPr>
          <w:b/>
          <w:i/>
          <w:sz w:val="24"/>
          <w:szCs w:val="24"/>
          <w:lang w:val="cs-CZ"/>
        </w:rPr>
        <w:t xml:space="preserve">Soutěž podle sdělení předsedy poroty profesora Jána Stempela </w:t>
      </w:r>
      <w:r w:rsidRPr="003D3540">
        <w:rPr>
          <w:i/>
          <w:sz w:val="24"/>
          <w:szCs w:val="24"/>
          <w:lang w:val="cs-CZ"/>
        </w:rPr>
        <w:t xml:space="preserve">„přinesla zajímavé spektrum vyvážených různorodých architektonických přístupů, jimiž se mohla porota seriózně zabývat </w:t>
      </w:r>
      <w:r w:rsidR="0005412E">
        <w:rPr>
          <w:i/>
          <w:sz w:val="24"/>
          <w:szCs w:val="24"/>
          <w:lang w:val="cs-CZ"/>
        </w:rPr>
        <w:br/>
      </w:r>
      <w:r w:rsidRPr="003D3540">
        <w:rPr>
          <w:i/>
          <w:sz w:val="24"/>
          <w:szCs w:val="24"/>
          <w:lang w:val="cs-CZ"/>
        </w:rPr>
        <w:t xml:space="preserve">a které jsou schopné dalšího rozvoje. V tomto ohledu soutěž splnila očekávání poroty </w:t>
      </w:r>
      <w:r w:rsidR="0005412E">
        <w:rPr>
          <w:i/>
          <w:sz w:val="24"/>
          <w:szCs w:val="24"/>
          <w:lang w:val="cs-CZ"/>
        </w:rPr>
        <w:br/>
      </w:r>
      <w:r w:rsidRPr="003D3540">
        <w:rPr>
          <w:i/>
          <w:sz w:val="24"/>
          <w:szCs w:val="24"/>
          <w:lang w:val="cs-CZ"/>
        </w:rPr>
        <w:t>i zadavatele. Všech šest týmů vybraných do užší soutěže o návrh přistoupilo k soutěžnímu zadání s maximální profesionalitou“</w:t>
      </w:r>
      <w:r w:rsidR="00870AFB">
        <w:rPr>
          <w:i/>
          <w:sz w:val="24"/>
          <w:szCs w:val="24"/>
          <w:lang w:val="cs-CZ"/>
        </w:rPr>
        <w:t>.</w:t>
      </w:r>
      <w:bookmarkStart w:id="0" w:name="_GoBack"/>
      <w:bookmarkEnd w:id="0"/>
    </w:p>
    <w:p w:rsidR="00F21780" w:rsidRDefault="00F21780" w:rsidP="008B3AC4">
      <w:pPr>
        <w:pStyle w:val="p1"/>
        <w:spacing w:line="276" w:lineRule="auto"/>
        <w:jc w:val="both"/>
        <w:rPr>
          <w:sz w:val="24"/>
          <w:szCs w:val="24"/>
          <w:lang w:val="cs-CZ"/>
        </w:rPr>
      </w:pPr>
    </w:p>
    <w:p w:rsidR="00F21780" w:rsidRDefault="00F21780" w:rsidP="008B3AC4">
      <w:pPr>
        <w:pStyle w:val="p1"/>
        <w:spacing w:line="276" w:lineRule="auto"/>
        <w:jc w:val="both"/>
        <w:rPr>
          <w:sz w:val="24"/>
          <w:szCs w:val="24"/>
          <w:lang w:val="cs-CZ"/>
        </w:rPr>
      </w:pPr>
    </w:p>
    <w:p w:rsidR="008B3AC4" w:rsidRDefault="008B3AC4" w:rsidP="005052AD">
      <w:pPr>
        <w:pStyle w:val="p1"/>
        <w:spacing w:line="276" w:lineRule="auto"/>
        <w:jc w:val="both"/>
        <w:rPr>
          <w:sz w:val="24"/>
          <w:szCs w:val="24"/>
          <w:lang w:val="cs-CZ"/>
        </w:rPr>
      </w:pPr>
    </w:p>
    <w:p w:rsidR="00413B0F" w:rsidRDefault="00413B0F" w:rsidP="00432A42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Podrobnější </w:t>
      </w:r>
      <w:r w:rsidR="00F21780">
        <w:rPr>
          <w:sz w:val="24"/>
          <w:szCs w:val="24"/>
        </w:rPr>
        <w:t>informace</w:t>
      </w:r>
      <w:r w:rsidR="000504CC">
        <w:rPr>
          <w:sz w:val="24"/>
          <w:szCs w:val="24"/>
        </w:rPr>
        <w:t xml:space="preserve"> </w:t>
      </w:r>
      <w:r w:rsidR="00F21780">
        <w:rPr>
          <w:sz w:val="24"/>
          <w:szCs w:val="24"/>
        </w:rPr>
        <w:t>o</w:t>
      </w:r>
      <w:r>
        <w:rPr>
          <w:sz w:val="24"/>
          <w:szCs w:val="24"/>
        </w:rPr>
        <w:t xml:space="preserve"> veškerých akcí</w:t>
      </w:r>
      <w:r w:rsidR="00F21780">
        <w:rPr>
          <w:sz w:val="24"/>
          <w:szCs w:val="24"/>
        </w:rPr>
        <w:t>ch</w:t>
      </w:r>
      <w:r>
        <w:rPr>
          <w:sz w:val="24"/>
          <w:szCs w:val="24"/>
        </w:rPr>
        <w:t xml:space="preserve"> a novin</w:t>
      </w:r>
      <w:r w:rsidR="00F21780">
        <w:rPr>
          <w:sz w:val="24"/>
          <w:szCs w:val="24"/>
        </w:rPr>
        <w:t>kách</w:t>
      </w:r>
      <w:r>
        <w:rPr>
          <w:sz w:val="24"/>
          <w:szCs w:val="24"/>
        </w:rPr>
        <w:t xml:space="preserve"> najdete na </w:t>
      </w:r>
      <w:hyperlink r:id="rId9" w:history="1">
        <w:r>
          <w:rPr>
            <w:rStyle w:val="Hypertextovodkaz"/>
            <w:sz w:val="24"/>
            <w:szCs w:val="24"/>
          </w:rPr>
          <w:t>www.botanicka.cz</w:t>
        </w:r>
      </w:hyperlink>
      <w:r>
        <w:rPr>
          <w:sz w:val="24"/>
          <w:szCs w:val="24"/>
        </w:rPr>
        <w:t>.</w:t>
      </w:r>
    </w:p>
    <w:p w:rsidR="00413B0F" w:rsidRDefault="00413B0F" w:rsidP="00413B0F">
      <w:pPr>
        <w:spacing w:after="0" w:line="276" w:lineRule="auto"/>
        <w:rPr>
          <w:color w:val="000000"/>
        </w:rPr>
      </w:pPr>
      <w:r>
        <w:rPr>
          <w:b/>
        </w:rPr>
        <w:t>Pro více informací prosím kontaktujte:</w:t>
      </w:r>
    </w:p>
    <w:p w:rsidR="00413B0F" w:rsidRDefault="00413B0F" w:rsidP="00413B0F">
      <w:pPr>
        <w:pStyle w:val="NormalWeb1"/>
        <w:spacing w:before="0" w:after="0" w:line="276" w:lineRule="auto"/>
        <w:rPr>
          <w:color w:val="000000"/>
          <w:sz w:val="20"/>
        </w:rPr>
      </w:pPr>
      <w:r>
        <w:rPr>
          <w:color w:val="000000"/>
          <w:sz w:val="20"/>
        </w:rPr>
        <w:t>Mgr. Klára Hrdá</w:t>
      </w:r>
    </w:p>
    <w:p w:rsidR="00413B0F" w:rsidRDefault="00413B0F" w:rsidP="00413B0F">
      <w:pPr>
        <w:pStyle w:val="NormalWeb1"/>
        <w:spacing w:before="0" w:after="0" w:line="276" w:lineRule="auto"/>
        <w:rPr>
          <w:color w:val="000000"/>
          <w:sz w:val="20"/>
        </w:rPr>
      </w:pPr>
      <w:r>
        <w:rPr>
          <w:color w:val="000000"/>
          <w:sz w:val="20"/>
        </w:rPr>
        <w:t>Referentka pro vnější vztahy a média</w:t>
      </w:r>
    </w:p>
    <w:p w:rsidR="00413B0F" w:rsidRDefault="00413B0F" w:rsidP="00413B0F">
      <w:pPr>
        <w:pStyle w:val="NormalWeb1"/>
        <w:spacing w:before="0" w:after="0" w:line="276" w:lineRule="auto"/>
        <w:rPr>
          <w:sz w:val="20"/>
        </w:rPr>
      </w:pPr>
      <w:r>
        <w:rPr>
          <w:color w:val="000000"/>
          <w:sz w:val="20"/>
        </w:rPr>
        <w:t xml:space="preserve">e-mail: </w:t>
      </w:r>
      <w:hyperlink r:id="rId10" w:history="1">
        <w:r>
          <w:rPr>
            <w:rStyle w:val="Hypertextovodkaz"/>
            <w:color w:val="000000"/>
            <w:sz w:val="20"/>
          </w:rPr>
          <w:t>klara.hrda@botanicka.cz</w:t>
        </w:r>
      </w:hyperlink>
      <w:r>
        <w:rPr>
          <w:color w:val="000000"/>
          <w:sz w:val="20"/>
        </w:rPr>
        <w:t xml:space="preserve">, mobil: </w:t>
      </w:r>
      <w:r>
        <w:rPr>
          <w:color w:val="111111"/>
          <w:sz w:val="20"/>
        </w:rPr>
        <w:t>731 413 517</w:t>
      </w:r>
    </w:p>
    <w:p w:rsidR="00413B0F" w:rsidRDefault="00413B0F" w:rsidP="00413B0F">
      <w:pPr>
        <w:pStyle w:val="NormalWeb1"/>
        <w:spacing w:before="0" w:after="0" w:line="276" w:lineRule="auto"/>
        <w:rPr>
          <w:sz w:val="20"/>
        </w:rPr>
      </w:pPr>
    </w:p>
    <w:p w:rsidR="00413B0F" w:rsidRDefault="00413B0F" w:rsidP="00413B0F">
      <w:pPr>
        <w:pStyle w:val="NormalWeb1"/>
        <w:spacing w:before="0" w:after="0" w:line="276" w:lineRule="auto"/>
        <w:rPr>
          <w:sz w:val="20"/>
        </w:rPr>
      </w:pPr>
      <w:r>
        <w:rPr>
          <w:sz w:val="20"/>
        </w:rPr>
        <w:t>Darina Miklovičová</w:t>
      </w:r>
    </w:p>
    <w:p w:rsidR="00413B0F" w:rsidRDefault="00413B0F" w:rsidP="00413B0F">
      <w:pPr>
        <w:pStyle w:val="NormalWeb1"/>
        <w:spacing w:before="0" w:after="0" w:line="276" w:lineRule="auto"/>
        <w:rPr>
          <w:sz w:val="20"/>
        </w:rPr>
      </w:pPr>
      <w:r>
        <w:rPr>
          <w:sz w:val="20"/>
        </w:rPr>
        <w:t xml:space="preserve">PR </w:t>
      </w:r>
      <w:bookmarkStart w:id="1" w:name="_GoBack1"/>
      <w:bookmarkEnd w:id="1"/>
      <w:r>
        <w:rPr>
          <w:sz w:val="20"/>
        </w:rPr>
        <w:t>manažerka pro externí komunikaci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EA51AE" w:rsidRPr="00BD0260" w:rsidRDefault="00413B0F" w:rsidP="00BD0260">
      <w:pPr>
        <w:pStyle w:val="NormalWeb1"/>
        <w:spacing w:before="0" w:after="0" w:line="276" w:lineRule="auto"/>
      </w:pPr>
      <w:r>
        <w:rPr>
          <w:sz w:val="20"/>
        </w:rPr>
        <w:t xml:space="preserve">e-mail: </w:t>
      </w:r>
      <w:hyperlink r:id="rId11" w:history="1">
        <w:r w:rsidRPr="009F6087">
          <w:rPr>
            <w:rStyle w:val="Hypertextovodkaz"/>
            <w:color w:val="auto"/>
            <w:sz w:val="20"/>
          </w:rPr>
          <w:t>darina.miklovicova@gmail.com</w:t>
        </w:r>
      </w:hyperlink>
      <w:r w:rsidRPr="009F6087">
        <w:rPr>
          <w:i/>
          <w:iCs/>
          <w:sz w:val="20"/>
        </w:rPr>
        <w:t xml:space="preserve">, </w:t>
      </w:r>
      <w:r>
        <w:rPr>
          <w:color w:val="000000"/>
          <w:sz w:val="20"/>
        </w:rPr>
        <w:t>mobil: 602 200 445</w:t>
      </w:r>
    </w:p>
    <w:sectPr w:rsidR="00EA51AE" w:rsidRPr="00BD0260" w:rsidSect="003A04AC">
      <w:headerReference w:type="default" r:id="rId12"/>
      <w:footerReference w:type="default" r:id="rId13"/>
      <w:pgSz w:w="11906" w:h="16838"/>
      <w:pgMar w:top="1985" w:right="1361" w:bottom="1699" w:left="1361" w:header="708" w:footer="560" w:gutter="0"/>
      <w:pgNumType w:chapStyle="1"/>
      <w:cols w:space="708"/>
      <w:docGrid w:linePitch="360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067" w:rsidRDefault="00986067">
      <w:pPr>
        <w:spacing w:after="0" w:line="240" w:lineRule="auto"/>
      </w:pPr>
      <w:r>
        <w:separator/>
      </w:r>
    </w:p>
  </w:endnote>
  <w:endnote w:type="continuationSeparator" w:id="0">
    <w:p w:rsidR="00986067" w:rsidRDefault="00986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roid Sans Fallback">
    <w:charset w:val="01"/>
    <w:family w:val="auto"/>
    <w:pitch w:val="variable"/>
  </w:font>
  <w:font w:name="DejaVu Sans">
    <w:altName w:val="Times New Roman"/>
    <w:charset w:val="01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4AC" w:rsidRDefault="003A04AC" w:rsidP="003A04AC">
    <w:pPr>
      <w:pStyle w:val="Zpat"/>
      <w:jc w:val="left"/>
    </w:pPr>
  </w:p>
  <w:tbl>
    <w:tblPr>
      <w:tblW w:w="0" w:type="auto"/>
      <w:tblLook w:val="04A0" w:firstRow="1" w:lastRow="0" w:firstColumn="1" w:lastColumn="0" w:noHBand="0" w:noVBand="1"/>
    </w:tblPr>
    <w:tblGrid>
      <w:gridCol w:w="8046"/>
      <w:gridCol w:w="1278"/>
    </w:tblGrid>
    <w:tr w:rsidR="00C50DD4" w:rsidTr="003A04AC">
      <w:tc>
        <w:tcPr>
          <w:tcW w:w="8046" w:type="dxa"/>
          <w:shd w:val="clear" w:color="auto" w:fill="auto"/>
          <w:vAlign w:val="bottom"/>
        </w:tcPr>
        <w:p w:rsidR="003A04AC" w:rsidRDefault="003A04AC" w:rsidP="003A04AC">
          <w:pPr>
            <w:pStyle w:val="Zpat"/>
          </w:pPr>
          <w:r>
            <w:t>Botanická zahrada Praha</w:t>
          </w:r>
        </w:p>
        <w:p w:rsidR="003A04AC" w:rsidRDefault="003A04AC" w:rsidP="003A04AC">
          <w:pPr>
            <w:pStyle w:val="Zpat"/>
          </w:pPr>
          <w:r>
            <w:t xml:space="preserve">Trojská 800/196, 171 00 Praha 7 – Troja, </w:t>
          </w:r>
          <w:r w:rsidRPr="003A04AC">
            <w:rPr>
              <w:bCs/>
            </w:rPr>
            <w:t>+420 234 148 111</w:t>
          </w:r>
          <w:r>
            <w:t>, info@botanicka.cz</w:t>
          </w:r>
        </w:p>
        <w:p w:rsidR="003A04AC" w:rsidRDefault="00986067" w:rsidP="003A04AC">
          <w:pPr>
            <w:pStyle w:val="Zpat"/>
          </w:pPr>
          <w:hyperlink r:id="rId1" w:history="1">
            <w:r w:rsidR="003A04AC" w:rsidRPr="003A04AC">
              <w:rPr>
                <w:rStyle w:val="Hypertextovodkaz"/>
                <w:lang w:val="cs-CZ" w:bidi="ar-SA"/>
              </w:rPr>
              <w:t>www.botanicka.cz</w:t>
            </w:r>
          </w:hyperlink>
        </w:p>
      </w:tc>
      <w:tc>
        <w:tcPr>
          <w:tcW w:w="1278" w:type="dxa"/>
          <w:shd w:val="clear" w:color="auto" w:fill="auto"/>
          <w:vAlign w:val="center"/>
        </w:tcPr>
        <w:p w:rsidR="003A04AC" w:rsidRDefault="003A04AC" w:rsidP="003A04AC">
          <w:pPr>
            <w:pStyle w:val="Zpat"/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986067">
            <w:rPr>
              <w:noProof/>
            </w:rPr>
            <w:t>1</w:t>
          </w:r>
          <w:r>
            <w:fldChar w:fldCharType="end"/>
          </w:r>
          <w:r>
            <w:t>/</w:t>
          </w:r>
          <w:fldSimple w:instr=" SECTIONPAGES  \* Arabic  \* MERGEFORMAT ">
            <w:r w:rsidR="00986067">
              <w:rPr>
                <w:noProof/>
              </w:rPr>
              <w:t>1</w:t>
            </w:r>
          </w:fldSimple>
        </w:p>
      </w:tc>
    </w:tr>
  </w:tbl>
  <w:p w:rsidR="003A04AC" w:rsidRDefault="003A04A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067" w:rsidRDefault="00986067">
      <w:pPr>
        <w:spacing w:after="0" w:line="240" w:lineRule="auto"/>
      </w:pPr>
      <w:r>
        <w:separator/>
      </w:r>
    </w:p>
  </w:footnote>
  <w:footnote w:type="continuationSeparator" w:id="0">
    <w:p w:rsidR="00986067" w:rsidRDefault="009860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61D" w:rsidRDefault="00B9061D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tab/>
    </w:r>
  </w:p>
  <w:p w:rsidR="00B9061D" w:rsidRDefault="00B9061D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tab/>
    </w:r>
    <w:r w:rsidR="006F6567">
      <w:rPr>
        <w:noProof/>
        <w:lang w:eastAsia="cs-CZ"/>
      </w:rPr>
      <w:drawing>
        <wp:anchor distT="0" distB="0" distL="114935" distR="114935" simplePos="0" relativeHeight="251657728" behindDoc="0" locked="0" layoutInCell="1" allowOverlap="1" wp14:anchorId="0E4EB8A2" wp14:editId="7D0DD9AB">
          <wp:simplePos x="0" y="0"/>
          <wp:positionH relativeFrom="margin">
            <wp:posOffset>-334010</wp:posOffset>
          </wp:positionH>
          <wp:positionV relativeFrom="page">
            <wp:posOffset>325755</wp:posOffset>
          </wp:positionV>
          <wp:extent cx="833755" cy="984250"/>
          <wp:effectExtent l="0" t="0" r="4445" b="635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755" cy="9842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14581C63"/>
    <w:multiLevelType w:val="hybridMultilevel"/>
    <w:tmpl w:val="4D2CE9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7A5EE1"/>
    <w:multiLevelType w:val="hybridMultilevel"/>
    <w:tmpl w:val="42B206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4F0F4C"/>
    <w:multiLevelType w:val="hybridMultilevel"/>
    <w:tmpl w:val="78DACC3E"/>
    <w:lvl w:ilvl="0" w:tplc="635A10B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7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9A3"/>
    <w:rsid w:val="00000CCE"/>
    <w:rsid w:val="00010930"/>
    <w:rsid w:val="000111C3"/>
    <w:rsid w:val="00026381"/>
    <w:rsid w:val="00026E32"/>
    <w:rsid w:val="00032925"/>
    <w:rsid w:val="000405A9"/>
    <w:rsid w:val="000434BE"/>
    <w:rsid w:val="000504CC"/>
    <w:rsid w:val="0005412E"/>
    <w:rsid w:val="000570AB"/>
    <w:rsid w:val="00062600"/>
    <w:rsid w:val="00067F0D"/>
    <w:rsid w:val="00086D49"/>
    <w:rsid w:val="00086E21"/>
    <w:rsid w:val="00092DD8"/>
    <w:rsid w:val="0009415D"/>
    <w:rsid w:val="000C50CB"/>
    <w:rsid w:val="000D4EEB"/>
    <w:rsid w:val="000E32ED"/>
    <w:rsid w:val="000F63E5"/>
    <w:rsid w:val="00112D9F"/>
    <w:rsid w:val="00124A4B"/>
    <w:rsid w:val="00133F5A"/>
    <w:rsid w:val="00141308"/>
    <w:rsid w:val="0014238F"/>
    <w:rsid w:val="00143DEC"/>
    <w:rsid w:val="00155B0E"/>
    <w:rsid w:val="001568E5"/>
    <w:rsid w:val="0016308B"/>
    <w:rsid w:val="0016561C"/>
    <w:rsid w:val="001677AC"/>
    <w:rsid w:val="001716FC"/>
    <w:rsid w:val="00193BAE"/>
    <w:rsid w:val="00195751"/>
    <w:rsid w:val="001A09F6"/>
    <w:rsid w:val="001B08EF"/>
    <w:rsid w:val="001B4273"/>
    <w:rsid w:val="001C1A07"/>
    <w:rsid w:val="001C50AE"/>
    <w:rsid w:val="001C727B"/>
    <w:rsid w:val="001D32BE"/>
    <w:rsid w:val="001D7E74"/>
    <w:rsid w:val="001E26D6"/>
    <w:rsid w:val="001E5E4E"/>
    <w:rsid w:val="001E6797"/>
    <w:rsid w:val="001E6845"/>
    <w:rsid w:val="001E7D7E"/>
    <w:rsid w:val="001F3DF8"/>
    <w:rsid w:val="00206E82"/>
    <w:rsid w:val="00214388"/>
    <w:rsid w:val="002436B3"/>
    <w:rsid w:val="002549FB"/>
    <w:rsid w:val="002612AD"/>
    <w:rsid w:val="002635E3"/>
    <w:rsid w:val="00274776"/>
    <w:rsid w:val="00281857"/>
    <w:rsid w:val="00286D3D"/>
    <w:rsid w:val="00286ED7"/>
    <w:rsid w:val="002908F5"/>
    <w:rsid w:val="00297BA4"/>
    <w:rsid w:val="002A5168"/>
    <w:rsid w:val="002A691A"/>
    <w:rsid w:val="002B44E4"/>
    <w:rsid w:val="002C40A1"/>
    <w:rsid w:val="002D291B"/>
    <w:rsid w:val="002F1966"/>
    <w:rsid w:val="002F3710"/>
    <w:rsid w:val="003016C0"/>
    <w:rsid w:val="0030366E"/>
    <w:rsid w:val="00304B41"/>
    <w:rsid w:val="00307476"/>
    <w:rsid w:val="003130F8"/>
    <w:rsid w:val="00313119"/>
    <w:rsid w:val="00316381"/>
    <w:rsid w:val="003173E1"/>
    <w:rsid w:val="0032446F"/>
    <w:rsid w:val="00327830"/>
    <w:rsid w:val="003321E7"/>
    <w:rsid w:val="00334C43"/>
    <w:rsid w:val="00335DCB"/>
    <w:rsid w:val="00342AC1"/>
    <w:rsid w:val="00344089"/>
    <w:rsid w:val="003448AC"/>
    <w:rsid w:val="00345864"/>
    <w:rsid w:val="003516A6"/>
    <w:rsid w:val="00353083"/>
    <w:rsid w:val="00354CFC"/>
    <w:rsid w:val="0037444C"/>
    <w:rsid w:val="00375A5B"/>
    <w:rsid w:val="00382F13"/>
    <w:rsid w:val="00391469"/>
    <w:rsid w:val="003923A6"/>
    <w:rsid w:val="00396083"/>
    <w:rsid w:val="003A04AC"/>
    <w:rsid w:val="003A6A39"/>
    <w:rsid w:val="003A7DD4"/>
    <w:rsid w:val="003B0643"/>
    <w:rsid w:val="003B1E9B"/>
    <w:rsid w:val="003C48B1"/>
    <w:rsid w:val="003C49AE"/>
    <w:rsid w:val="003D0C8A"/>
    <w:rsid w:val="003D0D3B"/>
    <w:rsid w:val="003D3540"/>
    <w:rsid w:val="003D417B"/>
    <w:rsid w:val="003E2B65"/>
    <w:rsid w:val="003E4BEB"/>
    <w:rsid w:val="003F0099"/>
    <w:rsid w:val="003F46FD"/>
    <w:rsid w:val="003F47D9"/>
    <w:rsid w:val="003F503A"/>
    <w:rsid w:val="00405343"/>
    <w:rsid w:val="00406100"/>
    <w:rsid w:val="004115BB"/>
    <w:rsid w:val="00413B0F"/>
    <w:rsid w:val="00427E65"/>
    <w:rsid w:val="00432A42"/>
    <w:rsid w:val="00434E4E"/>
    <w:rsid w:val="004375FE"/>
    <w:rsid w:val="00440FE0"/>
    <w:rsid w:val="004426BF"/>
    <w:rsid w:val="004439D7"/>
    <w:rsid w:val="00445957"/>
    <w:rsid w:val="004526B3"/>
    <w:rsid w:val="004532FF"/>
    <w:rsid w:val="00460A73"/>
    <w:rsid w:val="004640E7"/>
    <w:rsid w:val="004733BB"/>
    <w:rsid w:val="00473B93"/>
    <w:rsid w:val="00481E7B"/>
    <w:rsid w:val="0048317E"/>
    <w:rsid w:val="004847BB"/>
    <w:rsid w:val="00495AB4"/>
    <w:rsid w:val="004970A4"/>
    <w:rsid w:val="004A50FE"/>
    <w:rsid w:val="004B3949"/>
    <w:rsid w:val="004C583E"/>
    <w:rsid w:val="004D24D6"/>
    <w:rsid w:val="004D25F7"/>
    <w:rsid w:val="004D7B78"/>
    <w:rsid w:val="004E16A1"/>
    <w:rsid w:val="004E6574"/>
    <w:rsid w:val="004E6D8F"/>
    <w:rsid w:val="004F04FA"/>
    <w:rsid w:val="004F0640"/>
    <w:rsid w:val="004F4FA6"/>
    <w:rsid w:val="005052AD"/>
    <w:rsid w:val="00506AFF"/>
    <w:rsid w:val="00520A6F"/>
    <w:rsid w:val="00523956"/>
    <w:rsid w:val="00526F53"/>
    <w:rsid w:val="0053477D"/>
    <w:rsid w:val="00540269"/>
    <w:rsid w:val="00543F19"/>
    <w:rsid w:val="0054462B"/>
    <w:rsid w:val="005519BA"/>
    <w:rsid w:val="00562B15"/>
    <w:rsid w:val="005771F1"/>
    <w:rsid w:val="00584E0C"/>
    <w:rsid w:val="00590928"/>
    <w:rsid w:val="00590E8C"/>
    <w:rsid w:val="005944DE"/>
    <w:rsid w:val="005A01AB"/>
    <w:rsid w:val="005A15C5"/>
    <w:rsid w:val="005A2097"/>
    <w:rsid w:val="005A272F"/>
    <w:rsid w:val="005A2C4A"/>
    <w:rsid w:val="005B1BAB"/>
    <w:rsid w:val="005B3449"/>
    <w:rsid w:val="005C02FA"/>
    <w:rsid w:val="005C3571"/>
    <w:rsid w:val="005C6405"/>
    <w:rsid w:val="005D3942"/>
    <w:rsid w:val="005D7968"/>
    <w:rsid w:val="005E6204"/>
    <w:rsid w:val="005F08C7"/>
    <w:rsid w:val="005F36CF"/>
    <w:rsid w:val="005F59A3"/>
    <w:rsid w:val="005F7FEE"/>
    <w:rsid w:val="0060061D"/>
    <w:rsid w:val="00604164"/>
    <w:rsid w:val="00604446"/>
    <w:rsid w:val="006047CC"/>
    <w:rsid w:val="00605AA8"/>
    <w:rsid w:val="00617499"/>
    <w:rsid w:val="00626E0E"/>
    <w:rsid w:val="0063117F"/>
    <w:rsid w:val="00643702"/>
    <w:rsid w:val="00645BE6"/>
    <w:rsid w:val="00646550"/>
    <w:rsid w:val="00646BF0"/>
    <w:rsid w:val="006500FF"/>
    <w:rsid w:val="0065241B"/>
    <w:rsid w:val="006537AF"/>
    <w:rsid w:val="00664561"/>
    <w:rsid w:val="0066677E"/>
    <w:rsid w:val="00676166"/>
    <w:rsid w:val="00682AAB"/>
    <w:rsid w:val="00692584"/>
    <w:rsid w:val="006A5DCB"/>
    <w:rsid w:val="006A7E2F"/>
    <w:rsid w:val="006B25A3"/>
    <w:rsid w:val="006B7CF2"/>
    <w:rsid w:val="006D0E24"/>
    <w:rsid w:val="006D1974"/>
    <w:rsid w:val="006D2DE2"/>
    <w:rsid w:val="006D47F7"/>
    <w:rsid w:val="006E0D6B"/>
    <w:rsid w:val="006E1463"/>
    <w:rsid w:val="006E2790"/>
    <w:rsid w:val="006E70E3"/>
    <w:rsid w:val="006F4B60"/>
    <w:rsid w:val="006F6567"/>
    <w:rsid w:val="006F72FE"/>
    <w:rsid w:val="0070106C"/>
    <w:rsid w:val="00703489"/>
    <w:rsid w:val="00705052"/>
    <w:rsid w:val="007124FE"/>
    <w:rsid w:val="00713069"/>
    <w:rsid w:val="0071634B"/>
    <w:rsid w:val="00722D26"/>
    <w:rsid w:val="007274AD"/>
    <w:rsid w:val="00737DBF"/>
    <w:rsid w:val="007407CB"/>
    <w:rsid w:val="00740DC3"/>
    <w:rsid w:val="00756606"/>
    <w:rsid w:val="00760C42"/>
    <w:rsid w:val="00763B6F"/>
    <w:rsid w:val="00766371"/>
    <w:rsid w:val="0076739A"/>
    <w:rsid w:val="00771017"/>
    <w:rsid w:val="00783819"/>
    <w:rsid w:val="007866D7"/>
    <w:rsid w:val="0079159B"/>
    <w:rsid w:val="00797AF7"/>
    <w:rsid w:val="007A12D1"/>
    <w:rsid w:val="007A5DAA"/>
    <w:rsid w:val="007C7082"/>
    <w:rsid w:val="007D040B"/>
    <w:rsid w:val="007D2902"/>
    <w:rsid w:val="007D6652"/>
    <w:rsid w:val="00805DE9"/>
    <w:rsid w:val="008150F0"/>
    <w:rsid w:val="00820A59"/>
    <w:rsid w:val="008326B7"/>
    <w:rsid w:val="00834098"/>
    <w:rsid w:val="008370BF"/>
    <w:rsid w:val="00837959"/>
    <w:rsid w:val="00842688"/>
    <w:rsid w:val="00844CEC"/>
    <w:rsid w:val="00855B42"/>
    <w:rsid w:val="008609F1"/>
    <w:rsid w:val="00862FE4"/>
    <w:rsid w:val="008668F0"/>
    <w:rsid w:val="00870AFB"/>
    <w:rsid w:val="00875A48"/>
    <w:rsid w:val="00876DCF"/>
    <w:rsid w:val="00882402"/>
    <w:rsid w:val="00882FE7"/>
    <w:rsid w:val="00884618"/>
    <w:rsid w:val="0089436A"/>
    <w:rsid w:val="008B3AC4"/>
    <w:rsid w:val="008B4A93"/>
    <w:rsid w:val="008C5546"/>
    <w:rsid w:val="008C6FEE"/>
    <w:rsid w:val="008D339A"/>
    <w:rsid w:val="008D4756"/>
    <w:rsid w:val="008D4850"/>
    <w:rsid w:val="008E1E29"/>
    <w:rsid w:val="008E5D43"/>
    <w:rsid w:val="008E5F19"/>
    <w:rsid w:val="008E5F1F"/>
    <w:rsid w:val="008F6AF6"/>
    <w:rsid w:val="00903C82"/>
    <w:rsid w:val="00905656"/>
    <w:rsid w:val="009076DC"/>
    <w:rsid w:val="0090789C"/>
    <w:rsid w:val="00910327"/>
    <w:rsid w:val="00910A26"/>
    <w:rsid w:val="00910EA7"/>
    <w:rsid w:val="009352C4"/>
    <w:rsid w:val="00946B89"/>
    <w:rsid w:val="00947286"/>
    <w:rsid w:val="00950722"/>
    <w:rsid w:val="00956AA7"/>
    <w:rsid w:val="00961844"/>
    <w:rsid w:val="00964527"/>
    <w:rsid w:val="009709CA"/>
    <w:rsid w:val="009715C0"/>
    <w:rsid w:val="009746DA"/>
    <w:rsid w:val="00982EDC"/>
    <w:rsid w:val="009832A7"/>
    <w:rsid w:val="00986067"/>
    <w:rsid w:val="0098608F"/>
    <w:rsid w:val="009937B1"/>
    <w:rsid w:val="0099422D"/>
    <w:rsid w:val="009A07C3"/>
    <w:rsid w:val="009A7B8B"/>
    <w:rsid w:val="009B4337"/>
    <w:rsid w:val="009B6FBC"/>
    <w:rsid w:val="009B7CDA"/>
    <w:rsid w:val="009E155D"/>
    <w:rsid w:val="009E3541"/>
    <w:rsid w:val="009E73EC"/>
    <w:rsid w:val="009F0691"/>
    <w:rsid w:val="009F605C"/>
    <w:rsid w:val="009F6087"/>
    <w:rsid w:val="00A30008"/>
    <w:rsid w:val="00A310C6"/>
    <w:rsid w:val="00A6274D"/>
    <w:rsid w:val="00A628A5"/>
    <w:rsid w:val="00A73725"/>
    <w:rsid w:val="00A7549F"/>
    <w:rsid w:val="00A80431"/>
    <w:rsid w:val="00A83D5A"/>
    <w:rsid w:val="00A928EA"/>
    <w:rsid w:val="00A92997"/>
    <w:rsid w:val="00A93D24"/>
    <w:rsid w:val="00A967B0"/>
    <w:rsid w:val="00AA2D54"/>
    <w:rsid w:val="00AB07BA"/>
    <w:rsid w:val="00AB34A5"/>
    <w:rsid w:val="00AC2F9B"/>
    <w:rsid w:val="00AC3C00"/>
    <w:rsid w:val="00AD31E2"/>
    <w:rsid w:val="00AF43A4"/>
    <w:rsid w:val="00B01DC8"/>
    <w:rsid w:val="00B0424A"/>
    <w:rsid w:val="00B12E39"/>
    <w:rsid w:val="00B15390"/>
    <w:rsid w:val="00B153FC"/>
    <w:rsid w:val="00B31644"/>
    <w:rsid w:val="00B32CED"/>
    <w:rsid w:val="00B336F2"/>
    <w:rsid w:val="00B37ECB"/>
    <w:rsid w:val="00B428E5"/>
    <w:rsid w:val="00B467DE"/>
    <w:rsid w:val="00B47537"/>
    <w:rsid w:val="00B72C8B"/>
    <w:rsid w:val="00B87B19"/>
    <w:rsid w:val="00B9061D"/>
    <w:rsid w:val="00B93443"/>
    <w:rsid w:val="00BB277B"/>
    <w:rsid w:val="00BB2A66"/>
    <w:rsid w:val="00BB3BFD"/>
    <w:rsid w:val="00BB49F0"/>
    <w:rsid w:val="00BB609E"/>
    <w:rsid w:val="00BC4E0D"/>
    <w:rsid w:val="00BC7FF2"/>
    <w:rsid w:val="00BD0260"/>
    <w:rsid w:val="00BE04C6"/>
    <w:rsid w:val="00BE3F21"/>
    <w:rsid w:val="00BF5C62"/>
    <w:rsid w:val="00C0181F"/>
    <w:rsid w:val="00C03F22"/>
    <w:rsid w:val="00C06201"/>
    <w:rsid w:val="00C075AB"/>
    <w:rsid w:val="00C22152"/>
    <w:rsid w:val="00C250C2"/>
    <w:rsid w:val="00C42C0D"/>
    <w:rsid w:val="00C469CA"/>
    <w:rsid w:val="00C50487"/>
    <w:rsid w:val="00C50DD4"/>
    <w:rsid w:val="00C53DE3"/>
    <w:rsid w:val="00C76587"/>
    <w:rsid w:val="00C77422"/>
    <w:rsid w:val="00C82B40"/>
    <w:rsid w:val="00C83638"/>
    <w:rsid w:val="00C85ECE"/>
    <w:rsid w:val="00C8644F"/>
    <w:rsid w:val="00C95AA9"/>
    <w:rsid w:val="00CA1B81"/>
    <w:rsid w:val="00CA4AEE"/>
    <w:rsid w:val="00CA52C9"/>
    <w:rsid w:val="00CC3334"/>
    <w:rsid w:val="00CD5928"/>
    <w:rsid w:val="00CE4EDF"/>
    <w:rsid w:val="00CF0C04"/>
    <w:rsid w:val="00CF541D"/>
    <w:rsid w:val="00CF6021"/>
    <w:rsid w:val="00D049DC"/>
    <w:rsid w:val="00D12FC0"/>
    <w:rsid w:val="00D164ED"/>
    <w:rsid w:val="00D174CB"/>
    <w:rsid w:val="00D201D0"/>
    <w:rsid w:val="00D26581"/>
    <w:rsid w:val="00D30A7E"/>
    <w:rsid w:val="00D35237"/>
    <w:rsid w:val="00D36E18"/>
    <w:rsid w:val="00D4523A"/>
    <w:rsid w:val="00D50DE8"/>
    <w:rsid w:val="00D67D80"/>
    <w:rsid w:val="00D73768"/>
    <w:rsid w:val="00D80D85"/>
    <w:rsid w:val="00D82FA7"/>
    <w:rsid w:val="00D9688B"/>
    <w:rsid w:val="00DA49DD"/>
    <w:rsid w:val="00DB1ABB"/>
    <w:rsid w:val="00DB6442"/>
    <w:rsid w:val="00DB77BF"/>
    <w:rsid w:val="00DC548E"/>
    <w:rsid w:val="00DD3775"/>
    <w:rsid w:val="00DD7144"/>
    <w:rsid w:val="00DE3CA6"/>
    <w:rsid w:val="00DE5DEB"/>
    <w:rsid w:val="00DF02F1"/>
    <w:rsid w:val="00DF0897"/>
    <w:rsid w:val="00DF2701"/>
    <w:rsid w:val="00DF3295"/>
    <w:rsid w:val="00E0013D"/>
    <w:rsid w:val="00E02C57"/>
    <w:rsid w:val="00E253E0"/>
    <w:rsid w:val="00E27640"/>
    <w:rsid w:val="00E37765"/>
    <w:rsid w:val="00E40AD3"/>
    <w:rsid w:val="00E41836"/>
    <w:rsid w:val="00E42EF0"/>
    <w:rsid w:val="00E52899"/>
    <w:rsid w:val="00E553F8"/>
    <w:rsid w:val="00E557D5"/>
    <w:rsid w:val="00E719B6"/>
    <w:rsid w:val="00E72491"/>
    <w:rsid w:val="00E814CB"/>
    <w:rsid w:val="00E8519C"/>
    <w:rsid w:val="00EA01A6"/>
    <w:rsid w:val="00EA51AE"/>
    <w:rsid w:val="00EA5449"/>
    <w:rsid w:val="00EA6CF1"/>
    <w:rsid w:val="00EB2034"/>
    <w:rsid w:val="00EC10FA"/>
    <w:rsid w:val="00EC2D27"/>
    <w:rsid w:val="00EC46A3"/>
    <w:rsid w:val="00ED3F37"/>
    <w:rsid w:val="00ED65F7"/>
    <w:rsid w:val="00EE3583"/>
    <w:rsid w:val="00EE62FF"/>
    <w:rsid w:val="00F1047A"/>
    <w:rsid w:val="00F11BB3"/>
    <w:rsid w:val="00F21780"/>
    <w:rsid w:val="00F250E6"/>
    <w:rsid w:val="00F279B5"/>
    <w:rsid w:val="00F27DED"/>
    <w:rsid w:val="00F31952"/>
    <w:rsid w:val="00F45352"/>
    <w:rsid w:val="00F511FB"/>
    <w:rsid w:val="00F5427B"/>
    <w:rsid w:val="00F55415"/>
    <w:rsid w:val="00F55A42"/>
    <w:rsid w:val="00F57425"/>
    <w:rsid w:val="00F63723"/>
    <w:rsid w:val="00F63E5D"/>
    <w:rsid w:val="00F744F9"/>
    <w:rsid w:val="00F8172D"/>
    <w:rsid w:val="00F91D60"/>
    <w:rsid w:val="00F93F72"/>
    <w:rsid w:val="00F951A3"/>
    <w:rsid w:val="00F96DB7"/>
    <w:rsid w:val="00FA0178"/>
    <w:rsid w:val="00FA1011"/>
    <w:rsid w:val="00FA1504"/>
    <w:rsid w:val="00FA24A5"/>
    <w:rsid w:val="00FA31F3"/>
    <w:rsid w:val="00FB0EF1"/>
    <w:rsid w:val="00FB3424"/>
    <w:rsid w:val="00FB4B65"/>
    <w:rsid w:val="00FC205A"/>
    <w:rsid w:val="00FC7D47"/>
    <w:rsid w:val="00FD1A1E"/>
    <w:rsid w:val="00FD7B00"/>
    <w:rsid w:val="00FE0187"/>
    <w:rsid w:val="00FE1965"/>
    <w:rsid w:val="00FE6BCB"/>
    <w:rsid w:val="00FF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  <w:spacing w:after="280" w:line="336" w:lineRule="auto"/>
    </w:pPr>
    <w:rPr>
      <w:kern w:val="1"/>
      <w:lang w:eastAsia="zh-CN"/>
    </w:rPr>
  </w:style>
  <w:style w:type="paragraph" w:styleId="Nadpis1">
    <w:name w:val="heading 1"/>
    <w:basedOn w:val="Normln"/>
    <w:next w:val="Normln"/>
    <w:qFormat/>
    <w:pPr>
      <w:keepNext/>
      <w:keepLines/>
      <w:numPr>
        <w:numId w:val="2"/>
      </w:numPr>
      <w:outlineLvl w:val="0"/>
    </w:pPr>
  </w:style>
  <w:style w:type="paragraph" w:styleId="Nadpis2">
    <w:name w:val="heading 2"/>
    <w:basedOn w:val="Normln"/>
    <w:next w:val="Normln"/>
    <w:qFormat/>
    <w:pPr>
      <w:keepNext/>
      <w:keepLines/>
      <w:numPr>
        <w:ilvl w:val="1"/>
        <w:numId w:val="2"/>
      </w:numPr>
      <w:outlineLvl w:val="1"/>
    </w:pPr>
  </w:style>
  <w:style w:type="paragraph" w:styleId="Nadpis3">
    <w:name w:val="heading 3"/>
    <w:basedOn w:val="Normln"/>
    <w:next w:val="Normln"/>
    <w:qFormat/>
    <w:pPr>
      <w:keepNext/>
      <w:keepLines/>
      <w:numPr>
        <w:ilvl w:val="2"/>
        <w:numId w:val="2"/>
      </w:numPr>
      <w:spacing w:before="200"/>
      <w:outlineLvl w:val="2"/>
    </w:pPr>
  </w:style>
  <w:style w:type="paragraph" w:styleId="Nadpis4">
    <w:name w:val="heading 4"/>
    <w:basedOn w:val="Normln"/>
    <w:next w:val="Normln"/>
    <w:qFormat/>
    <w:pPr>
      <w:keepNext/>
      <w:keepLines/>
      <w:numPr>
        <w:ilvl w:val="3"/>
        <w:numId w:val="2"/>
      </w:numPr>
      <w:spacing w:before="200"/>
      <w:outlineLvl w:val="3"/>
    </w:pPr>
  </w:style>
  <w:style w:type="paragraph" w:styleId="Nadpis5">
    <w:name w:val="heading 5"/>
    <w:basedOn w:val="Normln"/>
    <w:next w:val="Normln"/>
    <w:qFormat/>
    <w:pPr>
      <w:keepNext/>
      <w:keepLines/>
      <w:numPr>
        <w:ilvl w:val="4"/>
        <w:numId w:val="2"/>
      </w:numPr>
      <w:spacing w:before="200"/>
      <w:outlineLvl w:val="4"/>
    </w:pPr>
  </w:style>
  <w:style w:type="paragraph" w:styleId="Nadpis6">
    <w:name w:val="heading 6"/>
    <w:basedOn w:val="Normln"/>
    <w:next w:val="Normln"/>
    <w:qFormat/>
    <w:pPr>
      <w:keepNext/>
      <w:keepLines/>
      <w:numPr>
        <w:ilvl w:val="5"/>
        <w:numId w:val="2"/>
      </w:numPr>
      <w:spacing w:before="200"/>
      <w:outlineLvl w:val="5"/>
    </w:pPr>
  </w:style>
  <w:style w:type="paragraph" w:styleId="Nadpis7">
    <w:name w:val="heading 7"/>
    <w:basedOn w:val="Normln"/>
    <w:next w:val="Normln"/>
    <w:qFormat/>
    <w:pPr>
      <w:keepNext/>
      <w:keepLines/>
      <w:numPr>
        <w:ilvl w:val="6"/>
        <w:numId w:val="2"/>
      </w:numPr>
      <w:spacing w:before="200"/>
      <w:outlineLvl w:val="6"/>
    </w:pPr>
  </w:style>
  <w:style w:type="paragraph" w:styleId="Nadpis8">
    <w:name w:val="heading 8"/>
    <w:basedOn w:val="Normln"/>
    <w:next w:val="Normln"/>
    <w:qFormat/>
    <w:pPr>
      <w:keepNext/>
      <w:keepLines/>
      <w:numPr>
        <w:ilvl w:val="7"/>
        <w:numId w:val="2"/>
      </w:numPr>
      <w:spacing w:before="200"/>
      <w:outlineLvl w:val="7"/>
    </w:pPr>
  </w:style>
  <w:style w:type="paragraph" w:styleId="Nadpis9">
    <w:name w:val="heading 9"/>
    <w:basedOn w:val="Normln"/>
    <w:next w:val="Normln"/>
    <w:qFormat/>
    <w:pPr>
      <w:keepNext/>
      <w:keepLines/>
      <w:numPr>
        <w:ilvl w:val="8"/>
        <w:numId w:val="2"/>
      </w:numPr>
      <w:spacing w:before="200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Standardnpsmoodstavce3">
    <w:name w:val="Standardní písmo odstavce3"/>
  </w:style>
  <w:style w:type="character" w:customStyle="1" w:styleId="Standardnpsmoodstavce2">
    <w:name w:val="Standardní písmo odstavce2"/>
  </w:style>
  <w:style w:type="character" w:customStyle="1" w:styleId="Standardnpsmoodstavce1">
    <w:name w:val="Standardní písmo odstavce1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efaultParagraphFont1">
    <w:name w:val="Default Paragraph Font1"/>
  </w:style>
  <w:style w:type="character" w:customStyle="1" w:styleId="Standardnpsmoodstavce11">
    <w:name w:val="Standardní písmo odstavce11"/>
  </w:style>
  <w:style w:type="character" w:customStyle="1" w:styleId="WW-DefaultParagraphFont">
    <w:name w:val="WW-Default Paragraph Font"/>
  </w:style>
  <w:style w:type="character" w:customStyle="1" w:styleId="Heading1Char">
    <w:name w:val="Heading 1 Char"/>
  </w:style>
  <w:style w:type="character" w:customStyle="1" w:styleId="Heading2Char">
    <w:name w:val="Heading 2 Char"/>
  </w:style>
  <w:style w:type="character" w:customStyle="1" w:styleId="Heading3Char">
    <w:name w:val="Heading 3 Char"/>
  </w:style>
  <w:style w:type="character" w:customStyle="1" w:styleId="Heading4Char">
    <w:name w:val="Heading 4 Char"/>
  </w:style>
  <w:style w:type="character" w:customStyle="1" w:styleId="Heading5Char">
    <w:name w:val="Heading 5 Char"/>
  </w:style>
  <w:style w:type="character" w:customStyle="1" w:styleId="Heading6Char">
    <w:name w:val="Heading 6 Char"/>
  </w:style>
  <w:style w:type="character" w:customStyle="1" w:styleId="Heading7Char">
    <w:name w:val="Heading 7 Char"/>
  </w:style>
  <w:style w:type="character" w:customStyle="1" w:styleId="Heading8Char">
    <w:name w:val="Heading 8 Char"/>
  </w:style>
  <w:style w:type="character" w:customStyle="1" w:styleId="Heading9Char">
    <w:name w:val="Heading 9 Char"/>
  </w:style>
  <w:style w:type="character" w:customStyle="1" w:styleId="FooterChar">
    <w:name w:val="Footer Char"/>
  </w:style>
  <w:style w:type="character" w:customStyle="1" w:styleId="BalloonTextChar">
    <w:name w:val="Balloon Text Char"/>
  </w:style>
  <w:style w:type="character" w:customStyle="1" w:styleId="Siln1">
    <w:name w:val="Silné1"/>
    <w:rPr>
      <w:b/>
      <w:bCs/>
    </w:rPr>
  </w:style>
  <w:style w:type="character" w:customStyle="1" w:styleId="HeaderChar">
    <w:name w:val="Header Char"/>
    <w:rPr>
      <w:rFonts w:ascii="Times New Roman" w:hAnsi="Times New Roman" w:cs="Times New Roman"/>
      <w:szCs w:val="24"/>
    </w:rPr>
  </w:style>
  <w:style w:type="character" w:customStyle="1" w:styleId="apple-converted-space">
    <w:name w:val="apple-converted-space"/>
    <w:basedOn w:val="WW-DefaultParagraphFont"/>
  </w:style>
  <w:style w:type="character" w:customStyle="1" w:styleId="time">
    <w:name w:val="time"/>
    <w:basedOn w:val="WW-DefaultParagraphFont"/>
  </w:style>
  <w:style w:type="character" w:customStyle="1" w:styleId="HTMLPreformattedChar">
    <w:name w:val="HTML Preformatted Char"/>
  </w:style>
  <w:style w:type="character" w:customStyle="1" w:styleId="CommentReference1">
    <w:name w:val="Comment Reference1"/>
    <w:rPr>
      <w:sz w:val="16"/>
      <w:szCs w:val="16"/>
    </w:rPr>
  </w:style>
  <w:style w:type="character" w:customStyle="1" w:styleId="CommentTextChar">
    <w:name w:val="Comment Text Char"/>
    <w:rPr>
      <w:rFonts w:ascii="Times New Roman" w:hAnsi="Times New Roman" w:cs="Times New Roman"/>
    </w:rPr>
  </w:style>
  <w:style w:type="character" w:customStyle="1" w:styleId="CommentSubjectChar">
    <w:name w:val="Comment Subject Char"/>
  </w:style>
  <w:style w:type="character" w:customStyle="1" w:styleId="PlainTextChar">
    <w:name w:val="Plain Text Char"/>
  </w:style>
  <w:style w:type="character" w:customStyle="1" w:styleId="Sledovanodkaz1">
    <w:name w:val="Sledovaný odkaz1"/>
  </w:style>
  <w:style w:type="character" w:customStyle="1" w:styleId="ListLabel1">
    <w:name w:val="ListLabel 1"/>
    <w:rPr>
      <w:rFonts w:eastAsia="Calibri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eastAsia="MS Mincho" w:cs="Times New Roman"/>
    </w:rPr>
  </w:style>
  <w:style w:type="character" w:customStyle="1" w:styleId="ListLabel4">
    <w:name w:val="ListLabel 4"/>
    <w:rPr>
      <w:sz w:val="20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rPr>
      <w:rFonts w:eastAsia="MS Mincho"/>
      <w:kern w:val="1"/>
    </w:rPr>
  </w:style>
  <w:style w:type="character" w:customStyle="1" w:styleId="PedmtkomenteChar">
    <w:name w:val="Předmět komentáře Char"/>
    <w:rPr>
      <w:rFonts w:eastAsia="MS Mincho"/>
      <w:b/>
      <w:bCs/>
      <w:kern w:val="1"/>
    </w:rPr>
  </w:style>
  <w:style w:type="character" w:customStyle="1" w:styleId="TextbublinyChar">
    <w:name w:val="Text bubliny Char"/>
  </w:style>
  <w:style w:type="character" w:customStyle="1" w:styleId="Odkaznakoment2">
    <w:name w:val="Odkaz na komentář2"/>
    <w:rPr>
      <w:sz w:val="16"/>
      <w:szCs w:val="16"/>
    </w:rPr>
  </w:style>
  <w:style w:type="character" w:customStyle="1" w:styleId="CommentTextChar1">
    <w:name w:val="Comment Text Char1"/>
    <w:rPr>
      <w:lang w:eastAsia="zh-CN"/>
    </w:rPr>
  </w:style>
  <w:style w:type="character" w:styleId="Hypertextovodkaz">
    <w:name w:val="Hyperlink"/>
    <w:rPr>
      <w:color w:val="000080"/>
      <w:u w:val="single"/>
      <w:lang w:val="uz-Cyrl-UZ" w:bidi="uz-Cyrl-UZ"/>
    </w:rPr>
  </w:style>
  <w:style w:type="character" w:styleId="Siln">
    <w:name w:val="Strong"/>
    <w:uiPriority w:val="22"/>
    <w:qFormat/>
    <w:rPr>
      <w:b/>
      <w:bCs/>
    </w:rPr>
  </w:style>
  <w:style w:type="character" w:customStyle="1" w:styleId="Odkaznakoment21">
    <w:name w:val="Odkaz na komentář21"/>
    <w:rPr>
      <w:sz w:val="16"/>
      <w:szCs w:val="16"/>
    </w:rPr>
  </w:style>
  <w:style w:type="character" w:customStyle="1" w:styleId="TextkomenteChar1">
    <w:name w:val="Text komentáře Char1"/>
    <w:rPr>
      <w:kern w:val="1"/>
      <w:lang w:eastAsia="zh-CN"/>
    </w:rPr>
  </w:style>
  <w:style w:type="character" w:customStyle="1" w:styleId="PedmtkomenteChar1">
    <w:name w:val="Předmět komentáře Char1"/>
    <w:rPr>
      <w:b/>
      <w:bCs/>
      <w:kern w:val="1"/>
      <w:lang w:eastAsia="zh-CN"/>
    </w:rPr>
  </w:style>
  <w:style w:type="character" w:customStyle="1" w:styleId="TextbublinyChar1">
    <w:name w:val="Text bubliny Char1"/>
    <w:rPr>
      <w:rFonts w:ascii="Tahoma" w:hAnsi="Tahoma" w:cs="Tahoma"/>
      <w:kern w:val="1"/>
      <w:sz w:val="16"/>
      <w:szCs w:val="16"/>
      <w:lang w:eastAsia="zh-CN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Droid Sans Fallback" w:hAnsi="Liberation Sans" w:cs="DejaVu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DejaVu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DejaVu Sans"/>
    </w:rPr>
  </w:style>
  <w:style w:type="paragraph" w:customStyle="1" w:styleId="Titulek3">
    <w:name w:val="Titulek3"/>
    <w:basedOn w:val="Normln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2">
    <w:name w:val="Titulek2"/>
    <w:basedOn w:val="Normln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1">
    <w:name w:val="Titulek1"/>
    <w:basedOn w:val="Normln"/>
    <w:pPr>
      <w:suppressLineNumbers/>
      <w:spacing w:before="120" w:after="120"/>
    </w:pPr>
  </w:style>
  <w:style w:type="paragraph" w:customStyle="1" w:styleId="Caption1">
    <w:name w:val="Caption1"/>
    <w:basedOn w:val="Normln"/>
    <w:pPr>
      <w:suppressLineNumbers/>
      <w:spacing w:before="120" w:after="120"/>
    </w:pPr>
  </w:style>
  <w:style w:type="paragraph" w:customStyle="1" w:styleId="Titulek11">
    <w:name w:val="Titulek11"/>
    <w:basedOn w:val="Normln"/>
    <w:pPr>
      <w:suppressLineNumbers/>
      <w:spacing w:before="120" w:after="120"/>
    </w:pPr>
  </w:style>
  <w:style w:type="paragraph" w:customStyle="1" w:styleId="Caption2">
    <w:name w:val="Caption2"/>
    <w:basedOn w:val="Normln"/>
    <w:next w:val="Normln"/>
    <w:pPr>
      <w:spacing w:after="200"/>
    </w:pPr>
  </w:style>
  <w:style w:type="paragraph" w:styleId="Zpat">
    <w:name w:val="footer"/>
    <w:basedOn w:val="Normln"/>
    <w:link w:val="ZpatChar"/>
    <w:uiPriority w:val="99"/>
    <w:pPr>
      <w:tabs>
        <w:tab w:val="center" w:pos="4153"/>
        <w:tab w:val="right" w:pos="8306"/>
      </w:tabs>
      <w:spacing w:after="0" w:line="200" w:lineRule="exact"/>
      <w:jc w:val="center"/>
    </w:pPr>
  </w:style>
  <w:style w:type="paragraph" w:customStyle="1" w:styleId="BalloonText1">
    <w:name w:val="Balloon Text1"/>
    <w:basedOn w:val="Normln"/>
  </w:style>
  <w:style w:type="paragraph" w:customStyle="1" w:styleId="Nadpisobsahu1">
    <w:name w:val="Nadpis obsahu1"/>
    <w:basedOn w:val="Nadpis1"/>
    <w:next w:val="Normln"/>
    <w:pPr>
      <w:numPr>
        <w:numId w:val="0"/>
      </w:numPr>
    </w:pPr>
  </w:style>
  <w:style w:type="paragraph" w:customStyle="1" w:styleId="NormalWeb1">
    <w:name w:val="Normal (Web)1"/>
    <w:basedOn w:val="Normln"/>
    <w:pPr>
      <w:spacing w:before="280" w:line="240" w:lineRule="auto"/>
    </w:pPr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ListParagraph1">
    <w:name w:val="List Paragraph1"/>
    <w:basedOn w:val="Normln"/>
    <w:pPr>
      <w:spacing w:after="200" w:line="276" w:lineRule="auto"/>
      <w:ind w:left="720"/>
      <w:contextualSpacing/>
    </w:pPr>
  </w:style>
  <w:style w:type="paragraph" w:customStyle="1" w:styleId="HTMLPreformatted1">
    <w:name w:val="HTML Preformatted1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</w:style>
  <w:style w:type="paragraph" w:customStyle="1" w:styleId="CommentText1">
    <w:name w:val="Comment Text1"/>
    <w:basedOn w:val="Normln"/>
    <w:pPr>
      <w:spacing w:line="240" w:lineRule="auto"/>
    </w:pPr>
  </w:style>
  <w:style w:type="paragraph" w:customStyle="1" w:styleId="CommentSubject1">
    <w:name w:val="Comment Subject1"/>
    <w:basedOn w:val="CommentText1"/>
    <w:rPr>
      <w:b/>
      <w:bCs/>
    </w:rPr>
  </w:style>
  <w:style w:type="paragraph" w:customStyle="1" w:styleId="PlainText1">
    <w:name w:val="Plain Text1"/>
    <w:basedOn w:val="Normln"/>
    <w:pPr>
      <w:spacing w:after="0" w:line="240" w:lineRule="auto"/>
    </w:pPr>
  </w:style>
  <w:style w:type="paragraph" w:customStyle="1" w:styleId="Normlnweb1">
    <w:name w:val="Normální (web)1"/>
    <w:basedOn w:val="Normln"/>
    <w:pPr>
      <w:spacing w:before="280" w:line="240" w:lineRule="auto"/>
    </w:pPr>
    <w:rPr>
      <w:sz w:val="24"/>
    </w:rPr>
  </w:style>
  <w:style w:type="paragraph" w:customStyle="1" w:styleId="Obsahrmce">
    <w:name w:val="Obsah rámce"/>
    <w:basedOn w:val="Normln"/>
  </w:style>
  <w:style w:type="paragraph" w:customStyle="1" w:styleId="Textkomente1">
    <w:name w:val="Text komentáře1"/>
    <w:basedOn w:val="Normln"/>
  </w:style>
  <w:style w:type="paragraph" w:customStyle="1" w:styleId="Pedmtkomente1">
    <w:name w:val="Předmět komentáře1"/>
    <w:basedOn w:val="Textkomente1"/>
    <w:rPr>
      <w:b/>
      <w:bCs/>
    </w:rPr>
  </w:style>
  <w:style w:type="paragraph" w:customStyle="1" w:styleId="Textbubliny1">
    <w:name w:val="Text bubliny1"/>
    <w:basedOn w:val="Normln"/>
    <w:pPr>
      <w:spacing w:after="0" w:line="240" w:lineRule="auto"/>
    </w:pPr>
  </w:style>
  <w:style w:type="paragraph" w:customStyle="1" w:styleId="Textkomente2">
    <w:name w:val="Text komentáře2"/>
    <w:basedOn w:val="Normln"/>
  </w:style>
  <w:style w:type="paragraph" w:customStyle="1" w:styleId="Textkomente21">
    <w:name w:val="Text komentáře21"/>
    <w:basedOn w:val="Normln"/>
    <w:rPr>
      <w:lang w:val="x-none"/>
    </w:rPr>
  </w:style>
  <w:style w:type="paragraph" w:styleId="Pedmtkomente">
    <w:name w:val="annotation subject"/>
    <w:basedOn w:val="Textkomente21"/>
    <w:next w:val="Textkomente21"/>
    <w:rPr>
      <w:b/>
      <w:bCs/>
    </w:rPr>
  </w:style>
  <w:style w:type="paragraph" w:styleId="Textbubliny">
    <w:name w:val="Balloon Text"/>
    <w:basedOn w:val="Normln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character" w:styleId="Odkaznakoment">
    <w:name w:val="annotation reference"/>
    <w:uiPriority w:val="99"/>
    <w:semiHidden/>
    <w:unhideWhenUsed/>
    <w:rsid w:val="00703489"/>
    <w:rPr>
      <w:sz w:val="16"/>
      <w:szCs w:val="16"/>
    </w:rPr>
  </w:style>
  <w:style w:type="paragraph" w:styleId="Textkomente">
    <w:name w:val="annotation text"/>
    <w:basedOn w:val="Normln"/>
    <w:link w:val="TextkomenteChar2"/>
    <w:uiPriority w:val="99"/>
    <w:semiHidden/>
    <w:unhideWhenUsed/>
    <w:rsid w:val="00703489"/>
  </w:style>
  <w:style w:type="character" w:customStyle="1" w:styleId="TextkomenteChar2">
    <w:name w:val="Text komentáře Char2"/>
    <w:link w:val="Textkomente"/>
    <w:uiPriority w:val="99"/>
    <w:semiHidden/>
    <w:rsid w:val="00703489"/>
    <w:rPr>
      <w:kern w:val="1"/>
      <w:lang w:eastAsia="zh-CN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82402"/>
    <w:pPr>
      <w:suppressAutoHyphens w:val="0"/>
      <w:spacing w:after="0" w:line="240" w:lineRule="auto"/>
    </w:pPr>
    <w:rPr>
      <w:rFonts w:ascii="Calibri" w:eastAsia="Calibri" w:hAnsi="Calibri"/>
      <w:kern w:val="0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semiHidden/>
    <w:rsid w:val="00882402"/>
    <w:rPr>
      <w:rFonts w:ascii="Calibri" w:eastAsia="Calibri" w:hAnsi="Calibri"/>
      <w:sz w:val="22"/>
      <w:szCs w:val="21"/>
      <w:lang w:eastAsia="en-US"/>
    </w:rPr>
  </w:style>
  <w:style w:type="paragraph" w:styleId="Revize">
    <w:name w:val="Revision"/>
    <w:hidden/>
    <w:uiPriority w:val="99"/>
    <w:semiHidden/>
    <w:rsid w:val="00E02C57"/>
    <w:rPr>
      <w:kern w:val="1"/>
      <w:lang w:eastAsia="zh-CN"/>
    </w:rPr>
  </w:style>
  <w:style w:type="character" w:customStyle="1" w:styleId="ZpatChar">
    <w:name w:val="Zápatí Char"/>
    <w:link w:val="Zpat"/>
    <w:uiPriority w:val="99"/>
    <w:rsid w:val="003A04AC"/>
    <w:rPr>
      <w:kern w:val="1"/>
      <w:lang w:eastAsia="zh-CN"/>
    </w:rPr>
  </w:style>
  <w:style w:type="table" w:styleId="Mkatabulky">
    <w:name w:val="Table Grid"/>
    <w:basedOn w:val="Normlntabulka"/>
    <w:uiPriority w:val="59"/>
    <w:rsid w:val="003A0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EA51AE"/>
    <w:pPr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45864"/>
    <w:pPr>
      <w:ind w:left="720"/>
      <w:contextualSpacing/>
    </w:pPr>
  </w:style>
  <w:style w:type="character" w:customStyle="1" w:styleId="s1">
    <w:name w:val="s1"/>
    <w:rsid w:val="005052AD"/>
  </w:style>
  <w:style w:type="paragraph" w:customStyle="1" w:styleId="p1">
    <w:name w:val="p1"/>
    <w:basedOn w:val="Normln"/>
    <w:rsid w:val="005052AD"/>
    <w:pPr>
      <w:suppressAutoHyphens w:val="0"/>
      <w:spacing w:after="0" w:line="240" w:lineRule="auto"/>
    </w:pPr>
    <w:rPr>
      <w:kern w:val="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  <w:spacing w:after="280" w:line="336" w:lineRule="auto"/>
    </w:pPr>
    <w:rPr>
      <w:kern w:val="1"/>
      <w:lang w:eastAsia="zh-CN"/>
    </w:rPr>
  </w:style>
  <w:style w:type="paragraph" w:styleId="Nadpis1">
    <w:name w:val="heading 1"/>
    <w:basedOn w:val="Normln"/>
    <w:next w:val="Normln"/>
    <w:qFormat/>
    <w:pPr>
      <w:keepNext/>
      <w:keepLines/>
      <w:numPr>
        <w:numId w:val="2"/>
      </w:numPr>
      <w:outlineLvl w:val="0"/>
    </w:pPr>
  </w:style>
  <w:style w:type="paragraph" w:styleId="Nadpis2">
    <w:name w:val="heading 2"/>
    <w:basedOn w:val="Normln"/>
    <w:next w:val="Normln"/>
    <w:qFormat/>
    <w:pPr>
      <w:keepNext/>
      <w:keepLines/>
      <w:numPr>
        <w:ilvl w:val="1"/>
        <w:numId w:val="2"/>
      </w:numPr>
      <w:outlineLvl w:val="1"/>
    </w:pPr>
  </w:style>
  <w:style w:type="paragraph" w:styleId="Nadpis3">
    <w:name w:val="heading 3"/>
    <w:basedOn w:val="Normln"/>
    <w:next w:val="Normln"/>
    <w:qFormat/>
    <w:pPr>
      <w:keepNext/>
      <w:keepLines/>
      <w:numPr>
        <w:ilvl w:val="2"/>
        <w:numId w:val="2"/>
      </w:numPr>
      <w:spacing w:before="200"/>
      <w:outlineLvl w:val="2"/>
    </w:pPr>
  </w:style>
  <w:style w:type="paragraph" w:styleId="Nadpis4">
    <w:name w:val="heading 4"/>
    <w:basedOn w:val="Normln"/>
    <w:next w:val="Normln"/>
    <w:qFormat/>
    <w:pPr>
      <w:keepNext/>
      <w:keepLines/>
      <w:numPr>
        <w:ilvl w:val="3"/>
        <w:numId w:val="2"/>
      </w:numPr>
      <w:spacing w:before="200"/>
      <w:outlineLvl w:val="3"/>
    </w:pPr>
  </w:style>
  <w:style w:type="paragraph" w:styleId="Nadpis5">
    <w:name w:val="heading 5"/>
    <w:basedOn w:val="Normln"/>
    <w:next w:val="Normln"/>
    <w:qFormat/>
    <w:pPr>
      <w:keepNext/>
      <w:keepLines/>
      <w:numPr>
        <w:ilvl w:val="4"/>
        <w:numId w:val="2"/>
      </w:numPr>
      <w:spacing w:before="200"/>
      <w:outlineLvl w:val="4"/>
    </w:pPr>
  </w:style>
  <w:style w:type="paragraph" w:styleId="Nadpis6">
    <w:name w:val="heading 6"/>
    <w:basedOn w:val="Normln"/>
    <w:next w:val="Normln"/>
    <w:qFormat/>
    <w:pPr>
      <w:keepNext/>
      <w:keepLines/>
      <w:numPr>
        <w:ilvl w:val="5"/>
        <w:numId w:val="2"/>
      </w:numPr>
      <w:spacing w:before="200"/>
      <w:outlineLvl w:val="5"/>
    </w:pPr>
  </w:style>
  <w:style w:type="paragraph" w:styleId="Nadpis7">
    <w:name w:val="heading 7"/>
    <w:basedOn w:val="Normln"/>
    <w:next w:val="Normln"/>
    <w:qFormat/>
    <w:pPr>
      <w:keepNext/>
      <w:keepLines/>
      <w:numPr>
        <w:ilvl w:val="6"/>
        <w:numId w:val="2"/>
      </w:numPr>
      <w:spacing w:before="200"/>
      <w:outlineLvl w:val="6"/>
    </w:pPr>
  </w:style>
  <w:style w:type="paragraph" w:styleId="Nadpis8">
    <w:name w:val="heading 8"/>
    <w:basedOn w:val="Normln"/>
    <w:next w:val="Normln"/>
    <w:qFormat/>
    <w:pPr>
      <w:keepNext/>
      <w:keepLines/>
      <w:numPr>
        <w:ilvl w:val="7"/>
        <w:numId w:val="2"/>
      </w:numPr>
      <w:spacing w:before="200"/>
      <w:outlineLvl w:val="7"/>
    </w:pPr>
  </w:style>
  <w:style w:type="paragraph" w:styleId="Nadpis9">
    <w:name w:val="heading 9"/>
    <w:basedOn w:val="Normln"/>
    <w:next w:val="Normln"/>
    <w:qFormat/>
    <w:pPr>
      <w:keepNext/>
      <w:keepLines/>
      <w:numPr>
        <w:ilvl w:val="8"/>
        <w:numId w:val="2"/>
      </w:numPr>
      <w:spacing w:before="200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Standardnpsmoodstavce3">
    <w:name w:val="Standardní písmo odstavce3"/>
  </w:style>
  <w:style w:type="character" w:customStyle="1" w:styleId="Standardnpsmoodstavce2">
    <w:name w:val="Standardní písmo odstavce2"/>
  </w:style>
  <w:style w:type="character" w:customStyle="1" w:styleId="Standardnpsmoodstavce1">
    <w:name w:val="Standardní písmo odstavce1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efaultParagraphFont1">
    <w:name w:val="Default Paragraph Font1"/>
  </w:style>
  <w:style w:type="character" w:customStyle="1" w:styleId="Standardnpsmoodstavce11">
    <w:name w:val="Standardní písmo odstavce11"/>
  </w:style>
  <w:style w:type="character" w:customStyle="1" w:styleId="WW-DefaultParagraphFont">
    <w:name w:val="WW-Default Paragraph Font"/>
  </w:style>
  <w:style w:type="character" w:customStyle="1" w:styleId="Heading1Char">
    <w:name w:val="Heading 1 Char"/>
  </w:style>
  <w:style w:type="character" w:customStyle="1" w:styleId="Heading2Char">
    <w:name w:val="Heading 2 Char"/>
  </w:style>
  <w:style w:type="character" w:customStyle="1" w:styleId="Heading3Char">
    <w:name w:val="Heading 3 Char"/>
  </w:style>
  <w:style w:type="character" w:customStyle="1" w:styleId="Heading4Char">
    <w:name w:val="Heading 4 Char"/>
  </w:style>
  <w:style w:type="character" w:customStyle="1" w:styleId="Heading5Char">
    <w:name w:val="Heading 5 Char"/>
  </w:style>
  <w:style w:type="character" w:customStyle="1" w:styleId="Heading6Char">
    <w:name w:val="Heading 6 Char"/>
  </w:style>
  <w:style w:type="character" w:customStyle="1" w:styleId="Heading7Char">
    <w:name w:val="Heading 7 Char"/>
  </w:style>
  <w:style w:type="character" w:customStyle="1" w:styleId="Heading8Char">
    <w:name w:val="Heading 8 Char"/>
  </w:style>
  <w:style w:type="character" w:customStyle="1" w:styleId="Heading9Char">
    <w:name w:val="Heading 9 Char"/>
  </w:style>
  <w:style w:type="character" w:customStyle="1" w:styleId="FooterChar">
    <w:name w:val="Footer Char"/>
  </w:style>
  <w:style w:type="character" w:customStyle="1" w:styleId="BalloonTextChar">
    <w:name w:val="Balloon Text Char"/>
  </w:style>
  <w:style w:type="character" w:customStyle="1" w:styleId="Siln1">
    <w:name w:val="Silné1"/>
    <w:rPr>
      <w:b/>
      <w:bCs/>
    </w:rPr>
  </w:style>
  <w:style w:type="character" w:customStyle="1" w:styleId="HeaderChar">
    <w:name w:val="Header Char"/>
    <w:rPr>
      <w:rFonts w:ascii="Times New Roman" w:hAnsi="Times New Roman" w:cs="Times New Roman"/>
      <w:szCs w:val="24"/>
    </w:rPr>
  </w:style>
  <w:style w:type="character" w:customStyle="1" w:styleId="apple-converted-space">
    <w:name w:val="apple-converted-space"/>
    <w:basedOn w:val="WW-DefaultParagraphFont"/>
  </w:style>
  <w:style w:type="character" w:customStyle="1" w:styleId="time">
    <w:name w:val="time"/>
    <w:basedOn w:val="WW-DefaultParagraphFont"/>
  </w:style>
  <w:style w:type="character" w:customStyle="1" w:styleId="HTMLPreformattedChar">
    <w:name w:val="HTML Preformatted Char"/>
  </w:style>
  <w:style w:type="character" w:customStyle="1" w:styleId="CommentReference1">
    <w:name w:val="Comment Reference1"/>
    <w:rPr>
      <w:sz w:val="16"/>
      <w:szCs w:val="16"/>
    </w:rPr>
  </w:style>
  <w:style w:type="character" w:customStyle="1" w:styleId="CommentTextChar">
    <w:name w:val="Comment Text Char"/>
    <w:rPr>
      <w:rFonts w:ascii="Times New Roman" w:hAnsi="Times New Roman" w:cs="Times New Roman"/>
    </w:rPr>
  </w:style>
  <w:style w:type="character" w:customStyle="1" w:styleId="CommentSubjectChar">
    <w:name w:val="Comment Subject Char"/>
  </w:style>
  <w:style w:type="character" w:customStyle="1" w:styleId="PlainTextChar">
    <w:name w:val="Plain Text Char"/>
  </w:style>
  <w:style w:type="character" w:customStyle="1" w:styleId="Sledovanodkaz1">
    <w:name w:val="Sledovaný odkaz1"/>
  </w:style>
  <w:style w:type="character" w:customStyle="1" w:styleId="ListLabel1">
    <w:name w:val="ListLabel 1"/>
    <w:rPr>
      <w:rFonts w:eastAsia="Calibri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eastAsia="MS Mincho" w:cs="Times New Roman"/>
    </w:rPr>
  </w:style>
  <w:style w:type="character" w:customStyle="1" w:styleId="ListLabel4">
    <w:name w:val="ListLabel 4"/>
    <w:rPr>
      <w:sz w:val="20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rPr>
      <w:rFonts w:eastAsia="MS Mincho"/>
      <w:kern w:val="1"/>
    </w:rPr>
  </w:style>
  <w:style w:type="character" w:customStyle="1" w:styleId="PedmtkomenteChar">
    <w:name w:val="Předmět komentáře Char"/>
    <w:rPr>
      <w:rFonts w:eastAsia="MS Mincho"/>
      <w:b/>
      <w:bCs/>
      <w:kern w:val="1"/>
    </w:rPr>
  </w:style>
  <w:style w:type="character" w:customStyle="1" w:styleId="TextbublinyChar">
    <w:name w:val="Text bubliny Char"/>
  </w:style>
  <w:style w:type="character" w:customStyle="1" w:styleId="Odkaznakoment2">
    <w:name w:val="Odkaz na komentář2"/>
    <w:rPr>
      <w:sz w:val="16"/>
      <w:szCs w:val="16"/>
    </w:rPr>
  </w:style>
  <w:style w:type="character" w:customStyle="1" w:styleId="CommentTextChar1">
    <w:name w:val="Comment Text Char1"/>
    <w:rPr>
      <w:lang w:eastAsia="zh-CN"/>
    </w:rPr>
  </w:style>
  <w:style w:type="character" w:styleId="Hypertextovodkaz">
    <w:name w:val="Hyperlink"/>
    <w:rPr>
      <w:color w:val="000080"/>
      <w:u w:val="single"/>
      <w:lang w:val="uz-Cyrl-UZ" w:bidi="uz-Cyrl-UZ"/>
    </w:rPr>
  </w:style>
  <w:style w:type="character" w:styleId="Siln">
    <w:name w:val="Strong"/>
    <w:uiPriority w:val="22"/>
    <w:qFormat/>
    <w:rPr>
      <w:b/>
      <w:bCs/>
    </w:rPr>
  </w:style>
  <w:style w:type="character" w:customStyle="1" w:styleId="Odkaznakoment21">
    <w:name w:val="Odkaz na komentář21"/>
    <w:rPr>
      <w:sz w:val="16"/>
      <w:szCs w:val="16"/>
    </w:rPr>
  </w:style>
  <w:style w:type="character" w:customStyle="1" w:styleId="TextkomenteChar1">
    <w:name w:val="Text komentáře Char1"/>
    <w:rPr>
      <w:kern w:val="1"/>
      <w:lang w:eastAsia="zh-CN"/>
    </w:rPr>
  </w:style>
  <w:style w:type="character" w:customStyle="1" w:styleId="PedmtkomenteChar1">
    <w:name w:val="Předmět komentáře Char1"/>
    <w:rPr>
      <w:b/>
      <w:bCs/>
      <w:kern w:val="1"/>
      <w:lang w:eastAsia="zh-CN"/>
    </w:rPr>
  </w:style>
  <w:style w:type="character" w:customStyle="1" w:styleId="TextbublinyChar1">
    <w:name w:val="Text bubliny Char1"/>
    <w:rPr>
      <w:rFonts w:ascii="Tahoma" w:hAnsi="Tahoma" w:cs="Tahoma"/>
      <w:kern w:val="1"/>
      <w:sz w:val="16"/>
      <w:szCs w:val="16"/>
      <w:lang w:eastAsia="zh-CN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Droid Sans Fallback" w:hAnsi="Liberation Sans" w:cs="DejaVu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DejaVu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DejaVu Sans"/>
    </w:rPr>
  </w:style>
  <w:style w:type="paragraph" w:customStyle="1" w:styleId="Titulek3">
    <w:name w:val="Titulek3"/>
    <w:basedOn w:val="Normln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2">
    <w:name w:val="Titulek2"/>
    <w:basedOn w:val="Normln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1">
    <w:name w:val="Titulek1"/>
    <w:basedOn w:val="Normln"/>
    <w:pPr>
      <w:suppressLineNumbers/>
      <w:spacing w:before="120" w:after="120"/>
    </w:pPr>
  </w:style>
  <w:style w:type="paragraph" w:customStyle="1" w:styleId="Caption1">
    <w:name w:val="Caption1"/>
    <w:basedOn w:val="Normln"/>
    <w:pPr>
      <w:suppressLineNumbers/>
      <w:spacing w:before="120" w:after="120"/>
    </w:pPr>
  </w:style>
  <w:style w:type="paragraph" w:customStyle="1" w:styleId="Titulek11">
    <w:name w:val="Titulek11"/>
    <w:basedOn w:val="Normln"/>
    <w:pPr>
      <w:suppressLineNumbers/>
      <w:spacing w:before="120" w:after="120"/>
    </w:pPr>
  </w:style>
  <w:style w:type="paragraph" w:customStyle="1" w:styleId="Caption2">
    <w:name w:val="Caption2"/>
    <w:basedOn w:val="Normln"/>
    <w:next w:val="Normln"/>
    <w:pPr>
      <w:spacing w:after="200"/>
    </w:pPr>
  </w:style>
  <w:style w:type="paragraph" w:styleId="Zpat">
    <w:name w:val="footer"/>
    <w:basedOn w:val="Normln"/>
    <w:link w:val="ZpatChar"/>
    <w:uiPriority w:val="99"/>
    <w:pPr>
      <w:tabs>
        <w:tab w:val="center" w:pos="4153"/>
        <w:tab w:val="right" w:pos="8306"/>
      </w:tabs>
      <w:spacing w:after="0" w:line="200" w:lineRule="exact"/>
      <w:jc w:val="center"/>
    </w:pPr>
  </w:style>
  <w:style w:type="paragraph" w:customStyle="1" w:styleId="BalloonText1">
    <w:name w:val="Balloon Text1"/>
    <w:basedOn w:val="Normln"/>
  </w:style>
  <w:style w:type="paragraph" w:customStyle="1" w:styleId="Nadpisobsahu1">
    <w:name w:val="Nadpis obsahu1"/>
    <w:basedOn w:val="Nadpis1"/>
    <w:next w:val="Normln"/>
    <w:pPr>
      <w:numPr>
        <w:numId w:val="0"/>
      </w:numPr>
    </w:pPr>
  </w:style>
  <w:style w:type="paragraph" w:customStyle="1" w:styleId="NormalWeb1">
    <w:name w:val="Normal (Web)1"/>
    <w:basedOn w:val="Normln"/>
    <w:pPr>
      <w:spacing w:before="280" w:line="240" w:lineRule="auto"/>
    </w:pPr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ListParagraph1">
    <w:name w:val="List Paragraph1"/>
    <w:basedOn w:val="Normln"/>
    <w:pPr>
      <w:spacing w:after="200" w:line="276" w:lineRule="auto"/>
      <w:ind w:left="720"/>
      <w:contextualSpacing/>
    </w:pPr>
  </w:style>
  <w:style w:type="paragraph" w:customStyle="1" w:styleId="HTMLPreformatted1">
    <w:name w:val="HTML Preformatted1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</w:style>
  <w:style w:type="paragraph" w:customStyle="1" w:styleId="CommentText1">
    <w:name w:val="Comment Text1"/>
    <w:basedOn w:val="Normln"/>
    <w:pPr>
      <w:spacing w:line="240" w:lineRule="auto"/>
    </w:pPr>
  </w:style>
  <w:style w:type="paragraph" w:customStyle="1" w:styleId="CommentSubject1">
    <w:name w:val="Comment Subject1"/>
    <w:basedOn w:val="CommentText1"/>
    <w:rPr>
      <w:b/>
      <w:bCs/>
    </w:rPr>
  </w:style>
  <w:style w:type="paragraph" w:customStyle="1" w:styleId="PlainText1">
    <w:name w:val="Plain Text1"/>
    <w:basedOn w:val="Normln"/>
    <w:pPr>
      <w:spacing w:after="0" w:line="240" w:lineRule="auto"/>
    </w:pPr>
  </w:style>
  <w:style w:type="paragraph" w:customStyle="1" w:styleId="Normlnweb1">
    <w:name w:val="Normální (web)1"/>
    <w:basedOn w:val="Normln"/>
    <w:pPr>
      <w:spacing w:before="280" w:line="240" w:lineRule="auto"/>
    </w:pPr>
    <w:rPr>
      <w:sz w:val="24"/>
    </w:rPr>
  </w:style>
  <w:style w:type="paragraph" w:customStyle="1" w:styleId="Obsahrmce">
    <w:name w:val="Obsah rámce"/>
    <w:basedOn w:val="Normln"/>
  </w:style>
  <w:style w:type="paragraph" w:customStyle="1" w:styleId="Textkomente1">
    <w:name w:val="Text komentáře1"/>
    <w:basedOn w:val="Normln"/>
  </w:style>
  <w:style w:type="paragraph" w:customStyle="1" w:styleId="Pedmtkomente1">
    <w:name w:val="Předmět komentáře1"/>
    <w:basedOn w:val="Textkomente1"/>
    <w:rPr>
      <w:b/>
      <w:bCs/>
    </w:rPr>
  </w:style>
  <w:style w:type="paragraph" w:customStyle="1" w:styleId="Textbubliny1">
    <w:name w:val="Text bubliny1"/>
    <w:basedOn w:val="Normln"/>
    <w:pPr>
      <w:spacing w:after="0" w:line="240" w:lineRule="auto"/>
    </w:pPr>
  </w:style>
  <w:style w:type="paragraph" w:customStyle="1" w:styleId="Textkomente2">
    <w:name w:val="Text komentáře2"/>
    <w:basedOn w:val="Normln"/>
  </w:style>
  <w:style w:type="paragraph" w:customStyle="1" w:styleId="Textkomente21">
    <w:name w:val="Text komentáře21"/>
    <w:basedOn w:val="Normln"/>
    <w:rPr>
      <w:lang w:val="x-none"/>
    </w:rPr>
  </w:style>
  <w:style w:type="paragraph" w:styleId="Pedmtkomente">
    <w:name w:val="annotation subject"/>
    <w:basedOn w:val="Textkomente21"/>
    <w:next w:val="Textkomente21"/>
    <w:rPr>
      <w:b/>
      <w:bCs/>
    </w:rPr>
  </w:style>
  <w:style w:type="paragraph" w:styleId="Textbubliny">
    <w:name w:val="Balloon Text"/>
    <w:basedOn w:val="Normln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character" w:styleId="Odkaznakoment">
    <w:name w:val="annotation reference"/>
    <w:uiPriority w:val="99"/>
    <w:semiHidden/>
    <w:unhideWhenUsed/>
    <w:rsid w:val="00703489"/>
    <w:rPr>
      <w:sz w:val="16"/>
      <w:szCs w:val="16"/>
    </w:rPr>
  </w:style>
  <w:style w:type="paragraph" w:styleId="Textkomente">
    <w:name w:val="annotation text"/>
    <w:basedOn w:val="Normln"/>
    <w:link w:val="TextkomenteChar2"/>
    <w:uiPriority w:val="99"/>
    <w:semiHidden/>
    <w:unhideWhenUsed/>
    <w:rsid w:val="00703489"/>
  </w:style>
  <w:style w:type="character" w:customStyle="1" w:styleId="TextkomenteChar2">
    <w:name w:val="Text komentáře Char2"/>
    <w:link w:val="Textkomente"/>
    <w:uiPriority w:val="99"/>
    <w:semiHidden/>
    <w:rsid w:val="00703489"/>
    <w:rPr>
      <w:kern w:val="1"/>
      <w:lang w:eastAsia="zh-CN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82402"/>
    <w:pPr>
      <w:suppressAutoHyphens w:val="0"/>
      <w:spacing w:after="0" w:line="240" w:lineRule="auto"/>
    </w:pPr>
    <w:rPr>
      <w:rFonts w:ascii="Calibri" w:eastAsia="Calibri" w:hAnsi="Calibri"/>
      <w:kern w:val="0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semiHidden/>
    <w:rsid w:val="00882402"/>
    <w:rPr>
      <w:rFonts w:ascii="Calibri" w:eastAsia="Calibri" w:hAnsi="Calibri"/>
      <w:sz w:val="22"/>
      <w:szCs w:val="21"/>
      <w:lang w:eastAsia="en-US"/>
    </w:rPr>
  </w:style>
  <w:style w:type="paragraph" w:styleId="Revize">
    <w:name w:val="Revision"/>
    <w:hidden/>
    <w:uiPriority w:val="99"/>
    <w:semiHidden/>
    <w:rsid w:val="00E02C57"/>
    <w:rPr>
      <w:kern w:val="1"/>
      <w:lang w:eastAsia="zh-CN"/>
    </w:rPr>
  </w:style>
  <w:style w:type="character" w:customStyle="1" w:styleId="ZpatChar">
    <w:name w:val="Zápatí Char"/>
    <w:link w:val="Zpat"/>
    <w:uiPriority w:val="99"/>
    <w:rsid w:val="003A04AC"/>
    <w:rPr>
      <w:kern w:val="1"/>
      <w:lang w:eastAsia="zh-CN"/>
    </w:rPr>
  </w:style>
  <w:style w:type="table" w:styleId="Mkatabulky">
    <w:name w:val="Table Grid"/>
    <w:basedOn w:val="Normlntabulka"/>
    <w:uiPriority w:val="59"/>
    <w:rsid w:val="003A0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EA51AE"/>
    <w:pPr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45864"/>
    <w:pPr>
      <w:ind w:left="720"/>
      <w:contextualSpacing/>
    </w:pPr>
  </w:style>
  <w:style w:type="character" w:customStyle="1" w:styleId="s1">
    <w:name w:val="s1"/>
    <w:rsid w:val="005052AD"/>
  </w:style>
  <w:style w:type="paragraph" w:customStyle="1" w:styleId="p1">
    <w:name w:val="p1"/>
    <w:basedOn w:val="Normln"/>
    <w:rsid w:val="005052AD"/>
    <w:pPr>
      <w:suppressAutoHyphens w:val="0"/>
      <w:spacing w:after="0" w:line="240" w:lineRule="auto"/>
    </w:pPr>
    <w:rPr>
      <w:kern w:val="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6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9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6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arina.miklovicova@gmail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klara.hrda@botanicka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otanicka.cz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otanick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EC25A-CD07-4B59-8036-F1D44D081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606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4180</CharactersWithSpaces>
  <SharedDoc>false</SharedDoc>
  <HLinks>
    <vt:vector size="24" baseType="variant">
      <vt:variant>
        <vt:i4>5701668</vt:i4>
      </vt:variant>
      <vt:variant>
        <vt:i4>6</vt:i4>
      </vt:variant>
      <vt:variant>
        <vt:i4>0</vt:i4>
      </vt:variant>
      <vt:variant>
        <vt:i4>5</vt:i4>
      </vt:variant>
      <vt:variant>
        <vt:lpwstr>mailto:darina.miklovicova@gmail.com</vt:lpwstr>
      </vt:variant>
      <vt:variant>
        <vt:lpwstr/>
      </vt:variant>
      <vt:variant>
        <vt:i4>1900656</vt:i4>
      </vt:variant>
      <vt:variant>
        <vt:i4>3</vt:i4>
      </vt:variant>
      <vt:variant>
        <vt:i4>0</vt:i4>
      </vt:variant>
      <vt:variant>
        <vt:i4>5</vt:i4>
      </vt:variant>
      <vt:variant>
        <vt:lpwstr>mailto:klara.hrda@botanicka.cz</vt:lpwstr>
      </vt:variant>
      <vt:variant>
        <vt:lpwstr/>
      </vt:variant>
      <vt:variant>
        <vt:i4>1900552</vt:i4>
      </vt:variant>
      <vt:variant>
        <vt:i4>0</vt:i4>
      </vt:variant>
      <vt:variant>
        <vt:i4>0</vt:i4>
      </vt:variant>
      <vt:variant>
        <vt:i4>5</vt:i4>
      </vt:variant>
      <vt:variant>
        <vt:lpwstr>http://www.botanicka.cz/</vt:lpwstr>
      </vt:variant>
      <vt:variant>
        <vt:lpwstr/>
      </vt:variant>
      <vt:variant>
        <vt:i4>1900552</vt:i4>
      </vt:variant>
      <vt:variant>
        <vt:i4>0</vt:i4>
      </vt:variant>
      <vt:variant>
        <vt:i4>0</vt:i4>
      </vt:variant>
      <vt:variant>
        <vt:i4>5</vt:i4>
      </vt:variant>
      <vt:variant>
        <vt:lpwstr>http://www.botanicka.cz/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Kaderkova Martina</dc:creator>
  <cp:lastModifiedBy>Hrda Klara</cp:lastModifiedBy>
  <cp:revision>2</cp:revision>
  <cp:lastPrinted>2017-10-31T10:19:00Z</cp:lastPrinted>
  <dcterms:created xsi:type="dcterms:W3CDTF">2017-12-15T08:57:00Z</dcterms:created>
  <dcterms:modified xsi:type="dcterms:W3CDTF">2017-12-15T08:57:00Z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