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B153FC">
      <w:pPr>
        <w:pStyle w:val="NormalWeb1"/>
        <w:spacing w:before="0" w:after="0" w:line="276" w:lineRule="auto"/>
        <w:jc w:val="both"/>
        <w:rPr>
          <w:szCs w:val="24"/>
        </w:rPr>
      </w:pPr>
      <w:r w:rsidRPr="00272887">
        <w:rPr>
          <w:szCs w:val="24"/>
        </w:rPr>
        <w:br/>
        <w:t>TISKOVÁ ZPRÁVA</w:t>
      </w:r>
    </w:p>
    <w:p w:rsidR="003C5653" w:rsidRDefault="002F780F" w:rsidP="00C879F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30</w:t>
      </w:r>
      <w:r w:rsidR="003C5653" w:rsidRPr="00272887">
        <w:rPr>
          <w:sz w:val="24"/>
          <w:szCs w:val="24"/>
        </w:rPr>
        <w:t xml:space="preserve">. </w:t>
      </w:r>
      <w:r w:rsidR="007E0540" w:rsidRPr="00272887">
        <w:rPr>
          <w:sz w:val="24"/>
          <w:szCs w:val="24"/>
        </w:rPr>
        <w:t>října</w:t>
      </w:r>
      <w:r w:rsidR="003C5653" w:rsidRPr="00272887">
        <w:rPr>
          <w:sz w:val="24"/>
          <w:szCs w:val="24"/>
        </w:rPr>
        <w:t xml:space="preserve"> 2018</w:t>
      </w:r>
    </w:p>
    <w:p w:rsidR="00A166C0" w:rsidRPr="00272887" w:rsidRDefault="00A166C0" w:rsidP="00C879F9">
      <w:pPr>
        <w:spacing w:after="0" w:line="276" w:lineRule="auto"/>
        <w:rPr>
          <w:sz w:val="24"/>
          <w:szCs w:val="24"/>
        </w:rPr>
      </w:pPr>
    </w:p>
    <w:p w:rsidR="003C5653" w:rsidRPr="00272887" w:rsidRDefault="00583EE5" w:rsidP="00C879F9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Halloween v botanické </w:t>
      </w:r>
      <w:r w:rsidR="00F91EB1">
        <w:rPr>
          <w:b/>
          <w:sz w:val="24"/>
          <w:szCs w:val="24"/>
        </w:rPr>
        <w:t xml:space="preserve">zahradě </w:t>
      </w:r>
      <w:r>
        <w:rPr>
          <w:b/>
          <w:sz w:val="24"/>
          <w:szCs w:val="24"/>
        </w:rPr>
        <w:t>plný tajemné atmosféry a her</w:t>
      </w:r>
    </w:p>
    <w:p w:rsidR="00D32E18" w:rsidRPr="00272887" w:rsidRDefault="00D529FB" w:rsidP="007E0540">
      <w:pPr>
        <w:pStyle w:val="Normlnweb"/>
        <w:spacing w:after="0"/>
        <w:jc w:val="both"/>
        <w:textAlignment w:val="baseline"/>
        <w:rPr>
          <w:b/>
        </w:rPr>
      </w:pPr>
      <w:r>
        <w:rPr>
          <w:b/>
          <w:noProof/>
        </w:rPr>
        <w:t xml:space="preserve">Poslední říjnový den patří oslavám svátku Halloween. V trojské botanické zahradě se </w:t>
      </w:r>
      <w:r w:rsidR="00F20229">
        <w:rPr>
          <w:b/>
          <w:noProof/>
        </w:rPr>
        <w:t xml:space="preserve">při této příležitosti </w:t>
      </w:r>
      <w:r>
        <w:rPr>
          <w:b/>
          <w:noProof/>
        </w:rPr>
        <w:t xml:space="preserve">už více než deset let koná setkání všech, kteří milují tajemnou atmosféru setmělé zahrady </w:t>
      </w:r>
      <w:r w:rsidR="00296A6E">
        <w:rPr>
          <w:b/>
          <w:noProof/>
        </w:rPr>
        <w:t>ozářen</w:t>
      </w:r>
      <w:r w:rsidR="00F20229">
        <w:rPr>
          <w:b/>
          <w:noProof/>
        </w:rPr>
        <w:t>é</w:t>
      </w:r>
      <w:r>
        <w:rPr>
          <w:b/>
          <w:noProof/>
        </w:rPr>
        <w:t xml:space="preserve"> rozsvícený</w:t>
      </w:r>
      <w:r w:rsidR="00296A6E">
        <w:rPr>
          <w:b/>
          <w:noProof/>
        </w:rPr>
        <w:t>mi</w:t>
      </w:r>
      <w:r>
        <w:rPr>
          <w:b/>
          <w:noProof/>
        </w:rPr>
        <w:t xml:space="preserve"> </w:t>
      </w:r>
      <w:r w:rsidR="00296A6E">
        <w:rPr>
          <w:b/>
          <w:noProof/>
        </w:rPr>
        <w:t xml:space="preserve">vydlabanými </w:t>
      </w:r>
      <w:r>
        <w:rPr>
          <w:b/>
          <w:noProof/>
        </w:rPr>
        <w:t>dýn</w:t>
      </w:r>
      <w:r w:rsidR="00296A6E">
        <w:rPr>
          <w:b/>
          <w:noProof/>
        </w:rPr>
        <w:t>ěmi</w:t>
      </w:r>
      <w:r>
        <w:rPr>
          <w:b/>
          <w:noProof/>
        </w:rPr>
        <w:t xml:space="preserve">. Odpoledne od 16.00 </w:t>
      </w:r>
      <w:r w:rsidR="00F20229">
        <w:rPr>
          <w:b/>
          <w:noProof/>
        </w:rPr>
        <w:t xml:space="preserve">hodin </w:t>
      </w:r>
      <w:r>
        <w:rPr>
          <w:b/>
          <w:noProof/>
        </w:rPr>
        <w:t xml:space="preserve">čeká na děti řada čarodějnických úkolů a soutěží, během </w:t>
      </w:r>
      <w:r w:rsidR="00F20229">
        <w:rPr>
          <w:b/>
          <w:noProof/>
        </w:rPr>
        <w:t>nichž</w:t>
      </w:r>
      <w:r>
        <w:rPr>
          <w:b/>
          <w:noProof/>
        </w:rPr>
        <w:t xml:space="preserve"> si otestují svou odvahu i zručnost. </w:t>
      </w:r>
      <w:r w:rsidR="00296A6E">
        <w:rPr>
          <w:b/>
          <w:noProof/>
        </w:rPr>
        <w:t>V připraven</w:t>
      </w:r>
      <w:r w:rsidR="00E979FA">
        <w:rPr>
          <w:b/>
          <w:noProof/>
        </w:rPr>
        <w:t>é</w:t>
      </w:r>
      <w:r w:rsidR="00296A6E">
        <w:rPr>
          <w:b/>
          <w:noProof/>
        </w:rPr>
        <w:t xml:space="preserve"> díln</w:t>
      </w:r>
      <w:r w:rsidR="00E979FA">
        <w:rPr>
          <w:b/>
          <w:noProof/>
        </w:rPr>
        <w:t>ě</w:t>
      </w:r>
      <w:r w:rsidR="00296A6E">
        <w:rPr>
          <w:b/>
          <w:noProof/>
        </w:rPr>
        <w:t xml:space="preserve"> si užijí dlabání dýní a chybět nebude ani opékání špekáčků a sladké pochoutky ze Zámecké pekárny. </w:t>
      </w:r>
      <w:r w:rsidR="00296A6E" w:rsidRPr="00296A6E">
        <w:rPr>
          <w:b/>
          <w:noProof/>
        </w:rPr>
        <w:t>Večer vyvrcholí v 18 hodin průvodem Ornamentální zahradou.</w:t>
      </w:r>
      <w:r w:rsidR="00296A6E" w:rsidRPr="00296A6E">
        <w:t xml:space="preserve"> </w:t>
      </w:r>
      <w:r w:rsidR="00296A6E" w:rsidRPr="00296A6E">
        <w:rPr>
          <w:b/>
          <w:noProof/>
        </w:rPr>
        <w:t>Přijďte si užít halloweenský večer plný magie</w:t>
      </w:r>
      <w:r w:rsidR="00296A6E">
        <w:rPr>
          <w:b/>
          <w:noProof/>
        </w:rPr>
        <w:t xml:space="preserve"> v  </w:t>
      </w:r>
      <w:r w:rsidR="00F20229">
        <w:rPr>
          <w:b/>
          <w:noProof/>
        </w:rPr>
        <w:t>B</w:t>
      </w:r>
      <w:r w:rsidR="00296A6E">
        <w:rPr>
          <w:b/>
          <w:noProof/>
        </w:rPr>
        <w:t>otanické zahradě</w:t>
      </w:r>
      <w:r w:rsidR="00F20229">
        <w:rPr>
          <w:b/>
          <w:noProof/>
        </w:rPr>
        <w:t xml:space="preserve"> Praha</w:t>
      </w:r>
      <w:r w:rsidR="00296A6E" w:rsidRPr="00296A6E">
        <w:rPr>
          <w:b/>
          <w:noProof/>
        </w:rPr>
        <w:t>.</w:t>
      </w:r>
    </w:p>
    <w:p w:rsidR="00BA3DAE" w:rsidRPr="005F289F" w:rsidRDefault="0010456B" w:rsidP="00B054EA">
      <w:pPr>
        <w:pStyle w:val="Normlnweb"/>
        <w:spacing w:before="0" w:beforeAutospacing="0" w:after="0" w:afterAutospacing="0"/>
        <w:jc w:val="both"/>
        <w:textAlignment w:val="baseline"/>
        <w:rPr>
          <w:i/>
          <w:noProof/>
        </w:rPr>
      </w:pPr>
      <w:r w:rsidRPr="007C393E">
        <w:rPr>
          <w:noProof/>
        </w:rPr>
        <mc:AlternateContent>
          <mc:Choice Requires="wps">
            <w:drawing>
              <wp:anchor distT="72390" distB="72390" distL="114935" distR="114935" simplePos="0" relativeHeight="251658240" behindDoc="0" locked="0" layoutInCell="1" allowOverlap="1" wp14:anchorId="74FE4E33" wp14:editId="5B0B0345">
                <wp:simplePos x="0" y="0"/>
                <wp:positionH relativeFrom="column">
                  <wp:posOffset>3830320</wp:posOffset>
                </wp:positionH>
                <wp:positionV relativeFrom="paragraph">
                  <wp:posOffset>104140</wp:posOffset>
                </wp:positionV>
                <wp:extent cx="2048510" cy="2470150"/>
                <wp:effectExtent l="0" t="0" r="66040" b="635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24701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3C5653" w:rsidRPr="007E0540" w:rsidRDefault="003C5653" w:rsidP="007E0540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 </w:t>
                            </w:r>
                            <w:r w:rsidR="00FC633F" w:rsidRPr="003F171C">
                              <w:rPr>
                                <w:b/>
                                <w:lang w:eastAsia="cs-CZ"/>
                              </w:rPr>
                              <w:t>v</w:t>
                            </w:r>
                            <w:r w:rsidR="00FC633F">
                              <w:rPr>
                                <w:b/>
                                <w:lang w:eastAsia="cs-CZ"/>
                              </w:rPr>
                              <w:t> říjnu:</w:t>
                            </w:r>
                          </w:p>
                          <w:p w:rsidR="00FC633F" w:rsidRDefault="00FC633F" w:rsidP="00FC633F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17.00 (út–ne, svátek)</w:t>
                            </w:r>
                          </w:p>
                          <w:p w:rsidR="00FC633F" w:rsidRDefault="00FC633F" w:rsidP="00FC633F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17.00 </w:t>
                            </w:r>
                          </w:p>
                          <w:p w:rsidR="00FC633F" w:rsidRDefault="00FC633F" w:rsidP="00FC633F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FC633F" w:rsidRDefault="00FC633F" w:rsidP="00FC633F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19.</w:t>
                            </w:r>
                            <w:r w:rsidRPr="0079159B">
                              <w:rPr>
                                <w:lang w:eastAsia="cs-CZ"/>
                              </w:rPr>
                              <w:t>00 (po</w:t>
                            </w:r>
                            <w:r>
                              <w:rPr>
                                <w:lang w:eastAsia="cs-CZ"/>
                              </w:rPr>
                              <w:t>–pá</w:t>
                            </w:r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19.00 (so, ne, svátek)</w:t>
                            </w:r>
                          </w:p>
                          <w:p w:rsidR="0001351E" w:rsidRPr="007E0540" w:rsidRDefault="0001351E" w:rsidP="0001351E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 </w:t>
                            </w:r>
                            <w:r w:rsidRPr="003F171C">
                              <w:rPr>
                                <w:b/>
                                <w:lang w:eastAsia="cs-CZ"/>
                              </w:rPr>
                              <w:t>v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 listopadu:</w:t>
                            </w:r>
                          </w:p>
                          <w:p w:rsidR="0001351E" w:rsidRDefault="0001351E" w:rsidP="0001351E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16.00 (út–ne, svátek)</w:t>
                            </w:r>
                          </w:p>
                          <w:p w:rsidR="0001351E" w:rsidRDefault="0001351E" w:rsidP="0001351E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16.00 </w:t>
                            </w:r>
                          </w:p>
                          <w:p w:rsidR="0001351E" w:rsidRDefault="0001351E" w:rsidP="0001351E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01351E" w:rsidRDefault="0001351E" w:rsidP="0001351E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17.</w:t>
                            </w:r>
                            <w:r w:rsidRPr="0079159B">
                              <w:rPr>
                                <w:lang w:eastAsia="cs-CZ"/>
                              </w:rPr>
                              <w:t>00 (po</w:t>
                            </w:r>
                            <w:r>
                              <w:rPr>
                                <w:lang w:eastAsia="cs-CZ"/>
                              </w:rPr>
                              <w:t>–pá</w:t>
                            </w:r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17.00 (so, ne, svátek)</w:t>
                            </w:r>
                          </w:p>
                          <w:p w:rsidR="003C5653" w:rsidRPr="00F81672" w:rsidRDefault="003C5653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3C5653" w:rsidRDefault="003C5653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6pt;margin-top:8.2pt;width:161.3pt;height:194.5pt;z-index:251658240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3C5653" w:rsidRPr="007E0540" w:rsidRDefault="003C5653" w:rsidP="007E0540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 </w:t>
                      </w:r>
                      <w:r w:rsidR="00FC633F" w:rsidRPr="003F171C">
                        <w:rPr>
                          <w:b/>
                          <w:lang w:eastAsia="cs-CZ"/>
                        </w:rPr>
                        <w:t>v</w:t>
                      </w:r>
                      <w:r w:rsidR="00FC633F">
                        <w:rPr>
                          <w:b/>
                          <w:lang w:eastAsia="cs-CZ"/>
                        </w:rPr>
                        <w:t> říjnu:</w:t>
                      </w:r>
                    </w:p>
                    <w:p w:rsidR="00FC633F" w:rsidRDefault="00FC633F" w:rsidP="00FC633F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17.00 (út–ne, svátek)</w:t>
                      </w:r>
                    </w:p>
                    <w:p w:rsidR="00FC633F" w:rsidRDefault="00FC633F" w:rsidP="00FC633F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9.00 do 17.00 </w:t>
                      </w:r>
                    </w:p>
                    <w:p w:rsidR="00FC633F" w:rsidRDefault="00FC633F" w:rsidP="00FC633F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FC633F" w:rsidRDefault="00FC633F" w:rsidP="00FC633F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19.</w:t>
                      </w:r>
                      <w:r w:rsidRPr="0079159B">
                        <w:rPr>
                          <w:lang w:eastAsia="cs-CZ"/>
                        </w:rPr>
                        <w:t>00 (po</w:t>
                      </w:r>
                      <w:r>
                        <w:rPr>
                          <w:lang w:eastAsia="cs-CZ"/>
                        </w:rPr>
                        <w:t>–pá</w:t>
                      </w:r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19.00 (so, ne, svátek)</w:t>
                      </w:r>
                    </w:p>
                    <w:p w:rsidR="0001351E" w:rsidRPr="007E0540" w:rsidRDefault="0001351E" w:rsidP="0001351E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 </w:t>
                      </w:r>
                      <w:r w:rsidRPr="003F171C">
                        <w:rPr>
                          <w:b/>
                          <w:lang w:eastAsia="cs-CZ"/>
                        </w:rPr>
                        <w:t>v</w:t>
                      </w:r>
                      <w:r>
                        <w:rPr>
                          <w:b/>
                          <w:lang w:eastAsia="cs-CZ"/>
                        </w:rPr>
                        <w:t> listopadu:</w:t>
                      </w:r>
                    </w:p>
                    <w:p w:rsidR="0001351E" w:rsidRDefault="0001351E" w:rsidP="0001351E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16.00 (út–ne, svátek)</w:t>
                      </w:r>
                    </w:p>
                    <w:p w:rsidR="0001351E" w:rsidRDefault="0001351E" w:rsidP="0001351E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9.00 do 16.00 </w:t>
                      </w:r>
                    </w:p>
                    <w:p w:rsidR="0001351E" w:rsidRDefault="0001351E" w:rsidP="0001351E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01351E" w:rsidRDefault="0001351E" w:rsidP="0001351E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17.</w:t>
                      </w:r>
                      <w:r w:rsidRPr="0079159B">
                        <w:rPr>
                          <w:lang w:eastAsia="cs-CZ"/>
                        </w:rPr>
                        <w:t>00 (po</w:t>
                      </w:r>
                      <w:r>
                        <w:rPr>
                          <w:lang w:eastAsia="cs-CZ"/>
                        </w:rPr>
                        <w:t>–pá</w:t>
                      </w:r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17.00 (so, ne, svátek)</w:t>
                      </w:r>
                    </w:p>
                    <w:p w:rsidR="003C5653" w:rsidRPr="00F81672" w:rsidRDefault="003C5653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3C5653" w:rsidRDefault="003C5653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C0A">
        <w:rPr>
          <w:noProof/>
        </w:rPr>
        <w:t>N</w:t>
      </w:r>
      <w:r w:rsidR="002722FB">
        <w:rPr>
          <w:noProof/>
        </w:rPr>
        <w:t>oc</w:t>
      </w:r>
      <w:r w:rsidR="006D7C0A">
        <w:rPr>
          <w:noProof/>
        </w:rPr>
        <w:t xml:space="preserve"> z 31. října na 1. listopad</w:t>
      </w:r>
      <w:r w:rsidR="002722FB">
        <w:rPr>
          <w:noProof/>
        </w:rPr>
        <w:t xml:space="preserve"> </w:t>
      </w:r>
      <w:r w:rsidR="006D7C0A">
        <w:rPr>
          <w:noProof/>
        </w:rPr>
        <w:t xml:space="preserve">byla už pro staré </w:t>
      </w:r>
      <w:r w:rsidR="00F20229">
        <w:rPr>
          <w:noProof/>
        </w:rPr>
        <w:t>K</w:t>
      </w:r>
      <w:r w:rsidR="006D7C0A">
        <w:rPr>
          <w:noProof/>
        </w:rPr>
        <w:t>elty</w:t>
      </w:r>
      <w:r w:rsidR="007C393E" w:rsidRPr="007C393E">
        <w:rPr>
          <w:noProof/>
        </w:rPr>
        <w:t xml:space="preserve"> </w:t>
      </w:r>
      <w:r w:rsidR="002A2812">
        <w:rPr>
          <w:noProof/>
        </w:rPr>
        <w:br/>
      </w:r>
      <w:r w:rsidR="006D7C0A">
        <w:rPr>
          <w:noProof/>
        </w:rPr>
        <w:t>tou nejdůležitější v roce. Dle keltského kalendáře totiž předznamenávala začátek nového roku a vázal</w:t>
      </w:r>
      <w:r w:rsidR="00F20229">
        <w:rPr>
          <w:noProof/>
        </w:rPr>
        <w:t>a</w:t>
      </w:r>
      <w:r w:rsidR="006D7C0A">
        <w:rPr>
          <w:noProof/>
        </w:rPr>
        <w:t xml:space="preserve"> se k ní řada tradic</w:t>
      </w:r>
      <w:r w:rsidR="00162BD7">
        <w:rPr>
          <w:noProof/>
        </w:rPr>
        <w:t>, z nichž pramení i mnohé halloweenské zvyky</w:t>
      </w:r>
      <w:r w:rsidR="007C393E">
        <w:rPr>
          <w:noProof/>
        </w:rPr>
        <w:t xml:space="preserve"> oblíbené zejména v anglosaských zemích. </w:t>
      </w:r>
      <w:r w:rsidR="00162BD7">
        <w:rPr>
          <w:noProof/>
        </w:rPr>
        <w:t>Také</w:t>
      </w:r>
      <w:r w:rsidR="007C393E">
        <w:rPr>
          <w:noProof/>
        </w:rPr>
        <w:t> </w:t>
      </w:r>
      <w:r w:rsidR="002722FB">
        <w:rPr>
          <w:noProof/>
        </w:rPr>
        <w:t>v České republice</w:t>
      </w:r>
      <w:r w:rsidR="007C393E">
        <w:rPr>
          <w:noProof/>
        </w:rPr>
        <w:t xml:space="preserve"> Halloween postupně získává na </w:t>
      </w:r>
      <w:r w:rsidR="00F20229">
        <w:rPr>
          <w:noProof/>
        </w:rPr>
        <w:t>popularit</w:t>
      </w:r>
      <w:r w:rsidR="007C393E">
        <w:rPr>
          <w:noProof/>
        </w:rPr>
        <w:t xml:space="preserve">ě, </w:t>
      </w:r>
      <w:r w:rsidR="002A2812">
        <w:rPr>
          <w:noProof/>
        </w:rPr>
        <w:br/>
      </w:r>
      <w:r w:rsidR="007C393E">
        <w:rPr>
          <w:noProof/>
        </w:rPr>
        <w:t xml:space="preserve">ačkoliv je mnohými vnímán jako cizorodý prvek. </w:t>
      </w:r>
      <w:r w:rsidR="002A2812">
        <w:rPr>
          <w:noProof/>
        </w:rPr>
        <w:br/>
      </w:r>
      <w:r w:rsidR="005F289F" w:rsidRPr="005F289F">
        <w:rPr>
          <w:i/>
          <w:noProof/>
        </w:rPr>
        <w:t>„</w:t>
      </w:r>
      <w:r w:rsidR="007C393E">
        <w:rPr>
          <w:i/>
          <w:noProof/>
        </w:rPr>
        <w:t xml:space="preserve">V naší botanické zahradě slavíme </w:t>
      </w:r>
      <w:r w:rsidR="00162BD7">
        <w:rPr>
          <w:i/>
          <w:noProof/>
        </w:rPr>
        <w:t>Halloween</w:t>
      </w:r>
      <w:r w:rsidR="007C393E">
        <w:rPr>
          <w:i/>
          <w:noProof/>
        </w:rPr>
        <w:t xml:space="preserve"> po svém. </w:t>
      </w:r>
      <w:r w:rsidR="00162BD7">
        <w:rPr>
          <w:i/>
          <w:noProof/>
        </w:rPr>
        <w:t xml:space="preserve">Chceme, aby si tento večer užily zejména děti. Proto pro ně připravujeme </w:t>
      </w:r>
      <w:r w:rsidR="002722FB">
        <w:rPr>
          <w:i/>
          <w:noProof/>
        </w:rPr>
        <w:t>odpoledne</w:t>
      </w:r>
      <w:r w:rsidR="007C393E">
        <w:rPr>
          <w:i/>
          <w:noProof/>
        </w:rPr>
        <w:t xml:space="preserve"> pln</w:t>
      </w:r>
      <w:r w:rsidR="002722FB">
        <w:rPr>
          <w:i/>
          <w:noProof/>
        </w:rPr>
        <w:t>é</w:t>
      </w:r>
      <w:r w:rsidR="007C393E">
        <w:rPr>
          <w:i/>
          <w:noProof/>
        </w:rPr>
        <w:t xml:space="preserve"> zábavy, </w:t>
      </w:r>
      <w:r w:rsidR="00162BD7">
        <w:rPr>
          <w:i/>
          <w:noProof/>
        </w:rPr>
        <w:t xml:space="preserve">dlabání dýní </w:t>
      </w:r>
      <w:r w:rsidR="002722FB">
        <w:rPr>
          <w:i/>
          <w:noProof/>
        </w:rPr>
        <w:t xml:space="preserve">a průvod setmělou zahradou. Zároveň v tento den symbolicky končí </w:t>
      </w:r>
      <w:r w:rsidR="002A2812">
        <w:rPr>
          <w:i/>
          <w:noProof/>
        </w:rPr>
        <w:br/>
      </w:r>
      <w:r w:rsidR="002722FB">
        <w:rPr>
          <w:i/>
          <w:noProof/>
        </w:rPr>
        <w:t xml:space="preserve">i </w:t>
      </w:r>
      <w:r w:rsidR="00162BD7">
        <w:rPr>
          <w:i/>
          <w:noProof/>
        </w:rPr>
        <w:t xml:space="preserve">návštěvnicky úspěšná </w:t>
      </w:r>
      <w:r w:rsidR="002722FB">
        <w:rPr>
          <w:i/>
          <w:noProof/>
        </w:rPr>
        <w:t>výstava dýní, kterou si od konce září přišlo prohlédnout už více než třicet tisíc lidí</w:t>
      </w:r>
      <w:r w:rsidR="005F289F" w:rsidRPr="005F289F">
        <w:rPr>
          <w:i/>
          <w:noProof/>
        </w:rPr>
        <w:t>,“</w:t>
      </w:r>
      <w:r w:rsidR="005F289F">
        <w:rPr>
          <w:i/>
          <w:noProof/>
        </w:rPr>
        <w:t xml:space="preserve"> </w:t>
      </w:r>
      <w:r w:rsidR="005F289F" w:rsidRPr="005F289F">
        <w:rPr>
          <w:b/>
          <w:noProof/>
        </w:rPr>
        <w:t>říká Bohumil Černý, ředitel Botanické zahrady hl. m. Prahy.</w:t>
      </w:r>
      <w:r w:rsidR="005F289F">
        <w:rPr>
          <w:b/>
          <w:noProof/>
        </w:rPr>
        <w:t xml:space="preserve"> </w:t>
      </w:r>
    </w:p>
    <w:p w:rsidR="00BA3DAE" w:rsidRPr="00272887" w:rsidRDefault="00BA3DAE" w:rsidP="004B23FB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2577EB" w:rsidRDefault="002577EB" w:rsidP="00162BD7">
      <w:pPr>
        <w:suppressAutoHyphens w:val="0"/>
        <w:spacing w:after="0" w:line="240" w:lineRule="auto"/>
        <w:jc w:val="both"/>
        <w:rPr>
          <w:noProof/>
          <w:sz w:val="24"/>
          <w:szCs w:val="24"/>
          <w:lang w:eastAsia="cs-CZ"/>
        </w:rPr>
      </w:pPr>
      <w:r w:rsidRPr="002577EB">
        <w:rPr>
          <w:b/>
          <w:noProof/>
          <w:sz w:val="24"/>
          <w:szCs w:val="24"/>
          <w:lang w:eastAsia="cs-CZ"/>
        </w:rPr>
        <w:t>Milovníky tajemna čeká večer plný magie a kouzel</w:t>
      </w:r>
      <w:r>
        <w:rPr>
          <w:noProof/>
          <w:sz w:val="24"/>
          <w:szCs w:val="24"/>
          <w:lang w:eastAsia="cs-CZ"/>
        </w:rPr>
        <w:t xml:space="preserve"> </w:t>
      </w:r>
    </w:p>
    <w:p w:rsidR="00E979FA" w:rsidRDefault="00E979FA" w:rsidP="00162BD7">
      <w:pPr>
        <w:suppressAutoHyphens w:val="0"/>
        <w:spacing w:after="0" w:line="240" w:lineRule="auto"/>
        <w:jc w:val="both"/>
        <w:rPr>
          <w:noProof/>
          <w:sz w:val="24"/>
          <w:szCs w:val="24"/>
          <w:lang w:eastAsia="cs-CZ"/>
        </w:rPr>
      </w:pPr>
      <w:r>
        <w:rPr>
          <w:i/>
          <w:noProof/>
          <w:sz w:val="24"/>
          <w:szCs w:val="24"/>
          <w:lang w:eastAsia="cs-CZ"/>
        </w:rPr>
        <w:t>„</w:t>
      </w:r>
      <w:r w:rsidR="002577EB" w:rsidRPr="002577EB">
        <w:rPr>
          <w:i/>
          <w:noProof/>
          <w:sz w:val="24"/>
          <w:szCs w:val="24"/>
          <w:lang w:eastAsia="cs-CZ"/>
        </w:rPr>
        <w:t>Na místo konání</w:t>
      </w:r>
      <w:r w:rsidR="002577EB" w:rsidRPr="002577EB">
        <w:rPr>
          <w:i/>
        </w:rPr>
        <w:t xml:space="preserve"> </w:t>
      </w:r>
      <w:r w:rsidR="002577EB" w:rsidRPr="002577EB">
        <w:rPr>
          <w:i/>
          <w:noProof/>
          <w:sz w:val="24"/>
          <w:szCs w:val="24"/>
          <w:lang w:eastAsia="cs-CZ"/>
        </w:rPr>
        <w:t xml:space="preserve">návštěvníky přivede halloweenská cesta zdobená dýněmi a strašidly, </w:t>
      </w:r>
      <w:r w:rsidR="002A2812">
        <w:rPr>
          <w:i/>
          <w:noProof/>
          <w:sz w:val="24"/>
          <w:szCs w:val="24"/>
          <w:lang w:eastAsia="cs-CZ"/>
        </w:rPr>
        <w:br/>
      </w:r>
      <w:r w:rsidR="002577EB" w:rsidRPr="002577EB">
        <w:rPr>
          <w:i/>
          <w:noProof/>
          <w:sz w:val="24"/>
          <w:szCs w:val="24"/>
          <w:lang w:eastAsia="cs-CZ"/>
        </w:rPr>
        <w:t xml:space="preserve">které k Halloweenu patří. </w:t>
      </w:r>
      <w:r w:rsidR="00162BD7" w:rsidRPr="002577EB">
        <w:rPr>
          <w:i/>
          <w:noProof/>
          <w:sz w:val="24"/>
          <w:szCs w:val="24"/>
          <w:lang w:eastAsia="cs-CZ"/>
        </w:rPr>
        <w:t>Ani</w:t>
      </w:r>
      <w:r w:rsidR="00926051">
        <w:rPr>
          <w:i/>
          <w:noProof/>
          <w:sz w:val="24"/>
          <w:szCs w:val="24"/>
          <w:lang w:eastAsia="cs-CZ"/>
        </w:rPr>
        <w:t xml:space="preserve"> letos</w:t>
      </w:r>
      <w:r w:rsidR="00162BD7" w:rsidRPr="002577EB">
        <w:rPr>
          <w:i/>
          <w:noProof/>
          <w:sz w:val="24"/>
          <w:szCs w:val="24"/>
          <w:lang w:eastAsia="cs-CZ"/>
        </w:rPr>
        <w:t xml:space="preserve"> </w:t>
      </w:r>
      <w:r w:rsidR="002577EB" w:rsidRPr="002577EB">
        <w:rPr>
          <w:i/>
          <w:noProof/>
          <w:sz w:val="24"/>
          <w:szCs w:val="24"/>
          <w:lang w:eastAsia="cs-CZ"/>
        </w:rPr>
        <w:t>nebudou chybět</w:t>
      </w:r>
      <w:r w:rsidR="00162BD7" w:rsidRPr="002577EB">
        <w:rPr>
          <w:i/>
          <w:noProof/>
          <w:sz w:val="24"/>
          <w:szCs w:val="24"/>
          <w:lang w:eastAsia="cs-CZ"/>
        </w:rPr>
        <w:t xml:space="preserve"> </w:t>
      </w:r>
      <w:r w:rsidR="002577EB" w:rsidRPr="002577EB">
        <w:rPr>
          <w:i/>
          <w:noProof/>
          <w:sz w:val="24"/>
          <w:szCs w:val="24"/>
          <w:lang w:eastAsia="cs-CZ"/>
        </w:rPr>
        <w:t>čarod</w:t>
      </w:r>
      <w:r w:rsidR="00F20229">
        <w:rPr>
          <w:i/>
          <w:noProof/>
          <w:sz w:val="24"/>
          <w:szCs w:val="24"/>
          <w:lang w:eastAsia="cs-CZ"/>
        </w:rPr>
        <w:t>ě</w:t>
      </w:r>
      <w:r w:rsidR="002577EB" w:rsidRPr="002577EB">
        <w:rPr>
          <w:i/>
          <w:noProof/>
          <w:sz w:val="24"/>
          <w:szCs w:val="24"/>
          <w:lang w:eastAsia="cs-CZ"/>
        </w:rPr>
        <w:t xml:space="preserve">jnické hrátky, soutěže a úkoly. </w:t>
      </w:r>
      <w:r w:rsidR="002A2812">
        <w:rPr>
          <w:i/>
          <w:noProof/>
          <w:sz w:val="24"/>
          <w:szCs w:val="24"/>
          <w:lang w:eastAsia="cs-CZ"/>
        </w:rPr>
        <w:br/>
      </w:r>
      <w:r w:rsidR="002577EB" w:rsidRPr="002577EB">
        <w:rPr>
          <w:i/>
          <w:noProof/>
          <w:sz w:val="24"/>
          <w:szCs w:val="24"/>
          <w:lang w:eastAsia="cs-CZ"/>
        </w:rPr>
        <w:t xml:space="preserve">Na Dýňovém náměstíčku si </w:t>
      </w:r>
      <w:r w:rsidR="00926051">
        <w:rPr>
          <w:i/>
          <w:noProof/>
          <w:sz w:val="24"/>
          <w:szCs w:val="24"/>
          <w:lang w:eastAsia="cs-CZ"/>
        </w:rPr>
        <w:t xml:space="preserve">pak </w:t>
      </w:r>
      <w:r w:rsidR="002577EB" w:rsidRPr="002577EB">
        <w:rPr>
          <w:i/>
          <w:noProof/>
          <w:sz w:val="24"/>
          <w:szCs w:val="24"/>
          <w:lang w:eastAsia="cs-CZ"/>
        </w:rPr>
        <w:t xml:space="preserve">děti i dospělí budou moci vyzkoušet tvoření z písku, malování na obličej a </w:t>
      </w:r>
      <w:r w:rsidR="00AE489E">
        <w:rPr>
          <w:i/>
          <w:noProof/>
          <w:sz w:val="24"/>
          <w:szCs w:val="24"/>
          <w:lang w:eastAsia="cs-CZ"/>
        </w:rPr>
        <w:t xml:space="preserve">v tomto roce </w:t>
      </w:r>
      <w:r w:rsidR="002577EB" w:rsidRPr="002577EB">
        <w:rPr>
          <w:i/>
          <w:noProof/>
          <w:sz w:val="24"/>
          <w:szCs w:val="24"/>
          <w:lang w:eastAsia="cs-CZ"/>
        </w:rPr>
        <w:t xml:space="preserve"> nově </w:t>
      </w:r>
      <w:r w:rsidR="00926051">
        <w:rPr>
          <w:i/>
          <w:noProof/>
          <w:sz w:val="24"/>
          <w:szCs w:val="24"/>
          <w:lang w:eastAsia="cs-CZ"/>
        </w:rPr>
        <w:t>přib</w:t>
      </w:r>
      <w:r w:rsidR="00F20229">
        <w:rPr>
          <w:i/>
          <w:noProof/>
          <w:sz w:val="24"/>
          <w:szCs w:val="24"/>
          <w:lang w:eastAsia="cs-CZ"/>
        </w:rPr>
        <w:t>u</w:t>
      </w:r>
      <w:r w:rsidR="00926051">
        <w:rPr>
          <w:i/>
          <w:noProof/>
          <w:sz w:val="24"/>
          <w:szCs w:val="24"/>
          <w:lang w:eastAsia="cs-CZ"/>
        </w:rPr>
        <w:t xml:space="preserve">de </w:t>
      </w:r>
      <w:r w:rsidR="002577EB" w:rsidRPr="002577EB">
        <w:rPr>
          <w:i/>
          <w:noProof/>
          <w:sz w:val="24"/>
          <w:szCs w:val="24"/>
          <w:lang w:eastAsia="cs-CZ"/>
        </w:rPr>
        <w:t>také stánek</w:t>
      </w:r>
      <w:r w:rsidR="00AE489E">
        <w:rPr>
          <w:i/>
          <w:noProof/>
          <w:sz w:val="24"/>
          <w:szCs w:val="24"/>
          <w:lang w:eastAsia="cs-CZ"/>
        </w:rPr>
        <w:t>, kde bude možné vyzkoušet si</w:t>
      </w:r>
      <w:r w:rsidR="002577EB" w:rsidRPr="002577EB">
        <w:rPr>
          <w:i/>
          <w:noProof/>
          <w:sz w:val="24"/>
          <w:szCs w:val="24"/>
          <w:lang w:eastAsia="cs-CZ"/>
        </w:rPr>
        <w:t xml:space="preserve"> </w:t>
      </w:r>
      <w:r w:rsidR="00AE489E">
        <w:rPr>
          <w:i/>
          <w:noProof/>
          <w:sz w:val="24"/>
          <w:szCs w:val="24"/>
          <w:lang w:eastAsia="cs-CZ"/>
        </w:rPr>
        <w:t>střelbu</w:t>
      </w:r>
      <w:r w:rsidR="002577EB" w:rsidRPr="002577EB">
        <w:rPr>
          <w:i/>
          <w:noProof/>
          <w:sz w:val="24"/>
          <w:szCs w:val="24"/>
          <w:lang w:eastAsia="cs-CZ"/>
        </w:rPr>
        <w:t xml:space="preserve"> </w:t>
      </w:r>
      <w:r w:rsidR="00926051">
        <w:rPr>
          <w:i/>
          <w:noProof/>
          <w:sz w:val="24"/>
          <w:szCs w:val="24"/>
          <w:lang w:eastAsia="cs-CZ"/>
        </w:rPr>
        <w:t>z</w:t>
      </w:r>
      <w:r w:rsidR="00AE489E">
        <w:rPr>
          <w:i/>
          <w:noProof/>
          <w:sz w:val="24"/>
          <w:szCs w:val="24"/>
          <w:lang w:eastAsia="cs-CZ"/>
        </w:rPr>
        <w:t> </w:t>
      </w:r>
      <w:r w:rsidR="002577EB" w:rsidRPr="002577EB">
        <w:rPr>
          <w:i/>
          <w:noProof/>
          <w:sz w:val="24"/>
          <w:szCs w:val="24"/>
          <w:lang w:eastAsia="cs-CZ"/>
        </w:rPr>
        <w:t>kuš</w:t>
      </w:r>
      <w:r w:rsidR="00926051">
        <w:rPr>
          <w:i/>
          <w:noProof/>
          <w:sz w:val="24"/>
          <w:szCs w:val="24"/>
          <w:lang w:eastAsia="cs-CZ"/>
        </w:rPr>
        <w:t>e</w:t>
      </w:r>
      <w:r w:rsidR="00AE489E">
        <w:rPr>
          <w:i/>
          <w:noProof/>
          <w:sz w:val="24"/>
          <w:szCs w:val="24"/>
          <w:lang w:eastAsia="cs-CZ"/>
        </w:rPr>
        <w:t>,</w:t>
      </w:r>
      <w:r w:rsidR="002577EB" w:rsidRPr="002577EB">
        <w:rPr>
          <w:i/>
          <w:noProof/>
          <w:sz w:val="24"/>
          <w:szCs w:val="24"/>
          <w:lang w:eastAsia="cs-CZ"/>
        </w:rPr>
        <w:t xml:space="preserve"> a </w:t>
      </w:r>
      <w:r w:rsidR="00AE489E">
        <w:rPr>
          <w:i/>
          <w:noProof/>
          <w:sz w:val="24"/>
          <w:szCs w:val="24"/>
          <w:lang w:eastAsia="cs-CZ"/>
        </w:rPr>
        <w:t>obchůdek s</w:t>
      </w:r>
      <w:r w:rsidR="002577EB" w:rsidRPr="002577EB">
        <w:rPr>
          <w:i/>
          <w:noProof/>
          <w:sz w:val="24"/>
          <w:szCs w:val="24"/>
          <w:lang w:eastAsia="cs-CZ"/>
        </w:rPr>
        <w:t xml:space="preserve"> dřevěný</w:t>
      </w:r>
      <w:r w:rsidR="00AE489E">
        <w:rPr>
          <w:i/>
          <w:noProof/>
          <w:sz w:val="24"/>
          <w:szCs w:val="24"/>
          <w:lang w:eastAsia="cs-CZ"/>
        </w:rPr>
        <w:t>mi</w:t>
      </w:r>
      <w:r w:rsidR="002577EB" w:rsidRPr="002577EB">
        <w:rPr>
          <w:i/>
          <w:noProof/>
          <w:sz w:val="24"/>
          <w:szCs w:val="24"/>
          <w:lang w:eastAsia="cs-CZ"/>
        </w:rPr>
        <w:t xml:space="preserve"> hračk</w:t>
      </w:r>
      <w:r w:rsidR="00AE489E">
        <w:rPr>
          <w:i/>
          <w:noProof/>
          <w:sz w:val="24"/>
          <w:szCs w:val="24"/>
          <w:lang w:eastAsia="cs-CZ"/>
        </w:rPr>
        <w:t>ami</w:t>
      </w:r>
      <w:r>
        <w:rPr>
          <w:i/>
          <w:noProof/>
          <w:sz w:val="24"/>
          <w:szCs w:val="24"/>
          <w:lang w:eastAsia="cs-CZ"/>
        </w:rPr>
        <w:t xml:space="preserve">,“ </w:t>
      </w:r>
      <w:r w:rsidRPr="00E979FA">
        <w:rPr>
          <w:b/>
          <w:noProof/>
          <w:sz w:val="24"/>
          <w:szCs w:val="24"/>
          <w:lang w:eastAsia="cs-CZ"/>
        </w:rPr>
        <w:t>zve Jolana Cibulková, vedoucí produkce akcí B</w:t>
      </w:r>
      <w:r>
        <w:rPr>
          <w:b/>
          <w:noProof/>
          <w:sz w:val="24"/>
          <w:szCs w:val="24"/>
          <w:lang w:eastAsia="cs-CZ"/>
        </w:rPr>
        <w:t>o</w:t>
      </w:r>
      <w:r w:rsidRPr="00E979FA">
        <w:rPr>
          <w:b/>
          <w:noProof/>
          <w:sz w:val="24"/>
          <w:szCs w:val="24"/>
          <w:lang w:eastAsia="cs-CZ"/>
        </w:rPr>
        <w:t>tanické zahrady hl. m. Prahy.</w:t>
      </w:r>
      <w:r w:rsidR="002577EB" w:rsidRPr="002577EB">
        <w:rPr>
          <w:noProof/>
          <w:sz w:val="24"/>
          <w:szCs w:val="24"/>
          <w:lang w:eastAsia="cs-CZ"/>
        </w:rPr>
        <w:t xml:space="preserve"> Občerstvení zajistí kromě </w:t>
      </w:r>
      <w:r w:rsidR="00DF6BBA">
        <w:rPr>
          <w:noProof/>
          <w:sz w:val="24"/>
          <w:szCs w:val="24"/>
          <w:lang w:eastAsia="cs-CZ"/>
        </w:rPr>
        <w:t>b</w:t>
      </w:r>
      <w:r w:rsidR="002577EB" w:rsidRPr="002577EB">
        <w:rPr>
          <w:noProof/>
          <w:sz w:val="24"/>
          <w:szCs w:val="24"/>
          <w:lang w:eastAsia="cs-CZ"/>
        </w:rPr>
        <w:t xml:space="preserve">istra Botanická na talíři také Zámecká pekárna, stánek se svařeným vínem, nealko punčem </w:t>
      </w:r>
      <w:r w:rsidR="00926051">
        <w:rPr>
          <w:noProof/>
          <w:sz w:val="24"/>
          <w:szCs w:val="24"/>
          <w:lang w:eastAsia="cs-CZ"/>
        </w:rPr>
        <w:t>a</w:t>
      </w:r>
      <w:r w:rsidR="002A2812">
        <w:rPr>
          <w:noProof/>
          <w:sz w:val="24"/>
          <w:szCs w:val="24"/>
          <w:lang w:eastAsia="cs-CZ"/>
        </w:rPr>
        <w:t xml:space="preserve"> </w:t>
      </w:r>
      <w:r w:rsidR="002577EB" w:rsidRPr="002577EB">
        <w:rPr>
          <w:noProof/>
          <w:sz w:val="24"/>
          <w:szCs w:val="24"/>
          <w:lang w:eastAsia="cs-CZ"/>
        </w:rPr>
        <w:t>sýry.</w:t>
      </w:r>
      <w:r w:rsidR="00DF6BBA">
        <w:rPr>
          <w:noProof/>
          <w:sz w:val="24"/>
          <w:szCs w:val="24"/>
          <w:lang w:eastAsia="cs-CZ"/>
        </w:rPr>
        <w:t xml:space="preserve"> Chybět nebudou </w:t>
      </w:r>
      <w:r w:rsidR="002A2812">
        <w:rPr>
          <w:noProof/>
          <w:sz w:val="24"/>
          <w:szCs w:val="24"/>
          <w:lang w:eastAsia="cs-CZ"/>
        </w:rPr>
        <w:br/>
      </w:r>
      <w:r w:rsidR="00DF6BBA">
        <w:rPr>
          <w:noProof/>
          <w:sz w:val="24"/>
          <w:szCs w:val="24"/>
          <w:lang w:eastAsia="cs-CZ"/>
        </w:rPr>
        <w:t>ani špekáčky, které si návštěvníci budou moci sami opéct na ohni.</w:t>
      </w:r>
      <w:r w:rsidR="002577EB" w:rsidRPr="002577EB">
        <w:rPr>
          <w:noProof/>
          <w:sz w:val="24"/>
          <w:szCs w:val="24"/>
          <w:lang w:eastAsia="cs-CZ"/>
        </w:rPr>
        <w:t xml:space="preserve"> </w:t>
      </w:r>
    </w:p>
    <w:p w:rsidR="00926051" w:rsidRDefault="00E979FA" w:rsidP="00926051">
      <w:pPr>
        <w:suppressAutoHyphens w:val="0"/>
        <w:spacing w:after="0" w:line="240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K oslavám neodmyslitelně patří dlabání dýní</w:t>
      </w:r>
      <w:r w:rsidR="004634FC">
        <w:rPr>
          <w:noProof/>
          <w:sz w:val="24"/>
          <w:szCs w:val="24"/>
          <w:lang w:eastAsia="cs-CZ"/>
        </w:rPr>
        <w:t xml:space="preserve"> a tvorba dýňových luceren</w:t>
      </w:r>
      <w:r>
        <w:rPr>
          <w:noProof/>
          <w:sz w:val="24"/>
          <w:szCs w:val="24"/>
          <w:lang w:eastAsia="cs-CZ"/>
        </w:rPr>
        <w:t xml:space="preserve">. K tomuto účelu </w:t>
      </w:r>
      <w:r w:rsidR="002A2812">
        <w:rPr>
          <w:noProof/>
          <w:sz w:val="24"/>
          <w:szCs w:val="24"/>
          <w:lang w:eastAsia="cs-CZ"/>
        </w:rPr>
        <w:br/>
      </w:r>
      <w:r>
        <w:rPr>
          <w:noProof/>
          <w:sz w:val="24"/>
          <w:szCs w:val="24"/>
          <w:lang w:eastAsia="cs-CZ"/>
        </w:rPr>
        <w:t>je připravena dílna</w:t>
      </w:r>
      <w:r w:rsidR="00DF6BBA">
        <w:rPr>
          <w:noProof/>
          <w:sz w:val="24"/>
          <w:szCs w:val="24"/>
          <w:lang w:eastAsia="cs-CZ"/>
        </w:rPr>
        <w:t xml:space="preserve">, kde si </w:t>
      </w:r>
      <w:r w:rsidR="00DF6BBA" w:rsidRPr="00DF6BBA">
        <w:rPr>
          <w:noProof/>
          <w:sz w:val="24"/>
          <w:szCs w:val="24"/>
          <w:lang w:eastAsia="cs-CZ"/>
        </w:rPr>
        <w:t xml:space="preserve">můžete </w:t>
      </w:r>
      <w:r w:rsidR="00685A3C">
        <w:rPr>
          <w:noProof/>
          <w:sz w:val="24"/>
          <w:szCs w:val="24"/>
          <w:lang w:eastAsia="cs-CZ"/>
        </w:rPr>
        <w:t xml:space="preserve">jak </w:t>
      </w:r>
      <w:r w:rsidR="00DF6BBA" w:rsidRPr="00DF6BBA">
        <w:rPr>
          <w:noProof/>
          <w:sz w:val="24"/>
          <w:szCs w:val="24"/>
          <w:lang w:eastAsia="cs-CZ"/>
        </w:rPr>
        <w:t>zakoupit dýně</w:t>
      </w:r>
      <w:r w:rsidR="00685A3C">
        <w:rPr>
          <w:noProof/>
          <w:sz w:val="24"/>
          <w:szCs w:val="24"/>
          <w:lang w:eastAsia="cs-CZ"/>
        </w:rPr>
        <w:t>, tak</w:t>
      </w:r>
      <w:r w:rsidR="00DF6BBA" w:rsidRPr="00DF6BBA">
        <w:rPr>
          <w:noProof/>
          <w:sz w:val="24"/>
          <w:szCs w:val="24"/>
          <w:lang w:eastAsia="cs-CZ"/>
        </w:rPr>
        <w:t xml:space="preserve"> </w:t>
      </w:r>
      <w:r w:rsidR="00685A3C">
        <w:rPr>
          <w:noProof/>
          <w:sz w:val="24"/>
          <w:szCs w:val="24"/>
          <w:lang w:eastAsia="cs-CZ"/>
        </w:rPr>
        <w:t>si i</w:t>
      </w:r>
      <w:r w:rsidR="00DF6BBA">
        <w:rPr>
          <w:noProof/>
          <w:sz w:val="24"/>
          <w:szCs w:val="24"/>
          <w:lang w:eastAsia="cs-CZ"/>
        </w:rPr>
        <w:t xml:space="preserve"> zapůjčit</w:t>
      </w:r>
      <w:r>
        <w:rPr>
          <w:noProof/>
          <w:sz w:val="24"/>
          <w:szCs w:val="24"/>
          <w:lang w:eastAsia="cs-CZ"/>
        </w:rPr>
        <w:t xml:space="preserve"> nezbytn</w:t>
      </w:r>
      <w:r w:rsidR="00DF6BBA">
        <w:rPr>
          <w:noProof/>
          <w:sz w:val="24"/>
          <w:szCs w:val="24"/>
          <w:lang w:eastAsia="cs-CZ"/>
        </w:rPr>
        <w:t>é</w:t>
      </w:r>
      <w:r>
        <w:rPr>
          <w:noProof/>
          <w:sz w:val="24"/>
          <w:szCs w:val="24"/>
          <w:lang w:eastAsia="cs-CZ"/>
        </w:rPr>
        <w:t xml:space="preserve"> nástroj</w:t>
      </w:r>
      <w:r w:rsidR="00DF6BBA">
        <w:rPr>
          <w:noProof/>
          <w:sz w:val="24"/>
          <w:szCs w:val="24"/>
          <w:lang w:eastAsia="cs-CZ"/>
        </w:rPr>
        <w:t>e</w:t>
      </w:r>
      <w:r>
        <w:rPr>
          <w:noProof/>
          <w:sz w:val="24"/>
          <w:szCs w:val="24"/>
          <w:lang w:eastAsia="cs-CZ"/>
        </w:rPr>
        <w:t>.</w:t>
      </w:r>
      <w:r w:rsidR="000B5DC4">
        <w:rPr>
          <w:noProof/>
          <w:sz w:val="24"/>
          <w:szCs w:val="24"/>
          <w:lang w:eastAsia="cs-CZ"/>
        </w:rPr>
        <w:t xml:space="preserve"> </w:t>
      </w:r>
      <w:r>
        <w:rPr>
          <w:noProof/>
          <w:sz w:val="24"/>
          <w:szCs w:val="24"/>
          <w:lang w:eastAsia="cs-CZ"/>
        </w:rPr>
        <w:t>Nicméně je možné přinést si i vlastní.</w:t>
      </w:r>
      <w:r w:rsidR="004634FC">
        <w:rPr>
          <w:noProof/>
          <w:sz w:val="24"/>
          <w:szCs w:val="24"/>
          <w:lang w:eastAsia="cs-CZ"/>
        </w:rPr>
        <w:t xml:space="preserve"> Kromě dýňových luceren </w:t>
      </w:r>
      <w:r w:rsidR="00DF6BBA">
        <w:rPr>
          <w:noProof/>
          <w:sz w:val="24"/>
          <w:szCs w:val="24"/>
          <w:lang w:eastAsia="cs-CZ"/>
        </w:rPr>
        <w:t>můžete</w:t>
      </w:r>
      <w:r w:rsidR="004634FC">
        <w:rPr>
          <w:noProof/>
          <w:sz w:val="24"/>
          <w:szCs w:val="24"/>
          <w:lang w:eastAsia="cs-CZ"/>
        </w:rPr>
        <w:t xml:space="preserve"> použít i tradiční papírové lampiony</w:t>
      </w:r>
      <w:r w:rsidR="00DF6BBA">
        <w:rPr>
          <w:noProof/>
          <w:sz w:val="24"/>
          <w:szCs w:val="24"/>
          <w:lang w:eastAsia="cs-CZ"/>
        </w:rPr>
        <w:t xml:space="preserve"> a</w:t>
      </w:r>
      <w:r w:rsidR="004634FC">
        <w:rPr>
          <w:noProof/>
          <w:sz w:val="24"/>
          <w:szCs w:val="24"/>
          <w:lang w:eastAsia="cs-CZ"/>
        </w:rPr>
        <w:t xml:space="preserve"> </w:t>
      </w:r>
      <w:r w:rsidR="00DF6BBA">
        <w:rPr>
          <w:noProof/>
          <w:sz w:val="24"/>
          <w:szCs w:val="24"/>
          <w:lang w:eastAsia="cs-CZ"/>
        </w:rPr>
        <w:t>v</w:t>
      </w:r>
      <w:r w:rsidR="004634FC">
        <w:rPr>
          <w:noProof/>
          <w:sz w:val="24"/>
          <w:szCs w:val="24"/>
          <w:lang w:eastAsia="cs-CZ"/>
        </w:rPr>
        <w:t xml:space="preserve">hodné je donést si s sebou svíčky či </w:t>
      </w:r>
      <w:r w:rsidR="00AE489E">
        <w:rPr>
          <w:noProof/>
          <w:sz w:val="24"/>
          <w:szCs w:val="24"/>
          <w:lang w:eastAsia="cs-CZ"/>
        </w:rPr>
        <w:t>LED</w:t>
      </w:r>
      <w:r w:rsidR="004634FC">
        <w:rPr>
          <w:noProof/>
          <w:sz w:val="24"/>
          <w:szCs w:val="24"/>
          <w:lang w:eastAsia="cs-CZ"/>
        </w:rPr>
        <w:t xml:space="preserve"> svítidla.</w:t>
      </w:r>
      <w:r w:rsidR="000B5DC4">
        <w:rPr>
          <w:noProof/>
          <w:sz w:val="24"/>
          <w:szCs w:val="24"/>
          <w:lang w:eastAsia="cs-CZ"/>
        </w:rPr>
        <w:t xml:space="preserve"> </w:t>
      </w:r>
      <w:r w:rsidR="000B5DC4" w:rsidRPr="00DF6BBA">
        <w:rPr>
          <w:i/>
          <w:noProof/>
          <w:sz w:val="24"/>
          <w:szCs w:val="24"/>
          <w:lang w:eastAsia="cs-CZ"/>
        </w:rPr>
        <w:t>„</w:t>
      </w:r>
      <w:r w:rsidR="00DF6BBA" w:rsidRPr="00DF6BBA">
        <w:rPr>
          <w:i/>
          <w:noProof/>
          <w:sz w:val="24"/>
          <w:szCs w:val="24"/>
          <w:lang w:eastAsia="cs-CZ"/>
        </w:rPr>
        <w:t xml:space="preserve">Večer vyvrcholí </w:t>
      </w:r>
      <w:r w:rsidR="002A2812">
        <w:rPr>
          <w:i/>
          <w:noProof/>
          <w:sz w:val="24"/>
          <w:szCs w:val="24"/>
          <w:lang w:eastAsia="cs-CZ"/>
        </w:rPr>
        <w:br/>
      </w:r>
      <w:r w:rsidR="00DF6BBA" w:rsidRPr="00DF6BBA">
        <w:rPr>
          <w:i/>
          <w:noProof/>
          <w:sz w:val="24"/>
          <w:szCs w:val="24"/>
          <w:lang w:eastAsia="cs-CZ"/>
        </w:rPr>
        <w:t>v 18 hodin průvodem Ornamentální zahradou. Vítané jsou</w:t>
      </w:r>
      <w:r w:rsidR="004634FC" w:rsidRPr="00DF6BBA">
        <w:rPr>
          <w:i/>
          <w:noProof/>
          <w:sz w:val="24"/>
          <w:szCs w:val="24"/>
          <w:lang w:eastAsia="cs-CZ"/>
        </w:rPr>
        <w:t xml:space="preserve"> </w:t>
      </w:r>
      <w:r w:rsidR="000B5DC4" w:rsidRPr="00DF6BBA">
        <w:rPr>
          <w:i/>
          <w:noProof/>
          <w:sz w:val="24"/>
          <w:szCs w:val="24"/>
          <w:lang w:eastAsia="cs-CZ"/>
        </w:rPr>
        <w:t>všechny masky</w:t>
      </w:r>
      <w:r w:rsidR="004634FC" w:rsidRPr="00DF6BBA">
        <w:rPr>
          <w:i/>
          <w:noProof/>
          <w:sz w:val="24"/>
          <w:szCs w:val="24"/>
          <w:lang w:eastAsia="cs-CZ"/>
        </w:rPr>
        <w:t>, kostým</w:t>
      </w:r>
      <w:r w:rsidR="00AE489E">
        <w:rPr>
          <w:i/>
          <w:noProof/>
          <w:sz w:val="24"/>
          <w:szCs w:val="24"/>
          <w:lang w:eastAsia="cs-CZ"/>
        </w:rPr>
        <w:t>y</w:t>
      </w:r>
      <w:r w:rsidR="004634FC" w:rsidRPr="00DF6BBA">
        <w:rPr>
          <w:i/>
          <w:noProof/>
          <w:sz w:val="24"/>
          <w:szCs w:val="24"/>
          <w:lang w:eastAsia="cs-CZ"/>
        </w:rPr>
        <w:t xml:space="preserve"> či </w:t>
      </w:r>
      <w:r w:rsidR="000B5DC4" w:rsidRPr="00DF6BBA">
        <w:rPr>
          <w:i/>
          <w:noProof/>
          <w:sz w:val="24"/>
          <w:szCs w:val="24"/>
          <w:lang w:eastAsia="cs-CZ"/>
        </w:rPr>
        <w:t>převleky</w:t>
      </w:r>
      <w:r w:rsidR="00DF6BBA" w:rsidRPr="00DF6BBA">
        <w:rPr>
          <w:i/>
          <w:noProof/>
          <w:sz w:val="24"/>
          <w:szCs w:val="24"/>
          <w:lang w:eastAsia="cs-CZ"/>
        </w:rPr>
        <w:t>, které skvěle doladí magickou atmosféru,“</w:t>
      </w:r>
      <w:r w:rsidR="00DF6BBA">
        <w:rPr>
          <w:noProof/>
          <w:sz w:val="24"/>
          <w:szCs w:val="24"/>
          <w:lang w:eastAsia="cs-CZ"/>
        </w:rPr>
        <w:t xml:space="preserve"> </w:t>
      </w:r>
      <w:r w:rsidR="00DF6BBA" w:rsidRPr="00DF6BBA">
        <w:rPr>
          <w:b/>
          <w:noProof/>
          <w:sz w:val="24"/>
          <w:szCs w:val="24"/>
          <w:lang w:eastAsia="cs-CZ"/>
        </w:rPr>
        <w:t>dodává Jolana Cibulková</w:t>
      </w:r>
      <w:r w:rsidR="000B5DC4" w:rsidRPr="00DF6BBA">
        <w:rPr>
          <w:b/>
          <w:noProof/>
          <w:sz w:val="24"/>
          <w:szCs w:val="24"/>
          <w:lang w:eastAsia="cs-CZ"/>
        </w:rPr>
        <w:t xml:space="preserve">. </w:t>
      </w:r>
      <w:r w:rsidR="00926051" w:rsidRPr="00926051">
        <w:rPr>
          <w:noProof/>
          <w:sz w:val="24"/>
          <w:szCs w:val="24"/>
          <w:lang w:eastAsia="cs-CZ"/>
        </w:rPr>
        <w:t xml:space="preserve">Zahrada </w:t>
      </w:r>
      <w:r w:rsidR="00926051">
        <w:rPr>
          <w:noProof/>
          <w:sz w:val="24"/>
          <w:szCs w:val="24"/>
          <w:lang w:eastAsia="cs-CZ"/>
        </w:rPr>
        <w:t>se uzavře v</w:t>
      </w:r>
      <w:r w:rsidR="00926051" w:rsidRPr="00926051">
        <w:rPr>
          <w:noProof/>
          <w:sz w:val="24"/>
          <w:szCs w:val="24"/>
          <w:lang w:eastAsia="cs-CZ"/>
        </w:rPr>
        <w:t xml:space="preserve"> 19.00</w:t>
      </w:r>
      <w:r w:rsidR="00AE489E">
        <w:rPr>
          <w:noProof/>
          <w:sz w:val="24"/>
          <w:szCs w:val="24"/>
          <w:lang w:eastAsia="cs-CZ"/>
        </w:rPr>
        <w:t xml:space="preserve"> hodin</w:t>
      </w:r>
      <w:r w:rsidR="00926051" w:rsidRPr="00926051">
        <w:rPr>
          <w:noProof/>
          <w:sz w:val="24"/>
          <w:szCs w:val="24"/>
          <w:lang w:eastAsia="cs-CZ"/>
        </w:rPr>
        <w:t>.</w:t>
      </w:r>
    </w:p>
    <w:p w:rsidR="00926051" w:rsidRDefault="00F0086B" w:rsidP="00926051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272887">
        <w:rPr>
          <w:b/>
          <w:sz w:val="24"/>
          <w:szCs w:val="24"/>
        </w:rPr>
        <w:lastRenderedPageBreak/>
        <w:t>Kalend</w:t>
      </w:r>
      <w:r w:rsidR="00926051">
        <w:rPr>
          <w:b/>
          <w:sz w:val="24"/>
          <w:szCs w:val="24"/>
        </w:rPr>
        <w:t>ář akcí Botanické zahrady Praha</w:t>
      </w:r>
    </w:p>
    <w:p w:rsidR="00F0086B" w:rsidRPr="00926051" w:rsidRDefault="00DF6BBA" w:rsidP="00926051">
      <w:pPr>
        <w:suppressAutoHyphens w:val="0"/>
        <w:spacing w:after="0" w:line="240" w:lineRule="auto"/>
        <w:jc w:val="center"/>
        <w:rPr>
          <w:noProof/>
          <w:sz w:val="24"/>
          <w:szCs w:val="24"/>
          <w:lang w:eastAsia="cs-CZ"/>
        </w:rPr>
      </w:pPr>
      <w:r>
        <w:rPr>
          <w:b/>
          <w:sz w:val="24"/>
          <w:szCs w:val="24"/>
        </w:rPr>
        <w:t>listopad</w:t>
      </w:r>
      <w:r w:rsidR="007E0540" w:rsidRPr="00272887">
        <w:rPr>
          <w:b/>
          <w:sz w:val="24"/>
          <w:szCs w:val="24"/>
        </w:rPr>
        <w:t xml:space="preserve"> </w:t>
      </w:r>
      <w:r w:rsidR="00F0086B" w:rsidRPr="00272887">
        <w:rPr>
          <w:b/>
          <w:sz w:val="24"/>
          <w:szCs w:val="24"/>
        </w:rPr>
        <w:t xml:space="preserve">– </w:t>
      </w:r>
      <w:r w:rsidR="009F22B5">
        <w:rPr>
          <w:b/>
          <w:sz w:val="24"/>
          <w:szCs w:val="24"/>
        </w:rPr>
        <w:t>prosinec</w:t>
      </w:r>
      <w:r w:rsidR="00F0086B" w:rsidRPr="00272887">
        <w:rPr>
          <w:b/>
          <w:sz w:val="24"/>
          <w:szCs w:val="24"/>
        </w:rPr>
        <w:t xml:space="preserve"> 2018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sz w:val="24"/>
        </w:rPr>
      </w:pPr>
    </w:p>
    <w:p w:rsidR="00F0086B" w:rsidRPr="00272887" w:rsidRDefault="00F0086B" w:rsidP="00F0086B">
      <w:pPr>
        <w:suppressAutoHyphens w:val="0"/>
        <w:spacing w:after="0" w:line="240" w:lineRule="auto"/>
        <w:rPr>
          <w:b/>
          <w:sz w:val="24"/>
          <w:szCs w:val="24"/>
        </w:rPr>
      </w:pPr>
      <w:r w:rsidRPr="00272887">
        <w:rPr>
          <w:b/>
          <w:sz w:val="24"/>
          <w:szCs w:val="24"/>
        </w:rPr>
        <w:t>Nikdy nejsi sám aneb Tajemství symbiózy</w:t>
      </w:r>
    </w:p>
    <w:p w:rsidR="00F0086B" w:rsidRPr="00272887" w:rsidRDefault="00E27353" w:rsidP="00F0086B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 </w:t>
      </w:r>
      <w:r w:rsidR="0010456B">
        <w:rPr>
          <w:sz w:val="24"/>
          <w:szCs w:val="24"/>
        </w:rPr>
        <w:t>4</w:t>
      </w:r>
      <w:r w:rsidR="00F0086B" w:rsidRPr="00272887">
        <w:rPr>
          <w:sz w:val="24"/>
          <w:szCs w:val="24"/>
        </w:rPr>
        <w:t>. 1</w:t>
      </w:r>
      <w:r w:rsidR="0010456B">
        <w:rPr>
          <w:sz w:val="24"/>
          <w:szCs w:val="24"/>
        </w:rPr>
        <w:t>1</w:t>
      </w:r>
      <w:r w:rsidR="00F0086B" w:rsidRPr="0010456B">
        <w:rPr>
          <w:sz w:val="24"/>
          <w:szCs w:val="24"/>
        </w:rPr>
        <w:t>.</w:t>
      </w:r>
    </w:p>
    <w:p w:rsidR="00F0086B" w:rsidRPr="00272887" w:rsidRDefault="00F0086B" w:rsidP="00F0086B">
      <w:pPr>
        <w:suppressAutoHyphens w:val="0"/>
        <w:spacing w:after="0" w:line="276" w:lineRule="auto"/>
        <w:rPr>
          <w:sz w:val="24"/>
          <w:szCs w:val="24"/>
        </w:rPr>
      </w:pPr>
      <w:r w:rsidRPr="00272887">
        <w:rPr>
          <w:sz w:val="24"/>
          <w:szCs w:val="24"/>
        </w:rPr>
        <w:t xml:space="preserve">9.00–17.00 </w:t>
      </w:r>
    </w:p>
    <w:p w:rsidR="00F0086B" w:rsidRPr="00272887" w:rsidRDefault="00F0086B" w:rsidP="0040098D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 xml:space="preserve">Další ročník výstavy, na které využijete všechny smysly, vás seznámí s tajemnými vztahy </w:t>
      </w:r>
      <w:r w:rsidR="0040098D" w:rsidRPr="00272887">
        <w:rPr>
          <w:sz w:val="24"/>
          <w:szCs w:val="24"/>
        </w:rPr>
        <w:br/>
      </w:r>
      <w:r w:rsidRPr="00272887">
        <w:rPr>
          <w:sz w:val="24"/>
          <w:szCs w:val="24"/>
        </w:rPr>
        <w:t xml:space="preserve">v přírodě jak mezi rostlinami, tak i mezi rostlinami a živočichy. Všech exponátů je dovoleno </w:t>
      </w:r>
      <w:r w:rsidR="0040098D" w:rsidRPr="00272887">
        <w:rPr>
          <w:sz w:val="24"/>
          <w:szCs w:val="24"/>
        </w:rPr>
        <w:br/>
      </w:r>
      <w:r w:rsidRPr="00272887">
        <w:rPr>
          <w:sz w:val="24"/>
          <w:szCs w:val="24"/>
        </w:rPr>
        <w:t xml:space="preserve">se nejen dotýkat, ale některé budete moci i ochutnat nebo si k nim přivonět. Opět nebude chybět zvukový průvodce a popisky v Braillově písmu. K dispozici je i průvodcovská služba. Rezervace prohlídky s průvodcem předem na e-mailu: </w:t>
      </w:r>
      <w:r w:rsidRPr="00272887">
        <w:rPr>
          <w:i/>
          <w:sz w:val="24"/>
          <w:szCs w:val="24"/>
        </w:rPr>
        <w:t>pruvodci@botanicka.cz.</w:t>
      </w:r>
    </w:p>
    <w:p w:rsidR="00F0086B" w:rsidRPr="00272887" w:rsidRDefault="00F0086B" w:rsidP="0040098D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Letošní výstava vznik</w:t>
      </w:r>
      <w:r w:rsidR="00A608A1">
        <w:rPr>
          <w:sz w:val="24"/>
          <w:szCs w:val="24"/>
        </w:rPr>
        <w:t>la</w:t>
      </w:r>
      <w:r w:rsidRPr="00272887">
        <w:rPr>
          <w:sz w:val="24"/>
          <w:szCs w:val="24"/>
        </w:rPr>
        <w:t xml:space="preserve"> díky spolupráci se zahraničními partnery ze Švédska, Maďarska </w:t>
      </w:r>
      <w:r w:rsidR="0040098D" w:rsidRPr="00272887">
        <w:rPr>
          <w:sz w:val="24"/>
          <w:szCs w:val="24"/>
        </w:rPr>
        <w:br/>
      </w:r>
      <w:r w:rsidRPr="00272887">
        <w:rPr>
          <w:sz w:val="24"/>
          <w:szCs w:val="24"/>
        </w:rPr>
        <w:t xml:space="preserve">a Polska v rámci projektu Erasmus+ KA2, viz </w:t>
      </w:r>
      <w:hyperlink r:id="rId8" w:history="1">
        <w:r w:rsidRPr="00272887">
          <w:rPr>
            <w:rStyle w:val="Hypertextovodkaz"/>
            <w:sz w:val="24"/>
            <w:szCs w:val="24"/>
            <w:lang w:val="cs-CZ"/>
          </w:rPr>
          <w:t>www.garden-comein.com</w:t>
        </w:r>
      </w:hyperlink>
      <w:r w:rsidRPr="00272887">
        <w:rPr>
          <w:sz w:val="24"/>
          <w:szCs w:val="24"/>
        </w:rPr>
        <w:t>.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F0086B" w:rsidRPr="00272887" w:rsidRDefault="000B1639" w:rsidP="00F0086B">
      <w:pPr>
        <w:suppressAutoHyphens w:val="0"/>
        <w:spacing w:after="0" w:line="240" w:lineRule="auto"/>
        <w:rPr>
          <w:b/>
          <w:sz w:val="24"/>
          <w:szCs w:val="24"/>
        </w:rPr>
      </w:pPr>
      <w:r w:rsidRPr="00272887">
        <w:rPr>
          <w:b/>
          <w:sz w:val="24"/>
          <w:szCs w:val="24"/>
        </w:rPr>
        <w:t>Svatomartinský přípitek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11. 11.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od 11.00</w:t>
      </w:r>
    </w:p>
    <w:p w:rsidR="00F0086B" w:rsidRPr="00272887" w:rsidRDefault="00F0086B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Vinice sv. Kláry</w:t>
      </w:r>
    </w:p>
    <w:p w:rsidR="00F0086B" w:rsidRPr="00272887" w:rsidRDefault="00F0086B" w:rsidP="000B1639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 xml:space="preserve">Přijďte i letos ochutnat mladá vína českých vinařů a poodhalit tak tajemství kvality nového ročníku. </w:t>
      </w:r>
    </w:p>
    <w:p w:rsidR="00272887" w:rsidRPr="00272887" w:rsidRDefault="00272887" w:rsidP="00F0086B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FD5801" w:rsidRPr="00FD5801" w:rsidRDefault="00FD5801" w:rsidP="00FD390D">
      <w:pPr>
        <w:suppressAutoHyphens w:val="0"/>
        <w:spacing w:after="0" w:line="240" w:lineRule="auto"/>
        <w:rPr>
          <w:b/>
          <w:sz w:val="24"/>
          <w:szCs w:val="24"/>
        </w:rPr>
      </w:pPr>
      <w:r w:rsidRPr="00FD5801">
        <w:rPr>
          <w:b/>
          <w:sz w:val="24"/>
          <w:szCs w:val="24"/>
        </w:rPr>
        <w:t>Kouzlo Vánoc</w:t>
      </w:r>
    </w:p>
    <w:p w:rsidR="00FD5801" w:rsidRDefault="00FD5801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22. 11. 2018</w:t>
      </w:r>
      <w:r w:rsidRPr="0027288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1. 1. 2019</w:t>
      </w:r>
    </w:p>
    <w:p w:rsidR="00FD5801" w:rsidRDefault="00FD5801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skleník Fata Morgana</w:t>
      </w:r>
    </w:p>
    <w:p w:rsidR="00EB0E62" w:rsidRDefault="00576287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Vánoční</w:t>
      </w:r>
      <w:r w:rsidR="00EB0E62">
        <w:rPr>
          <w:sz w:val="24"/>
          <w:szCs w:val="24"/>
        </w:rPr>
        <w:t xml:space="preserve"> výstava ve skleníku Fata Morgana</w:t>
      </w:r>
      <w:r w:rsidR="00FD5801">
        <w:rPr>
          <w:sz w:val="24"/>
          <w:szCs w:val="24"/>
        </w:rPr>
        <w:t xml:space="preserve"> představí originální adventní a vánoční aranžmá z přírodních materiálů. Chybět nebude ani netradiční </w:t>
      </w:r>
      <w:r w:rsidR="00297A50">
        <w:rPr>
          <w:sz w:val="24"/>
          <w:szCs w:val="24"/>
        </w:rPr>
        <w:t>b</w:t>
      </w:r>
      <w:r w:rsidR="00FD5801">
        <w:rPr>
          <w:sz w:val="24"/>
          <w:szCs w:val="24"/>
        </w:rPr>
        <w:t>etlém. Zažijte Vánoce v tropech!</w:t>
      </w:r>
    </w:p>
    <w:p w:rsidR="00A608A1" w:rsidRPr="00272887" w:rsidRDefault="00A608A1" w:rsidP="00F0086B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A608A1" w:rsidRPr="00272887" w:rsidRDefault="00A608A1" w:rsidP="00A608A1">
      <w:pPr>
        <w:suppressAutoHyphens w:val="0"/>
        <w:spacing w:after="0" w:line="240" w:lineRule="auto"/>
        <w:rPr>
          <w:b/>
          <w:sz w:val="24"/>
          <w:szCs w:val="24"/>
        </w:rPr>
      </w:pPr>
      <w:r w:rsidRPr="00272887">
        <w:rPr>
          <w:b/>
          <w:sz w:val="24"/>
          <w:szCs w:val="24"/>
        </w:rPr>
        <w:t>Adventní tvoření</w:t>
      </w:r>
    </w:p>
    <w:p w:rsidR="00A608A1" w:rsidRPr="00272887" w:rsidRDefault="00A608A1" w:rsidP="00A608A1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24. – 25. 11.</w:t>
      </w:r>
    </w:p>
    <w:p w:rsidR="00A608A1" w:rsidRPr="00272887" w:rsidRDefault="00A608A1" w:rsidP="00A608A1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10.00–16.00</w:t>
      </w:r>
    </w:p>
    <w:p w:rsidR="00A608A1" w:rsidRPr="00272887" w:rsidRDefault="00A608A1" w:rsidP="00A608A1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>Zázemí administrativní budovy</w:t>
      </w:r>
    </w:p>
    <w:p w:rsidR="00A608A1" w:rsidRDefault="00A608A1" w:rsidP="00A608A1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272887">
        <w:rPr>
          <w:sz w:val="24"/>
          <w:szCs w:val="24"/>
        </w:rPr>
        <w:t xml:space="preserve">Vánoce jsou svátkem klidu a pohody a všichni se na ně dlouho těšíme a připravujeme. Přijďte si vyrobit vánoční dekorace nebo malý dárek pro své blízké. </w:t>
      </w:r>
    </w:p>
    <w:p w:rsidR="00A608A1" w:rsidRPr="00272887" w:rsidRDefault="00A608A1" w:rsidP="00F0086B">
      <w:pPr>
        <w:suppressAutoHyphens w:val="0"/>
        <w:spacing w:after="0" w:line="276" w:lineRule="auto"/>
        <w:rPr>
          <w:sz w:val="24"/>
          <w:szCs w:val="24"/>
        </w:rPr>
      </w:pPr>
    </w:p>
    <w:p w:rsidR="003C5653" w:rsidRPr="00DF6BBA" w:rsidRDefault="00F0086B" w:rsidP="00DF6BBA">
      <w:pPr>
        <w:suppressAutoHyphens w:val="0"/>
        <w:spacing w:after="0" w:line="276" w:lineRule="auto"/>
        <w:jc w:val="center"/>
        <w:rPr>
          <w:sz w:val="24"/>
          <w:szCs w:val="24"/>
        </w:rPr>
      </w:pPr>
      <w:r w:rsidRPr="00272887">
        <w:rPr>
          <w:sz w:val="24"/>
          <w:szCs w:val="24"/>
        </w:rPr>
        <w:t xml:space="preserve">Kompletní program Botanické zahrady hl. m. Prahy i další novinky najdete </w:t>
      </w:r>
      <w:r w:rsidRPr="00272887">
        <w:rPr>
          <w:sz w:val="24"/>
          <w:szCs w:val="24"/>
        </w:rPr>
        <w:br/>
        <w:t xml:space="preserve">na </w:t>
      </w:r>
      <w:hyperlink r:id="rId9" w:history="1">
        <w:r w:rsidRPr="00272887">
          <w:rPr>
            <w:rStyle w:val="Hypertextovodkaz"/>
            <w:sz w:val="24"/>
            <w:szCs w:val="24"/>
            <w:lang w:val="cs-CZ"/>
          </w:rPr>
          <w:t>www.botanicka.cz</w:t>
        </w:r>
      </w:hyperlink>
      <w:r w:rsidRPr="00272887">
        <w:rPr>
          <w:sz w:val="24"/>
          <w:szCs w:val="24"/>
        </w:rPr>
        <w:t>. Změna programu vyhrazena.</w:t>
      </w:r>
      <w:r w:rsidR="003C5653" w:rsidRPr="00272887">
        <w:rPr>
          <w:i/>
          <w:sz w:val="24"/>
          <w:szCs w:val="24"/>
        </w:rPr>
        <w:t xml:space="preserve">        </w:t>
      </w:r>
      <w:r w:rsidR="003C5653" w:rsidRPr="00272887">
        <w:rPr>
          <w:sz w:val="24"/>
          <w:szCs w:val="24"/>
        </w:rPr>
        <w:t xml:space="preserve">                                                     </w:t>
      </w:r>
    </w:p>
    <w:p w:rsidR="003C5653" w:rsidRPr="00272887" w:rsidRDefault="003C5653" w:rsidP="00926051">
      <w:pPr>
        <w:spacing w:after="0" w:line="276" w:lineRule="auto"/>
        <w:jc w:val="center"/>
        <w:rPr>
          <w:color w:val="000000"/>
        </w:rPr>
      </w:pPr>
      <w:r w:rsidRPr="00272887">
        <w:rPr>
          <w:b/>
        </w:rPr>
        <w:t>Pro více informací kontaktujte:</w:t>
      </w:r>
    </w:p>
    <w:p w:rsidR="003C5653" w:rsidRPr="00272887" w:rsidRDefault="003C5653" w:rsidP="00926051">
      <w:pPr>
        <w:pStyle w:val="NormalWeb1"/>
        <w:spacing w:before="0" w:after="0" w:line="276" w:lineRule="auto"/>
        <w:jc w:val="center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3C5653" w:rsidP="00926051">
      <w:pPr>
        <w:pStyle w:val="NormalWeb1"/>
        <w:spacing w:before="0" w:after="0" w:line="276" w:lineRule="auto"/>
        <w:jc w:val="center"/>
        <w:rPr>
          <w:color w:val="000000"/>
          <w:sz w:val="20"/>
        </w:rPr>
      </w:pPr>
      <w:r w:rsidRPr="00272887">
        <w:rPr>
          <w:color w:val="000000"/>
          <w:sz w:val="20"/>
        </w:rPr>
        <w:t>Referentka pro vnější vztahy a média</w:t>
      </w:r>
    </w:p>
    <w:p w:rsidR="003C5653" w:rsidRPr="00272887" w:rsidRDefault="003C5653" w:rsidP="00926051">
      <w:pPr>
        <w:pStyle w:val="NormalWeb1"/>
        <w:spacing w:before="0" w:after="0" w:line="276" w:lineRule="auto"/>
        <w:jc w:val="center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731 413 517</w:t>
      </w:r>
    </w:p>
    <w:p w:rsidR="003C5653" w:rsidRPr="00272887" w:rsidRDefault="003C5653" w:rsidP="00926051">
      <w:pPr>
        <w:pStyle w:val="NormalWeb1"/>
        <w:spacing w:before="0" w:after="0" w:line="276" w:lineRule="auto"/>
        <w:jc w:val="center"/>
        <w:rPr>
          <w:sz w:val="20"/>
        </w:rPr>
      </w:pPr>
      <w:r w:rsidRPr="00272887">
        <w:rPr>
          <w:sz w:val="20"/>
        </w:rPr>
        <w:t>Darina Miklovičová</w:t>
      </w:r>
    </w:p>
    <w:p w:rsidR="003C5653" w:rsidRPr="00272887" w:rsidRDefault="003C5653" w:rsidP="00926051">
      <w:pPr>
        <w:pStyle w:val="NormalWeb1"/>
        <w:spacing w:before="0" w:after="0" w:line="276" w:lineRule="auto"/>
        <w:jc w:val="center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</w:p>
    <w:p w:rsidR="003C5653" w:rsidRPr="00272887" w:rsidRDefault="003C5653" w:rsidP="00926051">
      <w:pPr>
        <w:pStyle w:val="NormalWeb1"/>
        <w:spacing w:before="0" w:after="0" w:line="276" w:lineRule="auto"/>
        <w:jc w:val="center"/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602 200 445</w:t>
      </w:r>
    </w:p>
    <w:sectPr w:rsidR="003C5653" w:rsidRPr="00272887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66" w:rsidRDefault="00AE2466">
      <w:pPr>
        <w:spacing w:after="0" w:line="240" w:lineRule="auto"/>
      </w:pPr>
      <w:r>
        <w:separator/>
      </w:r>
    </w:p>
  </w:endnote>
  <w:endnote w:type="continuationSeparator" w:id="0">
    <w:p w:rsidR="00AE2466" w:rsidRDefault="00AE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53" w:rsidRDefault="003C565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3C5653" w:rsidTr="003A04AC">
      <w:tc>
        <w:tcPr>
          <w:tcW w:w="8046" w:type="dxa"/>
          <w:vAlign w:val="bottom"/>
        </w:tcPr>
        <w:p w:rsidR="003C5653" w:rsidRPr="007F34A2" w:rsidRDefault="003C5653" w:rsidP="003A04AC">
          <w:pPr>
            <w:pStyle w:val="Zpat"/>
          </w:pPr>
          <w:r w:rsidRPr="007F34A2">
            <w:t>Botanická zahrada Praha</w:t>
          </w:r>
        </w:p>
        <w:p w:rsidR="003C5653" w:rsidRPr="007F34A2" w:rsidRDefault="003C5653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3C5653" w:rsidRPr="007F34A2" w:rsidRDefault="00AE2466" w:rsidP="003A04AC">
          <w:pPr>
            <w:pStyle w:val="Zpat"/>
          </w:pPr>
          <w:hyperlink r:id="rId1" w:history="1">
            <w:r w:rsidR="003C565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3C5653" w:rsidRPr="007F34A2" w:rsidRDefault="00DB06EC" w:rsidP="003A04AC">
          <w:pPr>
            <w:pStyle w:val="Zpat"/>
            <w:jc w:val="right"/>
          </w:pPr>
          <w:r>
            <w:fldChar w:fldCharType="begin"/>
          </w:r>
          <w:r w:rsidR="00E56F84">
            <w:instrText>PAGE   \* MERGEFORMAT</w:instrText>
          </w:r>
          <w:r>
            <w:fldChar w:fldCharType="separate"/>
          </w:r>
          <w:r w:rsidR="00AE2466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3C5653" w:rsidRPr="007F34A2">
            <w:t>/</w:t>
          </w:r>
          <w:fldSimple w:instr=" SECTIONPAGES  \* Arabic  \* MERGEFORMAT ">
            <w:r w:rsidR="00AE2466">
              <w:rPr>
                <w:noProof/>
              </w:rPr>
              <w:t>1</w:t>
            </w:r>
          </w:fldSimple>
        </w:p>
      </w:tc>
    </w:tr>
  </w:tbl>
  <w:p w:rsidR="003C5653" w:rsidRDefault="003C56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66" w:rsidRDefault="00AE2466">
      <w:pPr>
        <w:spacing w:after="0" w:line="240" w:lineRule="auto"/>
      </w:pPr>
      <w:r>
        <w:separator/>
      </w:r>
    </w:p>
  </w:footnote>
  <w:footnote w:type="continuationSeparator" w:id="0">
    <w:p w:rsidR="00AE2466" w:rsidRDefault="00AE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53" w:rsidRDefault="00C728B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3C5653">
      <w:tab/>
    </w:r>
  </w:p>
  <w:p w:rsidR="003C5653" w:rsidRDefault="003C565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9FA"/>
    <w:rsid w:val="00005A48"/>
    <w:rsid w:val="00006D29"/>
    <w:rsid w:val="000071C7"/>
    <w:rsid w:val="00007D62"/>
    <w:rsid w:val="00010930"/>
    <w:rsid w:val="000111C3"/>
    <w:rsid w:val="000115AF"/>
    <w:rsid w:val="0001351E"/>
    <w:rsid w:val="00017FE2"/>
    <w:rsid w:val="00021444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7E31"/>
    <w:rsid w:val="000405A9"/>
    <w:rsid w:val="0004090D"/>
    <w:rsid w:val="000434BE"/>
    <w:rsid w:val="0005106D"/>
    <w:rsid w:val="00054072"/>
    <w:rsid w:val="00054168"/>
    <w:rsid w:val="0005589D"/>
    <w:rsid w:val="00056D9C"/>
    <w:rsid w:val="000570AB"/>
    <w:rsid w:val="00060316"/>
    <w:rsid w:val="00062600"/>
    <w:rsid w:val="0006637E"/>
    <w:rsid w:val="00067824"/>
    <w:rsid w:val="00067F0D"/>
    <w:rsid w:val="00071ED6"/>
    <w:rsid w:val="00074131"/>
    <w:rsid w:val="00074F22"/>
    <w:rsid w:val="000801F8"/>
    <w:rsid w:val="00081744"/>
    <w:rsid w:val="00081C39"/>
    <w:rsid w:val="00086D49"/>
    <w:rsid w:val="00086E21"/>
    <w:rsid w:val="0009296C"/>
    <w:rsid w:val="00092DD8"/>
    <w:rsid w:val="000933F1"/>
    <w:rsid w:val="0009415D"/>
    <w:rsid w:val="0009534B"/>
    <w:rsid w:val="00097DDB"/>
    <w:rsid w:val="000A25BC"/>
    <w:rsid w:val="000A7430"/>
    <w:rsid w:val="000B1639"/>
    <w:rsid w:val="000B19B9"/>
    <w:rsid w:val="000B3551"/>
    <w:rsid w:val="000B37DD"/>
    <w:rsid w:val="000B42AC"/>
    <w:rsid w:val="000B481B"/>
    <w:rsid w:val="000B5DC4"/>
    <w:rsid w:val="000C1636"/>
    <w:rsid w:val="000C3263"/>
    <w:rsid w:val="000C50CB"/>
    <w:rsid w:val="000C53BB"/>
    <w:rsid w:val="000C544C"/>
    <w:rsid w:val="000C704B"/>
    <w:rsid w:val="000C77A5"/>
    <w:rsid w:val="000D4EEB"/>
    <w:rsid w:val="000D5035"/>
    <w:rsid w:val="000D601F"/>
    <w:rsid w:val="000D7C2C"/>
    <w:rsid w:val="000E2F0B"/>
    <w:rsid w:val="000E32ED"/>
    <w:rsid w:val="000E4986"/>
    <w:rsid w:val="000E5252"/>
    <w:rsid w:val="000F1229"/>
    <w:rsid w:val="000F487E"/>
    <w:rsid w:val="000F4E0E"/>
    <w:rsid w:val="000F5618"/>
    <w:rsid w:val="000F63E5"/>
    <w:rsid w:val="000F729F"/>
    <w:rsid w:val="001018E7"/>
    <w:rsid w:val="0010456B"/>
    <w:rsid w:val="001118DC"/>
    <w:rsid w:val="00112D9F"/>
    <w:rsid w:val="00113F78"/>
    <w:rsid w:val="00115219"/>
    <w:rsid w:val="00115E87"/>
    <w:rsid w:val="0012623E"/>
    <w:rsid w:val="00130DFA"/>
    <w:rsid w:val="001325FB"/>
    <w:rsid w:val="001327F7"/>
    <w:rsid w:val="00133413"/>
    <w:rsid w:val="00133F5A"/>
    <w:rsid w:val="00135631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B0E"/>
    <w:rsid w:val="00155BD9"/>
    <w:rsid w:val="001568E5"/>
    <w:rsid w:val="001606EC"/>
    <w:rsid w:val="001611EE"/>
    <w:rsid w:val="00162BD7"/>
    <w:rsid w:val="0016308B"/>
    <w:rsid w:val="001641AE"/>
    <w:rsid w:val="0016561C"/>
    <w:rsid w:val="00165D09"/>
    <w:rsid w:val="00167229"/>
    <w:rsid w:val="001677AC"/>
    <w:rsid w:val="00171C79"/>
    <w:rsid w:val="00182A16"/>
    <w:rsid w:val="00182A1D"/>
    <w:rsid w:val="0019178F"/>
    <w:rsid w:val="00193454"/>
    <w:rsid w:val="00193BAE"/>
    <w:rsid w:val="00193E63"/>
    <w:rsid w:val="00194A8C"/>
    <w:rsid w:val="00195751"/>
    <w:rsid w:val="00196829"/>
    <w:rsid w:val="00196B56"/>
    <w:rsid w:val="001A09F6"/>
    <w:rsid w:val="001A2895"/>
    <w:rsid w:val="001B08EF"/>
    <w:rsid w:val="001B18B7"/>
    <w:rsid w:val="001B2EA5"/>
    <w:rsid w:val="001B4273"/>
    <w:rsid w:val="001B5E32"/>
    <w:rsid w:val="001B7EBB"/>
    <w:rsid w:val="001C1A07"/>
    <w:rsid w:val="001C2148"/>
    <w:rsid w:val="001C3179"/>
    <w:rsid w:val="001C3719"/>
    <w:rsid w:val="001C5097"/>
    <w:rsid w:val="001C59A9"/>
    <w:rsid w:val="001C727B"/>
    <w:rsid w:val="001D0707"/>
    <w:rsid w:val="001D3CA5"/>
    <w:rsid w:val="001D3F08"/>
    <w:rsid w:val="001D640E"/>
    <w:rsid w:val="001D7E74"/>
    <w:rsid w:val="001E1106"/>
    <w:rsid w:val="001E26D6"/>
    <w:rsid w:val="001E5E4E"/>
    <w:rsid w:val="001E6797"/>
    <w:rsid w:val="001E6845"/>
    <w:rsid w:val="001E7D7E"/>
    <w:rsid w:val="001E7F50"/>
    <w:rsid w:val="001F1747"/>
    <w:rsid w:val="001F2698"/>
    <w:rsid w:val="001F5535"/>
    <w:rsid w:val="00200797"/>
    <w:rsid w:val="0020159F"/>
    <w:rsid w:val="002021B0"/>
    <w:rsid w:val="00202D34"/>
    <w:rsid w:val="00202D93"/>
    <w:rsid w:val="002051F3"/>
    <w:rsid w:val="0020598A"/>
    <w:rsid w:val="00206E82"/>
    <w:rsid w:val="0020710D"/>
    <w:rsid w:val="002111CD"/>
    <w:rsid w:val="00214388"/>
    <w:rsid w:val="00216761"/>
    <w:rsid w:val="002208A4"/>
    <w:rsid w:val="0022300A"/>
    <w:rsid w:val="00223DDE"/>
    <w:rsid w:val="00225254"/>
    <w:rsid w:val="00240D25"/>
    <w:rsid w:val="00241E08"/>
    <w:rsid w:val="002420FE"/>
    <w:rsid w:val="00242CEA"/>
    <w:rsid w:val="002434B1"/>
    <w:rsid w:val="002436B3"/>
    <w:rsid w:val="00245A8F"/>
    <w:rsid w:val="00253CB5"/>
    <w:rsid w:val="002549FB"/>
    <w:rsid w:val="00255876"/>
    <w:rsid w:val="002559DA"/>
    <w:rsid w:val="00256906"/>
    <w:rsid w:val="00256E3C"/>
    <w:rsid w:val="00256EAE"/>
    <w:rsid w:val="0025725A"/>
    <w:rsid w:val="002577EB"/>
    <w:rsid w:val="00257AD4"/>
    <w:rsid w:val="00260FB4"/>
    <w:rsid w:val="002612AD"/>
    <w:rsid w:val="002615F3"/>
    <w:rsid w:val="002635E3"/>
    <w:rsid w:val="00270250"/>
    <w:rsid w:val="0027085E"/>
    <w:rsid w:val="00270BF4"/>
    <w:rsid w:val="002722FB"/>
    <w:rsid w:val="00272887"/>
    <w:rsid w:val="00272F44"/>
    <w:rsid w:val="00277115"/>
    <w:rsid w:val="00281857"/>
    <w:rsid w:val="00281CC0"/>
    <w:rsid w:val="00286D3D"/>
    <w:rsid w:val="00286ED7"/>
    <w:rsid w:val="002908F5"/>
    <w:rsid w:val="00291B91"/>
    <w:rsid w:val="002922C6"/>
    <w:rsid w:val="002956F2"/>
    <w:rsid w:val="00295FC6"/>
    <w:rsid w:val="002968E3"/>
    <w:rsid w:val="00296A6E"/>
    <w:rsid w:val="00297A50"/>
    <w:rsid w:val="002A2812"/>
    <w:rsid w:val="002A4D04"/>
    <w:rsid w:val="002A5168"/>
    <w:rsid w:val="002A6130"/>
    <w:rsid w:val="002A691A"/>
    <w:rsid w:val="002B1070"/>
    <w:rsid w:val="002B260E"/>
    <w:rsid w:val="002B3ECE"/>
    <w:rsid w:val="002B44E4"/>
    <w:rsid w:val="002B5514"/>
    <w:rsid w:val="002B5B4F"/>
    <w:rsid w:val="002C40A1"/>
    <w:rsid w:val="002C65FB"/>
    <w:rsid w:val="002D291B"/>
    <w:rsid w:val="002D66D2"/>
    <w:rsid w:val="002D67D0"/>
    <w:rsid w:val="002E03A9"/>
    <w:rsid w:val="002E442A"/>
    <w:rsid w:val="002E5239"/>
    <w:rsid w:val="002E661D"/>
    <w:rsid w:val="002F1966"/>
    <w:rsid w:val="002F3710"/>
    <w:rsid w:val="002F59AD"/>
    <w:rsid w:val="002F690E"/>
    <w:rsid w:val="002F780F"/>
    <w:rsid w:val="002F7FC1"/>
    <w:rsid w:val="00300543"/>
    <w:rsid w:val="003016C0"/>
    <w:rsid w:val="00301710"/>
    <w:rsid w:val="0030366E"/>
    <w:rsid w:val="00303808"/>
    <w:rsid w:val="00304B41"/>
    <w:rsid w:val="00307476"/>
    <w:rsid w:val="00311E3A"/>
    <w:rsid w:val="003130F8"/>
    <w:rsid w:val="00313977"/>
    <w:rsid w:val="00316381"/>
    <w:rsid w:val="003173E1"/>
    <w:rsid w:val="00322516"/>
    <w:rsid w:val="0032389B"/>
    <w:rsid w:val="0032446F"/>
    <w:rsid w:val="00324DBB"/>
    <w:rsid w:val="00325980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22AC"/>
    <w:rsid w:val="00342AC1"/>
    <w:rsid w:val="00344089"/>
    <w:rsid w:val="003448AC"/>
    <w:rsid w:val="0034545B"/>
    <w:rsid w:val="003457E9"/>
    <w:rsid w:val="00345864"/>
    <w:rsid w:val="00347568"/>
    <w:rsid w:val="003516A6"/>
    <w:rsid w:val="003527D4"/>
    <w:rsid w:val="00353083"/>
    <w:rsid w:val="00353E7A"/>
    <w:rsid w:val="00354CFC"/>
    <w:rsid w:val="00357F43"/>
    <w:rsid w:val="003636DE"/>
    <w:rsid w:val="00365273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3A1"/>
    <w:rsid w:val="00392ECB"/>
    <w:rsid w:val="00396083"/>
    <w:rsid w:val="003A0348"/>
    <w:rsid w:val="003A04AC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441A"/>
    <w:rsid w:val="003B4CBE"/>
    <w:rsid w:val="003C1F3E"/>
    <w:rsid w:val="003C48B1"/>
    <w:rsid w:val="003C49AE"/>
    <w:rsid w:val="003C5653"/>
    <w:rsid w:val="003D0C8A"/>
    <w:rsid w:val="003D0D3B"/>
    <w:rsid w:val="003D2C6C"/>
    <w:rsid w:val="003D417B"/>
    <w:rsid w:val="003D6343"/>
    <w:rsid w:val="003E11A4"/>
    <w:rsid w:val="003E2B65"/>
    <w:rsid w:val="003E4BEB"/>
    <w:rsid w:val="003E5806"/>
    <w:rsid w:val="003E7E0C"/>
    <w:rsid w:val="003F0232"/>
    <w:rsid w:val="003F02ED"/>
    <w:rsid w:val="003F171C"/>
    <w:rsid w:val="003F46FD"/>
    <w:rsid w:val="003F47D9"/>
    <w:rsid w:val="003F503A"/>
    <w:rsid w:val="0040098D"/>
    <w:rsid w:val="004016F1"/>
    <w:rsid w:val="00405343"/>
    <w:rsid w:val="0040583F"/>
    <w:rsid w:val="00406100"/>
    <w:rsid w:val="004071E4"/>
    <w:rsid w:val="004115BB"/>
    <w:rsid w:val="00411DFD"/>
    <w:rsid w:val="0041305B"/>
    <w:rsid w:val="0042708C"/>
    <w:rsid w:val="00427E65"/>
    <w:rsid w:val="00432C3E"/>
    <w:rsid w:val="00434E4E"/>
    <w:rsid w:val="004367F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50DEA"/>
    <w:rsid w:val="004526B3"/>
    <w:rsid w:val="004532FF"/>
    <w:rsid w:val="00453345"/>
    <w:rsid w:val="00453AE1"/>
    <w:rsid w:val="00453BDC"/>
    <w:rsid w:val="00460A73"/>
    <w:rsid w:val="004634FC"/>
    <w:rsid w:val="004640E7"/>
    <w:rsid w:val="00464B3E"/>
    <w:rsid w:val="00467A91"/>
    <w:rsid w:val="004733BB"/>
    <w:rsid w:val="0047340E"/>
    <w:rsid w:val="00473B93"/>
    <w:rsid w:val="00475EB9"/>
    <w:rsid w:val="00476B71"/>
    <w:rsid w:val="00480910"/>
    <w:rsid w:val="00480A82"/>
    <w:rsid w:val="00481E7B"/>
    <w:rsid w:val="0048317E"/>
    <w:rsid w:val="00483FD8"/>
    <w:rsid w:val="004847BB"/>
    <w:rsid w:val="004849B8"/>
    <w:rsid w:val="004864DE"/>
    <w:rsid w:val="00486614"/>
    <w:rsid w:val="00490E2C"/>
    <w:rsid w:val="004926A1"/>
    <w:rsid w:val="00492DCF"/>
    <w:rsid w:val="00495AB4"/>
    <w:rsid w:val="004970A4"/>
    <w:rsid w:val="004A0113"/>
    <w:rsid w:val="004A3DA9"/>
    <w:rsid w:val="004A50FE"/>
    <w:rsid w:val="004A6AD8"/>
    <w:rsid w:val="004B23FB"/>
    <w:rsid w:val="004B3949"/>
    <w:rsid w:val="004B4DE4"/>
    <w:rsid w:val="004C0002"/>
    <w:rsid w:val="004C0E16"/>
    <w:rsid w:val="004C1CA8"/>
    <w:rsid w:val="004C2156"/>
    <w:rsid w:val="004C26AE"/>
    <w:rsid w:val="004C5275"/>
    <w:rsid w:val="004C583E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7B78"/>
    <w:rsid w:val="004E1118"/>
    <w:rsid w:val="004E16A1"/>
    <w:rsid w:val="004E43F6"/>
    <w:rsid w:val="004E4A00"/>
    <w:rsid w:val="004E544F"/>
    <w:rsid w:val="004E6574"/>
    <w:rsid w:val="004E6D8F"/>
    <w:rsid w:val="004F04FA"/>
    <w:rsid w:val="004F0640"/>
    <w:rsid w:val="004F4FA6"/>
    <w:rsid w:val="004F6545"/>
    <w:rsid w:val="00500316"/>
    <w:rsid w:val="005030F3"/>
    <w:rsid w:val="00503310"/>
    <w:rsid w:val="005057FE"/>
    <w:rsid w:val="00506AFF"/>
    <w:rsid w:val="005131EB"/>
    <w:rsid w:val="0051333D"/>
    <w:rsid w:val="00514996"/>
    <w:rsid w:val="0051680C"/>
    <w:rsid w:val="0051748C"/>
    <w:rsid w:val="00520A6F"/>
    <w:rsid w:val="0052304A"/>
    <w:rsid w:val="00523572"/>
    <w:rsid w:val="00523956"/>
    <w:rsid w:val="005240B2"/>
    <w:rsid w:val="00526450"/>
    <w:rsid w:val="00526F53"/>
    <w:rsid w:val="00532769"/>
    <w:rsid w:val="0053477D"/>
    <w:rsid w:val="00534D54"/>
    <w:rsid w:val="00540269"/>
    <w:rsid w:val="00547D7B"/>
    <w:rsid w:val="0055034D"/>
    <w:rsid w:val="005503AE"/>
    <w:rsid w:val="005519BA"/>
    <w:rsid w:val="00556D34"/>
    <w:rsid w:val="00556DCE"/>
    <w:rsid w:val="00562B15"/>
    <w:rsid w:val="0056387E"/>
    <w:rsid w:val="00564124"/>
    <w:rsid w:val="00564866"/>
    <w:rsid w:val="00570242"/>
    <w:rsid w:val="005725F2"/>
    <w:rsid w:val="005730E2"/>
    <w:rsid w:val="00576287"/>
    <w:rsid w:val="005771F1"/>
    <w:rsid w:val="00581BC6"/>
    <w:rsid w:val="00583777"/>
    <w:rsid w:val="00583EE5"/>
    <w:rsid w:val="00584E0C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C4A"/>
    <w:rsid w:val="005A2E20"/>
    <w:rsid w:val="005A3148"/>
    <w:rsid w:val="005B0BF8"/>
    <w:rsid w:val="005B1BAB"/>
    <w:rsid w:val="005B3449"/>
    <w:rsid w:val="005B4E3D"/>
    <w:rsid w:val="005B556B"/>
    <w:rsid w:val="005B68BD"/>
    <w:rsid w:val="005C02FA"/>
    <w:rsid w:val="005C3571"/>
    <w:rsid w:val="005C36B2"/>
    <w:rsid w:val="005C6405"/>
    <w:rsid w:val="005C7159"/>
    <w:rsid w:val="005D3942"/>
    <w:rsid w:val="005D5C92"/>
    <w:rsid w:val="005D62AF"/>
    <w:rsid w:val="005D6B64"/>
    <w:rsid w:val="005D7516"/>
    <w:rsid w:val="005D7968"/>
    <w:rsid w:val="005E1C54"/>
    <w:rsid w:val="005E2D9D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59A3"/>
    <w:rsid w:val="0060061D"/>
    <w:rsid w:val="00602189"/>
    <w:rsid w:val="00602EBF"/>
    <w:rsid w:val="006034DD"/>
    <w:rsid w:val="00604164"/>
    <w:rsid w:val="00604446"/>
    <w:rsid w:val="006047CC"/>
    <w:rsid w:val="00604B62"/>
    <w:rsid w:val="006052D1"/>
    <w:rsid w:val="00605AA8"/>
    <w:rsid w:val="00610006"/>
    <w:rsid w:val="00611756"/>
    <w:rsid w:val="00611ACC"/>
    <w:rsid w:val="00613B83"/>
    <w:rsid w:val="00617499"/>
    <w:rsid w:val="00626E0E"/>
    <w:rsid w:val="00630C08"/>
    <w:rsid w:val="0063117F"/>
    <w:rsid w:val="00631CE4"/>
    <w:rsid w:val="006321F3"/>
    <w:rsid w:val="006324F2"/>
    <w:rsid w:val="00637D88"/>
    <w:rsid w:val="00643702"/>
    <w:rsid w:val="006442A3"/>
    <w:rsid w:val="006464E8"/>
    <w:rsid w:val="00646550"/>
    <w:rsid w:val="006468A9"/>
    <w:rsid w:val="00646BF0"/>
    <w:rsid w:val="006500FF"/>
    <w:rsid w:val="006512BD"/>
    <w:rsid w:val="0065241B"/>
    <w:rsid w:val="006537AF"/>
    <w:rsid w:val="006537D7"/>
    <w:rsid w:val="006539B8"/>
    <w:rsid w:val="00654E9B"/>
    <w:rsid w:val="00656D30"/>
    <w:rsid w:val="00657680"/>
    <w:rsid w:val="00660961"/>
    <w:rsid w:val="00662BE6"/>
    <w:rsid w:val="00664561"/>
    <w:rsid w:val="006659CF"/>
    <w:rsid w:val="0066677E"/>
    <w:rsid w:val="006741FB"/>
    <w:rsid w:val="00682AAB"/>
    <w:rsid w:val="00685A3C"/>
    <w:rsid w:val="0068659C"/>
    <w:rsid w:val="006878E8"/>
    <w:rsid w:val="00692584"/>
    <w:rsid w:val="006A1E85"/>
    <w:rsid w:val="006A5DCB"/>
    <w:rsid w:val="006A6B45"/>
    <w:rsid w:val="006A7582"/>
    <w:rsid w:val="006A7E2F"/>
    <w:rsid w:val="006B25A3"/>
    <w:rsid w:val="006B2816"/>
    <w:rsid w:val="006B3388"/>
    <w:rsid w:val="006B5D3E"/>
    <w:rsid w:val="006B651C"/>
    <w:rsid w:val="006B6D3E"/>
    <w:rsid w:val="006B7CF2"/>
    <w:rsid w:val="006C2A9B"/>
    <w:rsid w:val="006D0E24"/>
    <w:rsid w:val="006D1974"/>
    <w:rsid w:val="006D2DE2"/>
    <w:rsid w:val="006D3B31"/>
    <w:rsid w:val="006D47F7"/>
    <w:rsid w:val="006D4944"/>
    <w:rsid w:val="006D674F"/>
    <w:rsid w:val="006D7C0A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120E"/>
    <w:rsid w:val="006F4B60"/>
    <w:rsid w:val="006F6567"/>
    <w:rsid w:val="006F6A63"/>
    <w:rsid w:val="006F6F13"/>
    <w:rsid w:val="006F72FE"/>
    <w:rsid w:val="00700EC8"/>
    <w:rsid w:val="0070106C"/>
    <w:rsid w:val="00702F39"/>
    <w:rsid w:val="00703489"/>
    <w:rsid w:val="0070453A"/>
    <w:rsid w:val="00704A23"/>
    <w:rsid w:val="00705052"/>
    <w:rsid w:val="00705965"/>
    <w:rsid w:val="007124FE"/>
    <w:rsid w:val="00713069"/>
    <w:rsid w:val="0071560D"/>
    <w:rsid w:val="00715E5D"/>
    <w:rsid w:val="0071634B"/>
    <w:rsid w:val="00720803"/>
    <w:rsid w:val="00720C8E"/>
    <w:rsid w:val="0072139D"/>
    <w:rsid w:val="00724684"/>
    <w:rsid w:val="00725AE5"/>
    <w:rsid w:val="00726007"/>
    <w:rsid w:val="00726625"/>
    <w:rsid w:val="00730358"/>
    <w:rsid w:val="007310F4"/>
    <w:rsid w:val="007333ED"/>
    <w:rsid w:val="0073544F"/>
    <w:rsid w:val="00735F09"/>
    <w:rsid w:val="00737DBF"/>
    <w:rsid w:val="0074060D"/>
    <w:rsid w:val="007407CB"/>
    <w:rsid w:val="00740DC3"/>
    <w:rsid w:val="007469D6"/>
    <w:rsid w:val="00753A1C"/>
    <w:rsid w:val="00754C80"/>
    <w:rsid w:val="00756606"/>
    <w:rsid w:val="0075736D"/>
    <w:rsid w:val="007602EF"/>
    <w:rsid w:val="007608BD"/>
    <w:rsid w:val="00760C42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5CFA"/>
    <w:rsid w:val="0077618F"/>
    <w:rsid w:val="007764CA"/>
    <w:rsid w:val="00783819"/>
    <w:rsid w:val="0078630E"/>
    <w:rsid w:val="007866D7"/>
    <w:rsid w:val="0079159B"/>
    <w:rsid w:val="00795ACE"/>
    <w:rsid w:val="0079635B"/>
    <w:rsid w:val="007967D2"/>
    <w:rsid w:val="00797AF7"/>
    <w:rsid w:val="007A12D0"/>
    <w:rsid w:val="007A12D1"/>
    <w:rsid w:val="007A35FD"/>
    <w:rsid w:val="007A4310"/>
    <w:rsid w:val="007A5DAA"/>
    <w:rsid w:val="007B0B59"/>
    <w:rsid w:val="007B22AF"/>
    <w:rsid w:val="007B3901"/>
    <w:rsid w:val="007B4FE0"/>
    <w:rsid w:val="007B70BE"/>
    <w:rsid w:val="007C354B"/>
    <w:rsid w:val="007C393E"/>
    <w:rsid w:val="007C5672"/>
    <w:rsid w:val="007C7082"/>
    <w:rsid w:val="007D040B"/>
    <w:rsid w:val="007D2902"/>
    <w:rsid w:val="007D5347"/>
    <w:rsid w:val="007D63FB"/>
    <w:rsid w:val="007D6652"/>
    <w:rsid w:val="007D66B4"/>
    <w:rsid w:val="007E0540"/>
    <w:rsid w:val="007E1B5B"/>
    <w:rsid w:val="007E1BCE"/>
    <w:rsid w:val="007E285B"/>
    <w:rsid w:val="007E31DC"/>
    <w:rsid w:val="007F13F7"/>
    <w:rsid w:val="007F34A2"/>
    <w:rsid w:val="007F44B4"/>
    <w:rsid w:val="007F68A9"/>
    <w:rsid w:val="00800EF2"/>
    <w:rsid w:val="00801E98"/>
    <w:rsid w:val="00803265"/>
    <w:rsid w:val="008049F5"/>
    <w:rsid w:val="00805DE9"/>
    <w:rsid w:val="00807D9B"/>
    <w:rsid w:val="00810673"/>
    <w:rsid w:val="008150F0"/>
    <w:rsid w:val="00815C0A"/>
    <w:rsid w:val="00815CFC"/>
    <w:rsid w:val="00816BB8"/>
    <w:rsid w:val="00820580"/>
    <w:rsid w:val="00820A59"/>
    <w:rsid w:val="00821DAA"/>
    <w:rsid w:val="0082308B"/>
    <w:rsid w:val="00823EC3"/>
    <w:rsid w:val="00825DC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DA6"/>
    <w:rsid w:val="00834F4B"/>
    <w:rsid w:val="008370BF"/>
    <w:rsid w:val="008377E9"/>
    <w:rsid w:val="0083783C"/>
    <w:rsid w:val="00837959"/>
    <w:rsid w:val="00841F47"/>
    <w:rsid w:val="0084247A"/>
    <w:rsid w:val="00842688"/>
    <w:rsid w:val="00844CEC"/>
    <w:rsid w:val="00850D02"/>
    <w:rsid w:val="00853E03"/>
    <w:rsid w:val="00855B42"/>
    <w:rsid w:val="008609F1"/>
    <w:rsid w:val="00862FE4"/>
    <w:rsid w:val="008668F0"/>
    <w:rsid w:val="00871EC8"/>
    <w:rsid w:val="00872F41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EAC"/>
    <w:rsid w:val="008926A6"/>
    <w:rsid w:val="00892DDD"/>
    <w:rsid w:val="0089436A"/>
    <w:rsid w:val="008945FD"/>
    <w:rsid w:val="008954A6"/>
    <w:rsid w:val="00897345"/>
    <w:rsid w:val="008A02FF"/>
    <w:rsid w:val="008A0440"/>
    <w:rsid w:val="008A32AC"/>
    <w:rsid w:val="008A363B"/>
    <w:rsid w:val="008A72C0"/>
    <w:rsid w:val="008B0090"/>
    <w:rsid w:val="008B0B3F"/>
    <w:rsid w:val="008B4A93"/>
    <w:rsid w:val="008C1EB2"/>
    <w:rsid w:val="008C2000"/>
    <w:rsid w:val="008C3BF4"/>
    <w:rsid w:val="008C4659"/>
    <w:rsid w:val="008C5546"/>
    <w:rsid w:val="008C62F7"/>
    <w:rsid w:val="008C6FEE"/>
    <w:rsid w:val="008D0F68"/>
    <w:rsid w:val="008D1F9C"/>
    <w:rsid w:val="008D339A"/>
    <w:rsid w:val="008D4756"/>
    <w:rsid w:val="008D4850"/>
    <w:rsid w:val="008D610E"/>
    <w:rsid w:val="008E1E29"/>
    <w:rsid w:val="008E38D7"/>
    <w:rsid w:val="008E4998"/>
    <w:rsid w:val="008E5C90"/>
    <w:rsid w:val="008E5D43"/>
    <w:rsid w:val="008E5F19"/>
    <w:rsid w:val="008E5F1F"/>
    <w:rsid w:val="008E63EA"/>
    <w:rsid w:val="008F665D"/>
    <w:rsid w:val="008F6AF6"/>
    <w:rsid w:val="00903651"/>
    <w:rsid w:val="00903C82"/>
    <w:rsid w:val="0090452B"/>
    <w:rsid w:val="00905656"/>
    <w:rsid w:val="009076DC"/>
    <w:rsid w:val="0090789C"/>
    <w:rsid w:val="00910038"/>
    <w:rsid w:val="00910327"/>
    <w:rsid w:val="00910A26"/>
    <w:rsid w:val="00910EA7"/>
    <w:rsid w:val="009132CF"/>
    <w:rsid w:val="00926051"/>
    <w:rsid w:val="009263A7"/>
    <w:rsid w:val="00930817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50722"/>
    <w:rsid w:val="0095137C"/>
    <w:rsid w:val="00951AEF"/>
    <w:rsid w:val="00952BCE"/>
    <w:rsid w:val="00955805"/>
    <w:rsid w:val="00957AD0"/>
    <w:rsid w:val="00961844"/>
    <w:rsid w:val="00961A4A"/>
    <w:rsid w:val="00962D9B"/>
    <w:rsid w:val="00964527"/>
    <w:rsid w:val="00966CFA"/>
    <w:rsid w:val="00970895"/>
    <w:rsid w:val="009709CA"/>
    <w:rsid w:val="009715C0"/>
    <w:rsid w:val="009746DA"/>
    <w:rsid w:val="00975BC4"/>
    <w:rsid w:val="00975DBC"/>
    <w:rsid w:val="00975E82"/>
    <w:rsid w:val="00976A68"/>
    <w:rsid w:val="00977D6D"/>
    <w:rsid w:val="00980988"/>
    <w:rsid w:val="00981981"/>
    <w:rsid w:val="009819FB"/>
    <w:rsid w:val="00982EDC"/>
    <w:rsid w:val="009832A7"/>
    <w:rsid w:val="00983DC4"/>
    <w:rsid w:val="0098608F"/>
    <w:rsid w:val="009863F7"/>
    <w:rsid w:val="00990B68"/>
    <w:rsid w:val="0099157F"/>
    <w:rsid w:val="00992927"/>
    <w:rsid w:val="009937B1"/>
    <w:rsid w:val="0099422D"/>
    <w:rsid w:val="009944C0"/>
    <w:rsid w:val="00996E2F"/>
    <w:rsid w:val="009A07C3"/>
    <w:rsid w:val="009A45A8"/>
    <w:rsid w:val="009A5318"/>
    <w:rsid w:val="009A5DE1"/>
    <w:rsid w:val="009A7A3E"/>
    <w:rsid w:val="009A7B8B"/>
    <w:rsid w:val="009A7DFF"/>
    <w:rsid w:val="009B4337"/>
    <w:rsid w:val="009B5DC8"/>
    <w:rsid w:val="009B6FBC"/>
    <w:rsid w:val="009B7CDA"/>
    <w:rsid w:val="009C0045"/>
    <w:rsid w:val="009C3D1B"/>
    <w:rsid w:val="009C7B2B"/>
    <w:rsid w:val="009D1373"/>
    <w:rsid w:val="009E155D"/>
    <w:rsid w:val="009E3541"/>
    <w:rsid w:val="009E73EC"/>
    <w:rsid w:val="009E7A29"/>
    <w:rsid w:val="009F05A5"/>
    <w:rsid w:val="009F0691"/>
    <w:rsid w:val="009F0FC9"/>
    <w:rsid w:val="009F216D"/>
    <w:rsid w:val="009F22B5"/>
    <w:rsid w:val="009F3AC3"/>
    <w:rsid w:val="009F605C"/>
    <w:rsid w:val="00A00CA7"/>
    <w:rsid w:val="00A01E8F"/>
    <w:rsid w:val="00A03764"/>
    <w:rsid w:val="00A03A33"/>
    <w:rsid w:val="00A14152"/>
    <w:rsid w:val="00A155A2"/>
    <w:rsid w:val="00A161EA"/>
    <w:rsid w:val="00A166C0"/>
    <w:rsid w:val="00A22DB1"/>
    <w:rsid w:val="00A25B36"/>
    <w:rsid w:val="00A272D2"/>
    <w:rsid w:val="00A27C5F"/>
    <w:rsid w:val="00A30008"/>
    <w:rsid w:val="00A310C6"/>
    <w:rsid w:val="00A349A4"/>
    <w:rsid w:val="00A3624F"/>
    <w:rsid w:val="00A366EB"/>
    <w:rsid w:val="00A3752F"/>
    <w:rsid w:val="00A44CC9"/>
    <w:rsid w:val="00A4682D"/>
    <w:rsid w:val="00A52BCD"/>
    <w:rsid w:val="00A52DB1"/>
    <w:rsid w:val="00A55CA3"/>
    <w:rsid w:val="00A57072"/>
    <w:rsid w:val="00A608A1"/>
    <w:rsid w:val="00A6274D"/>
    <w:rsid w:val="00A628A5"/>
    <w:rsid w:val="00A66468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DD6"/>
    <w:rsid w:val="00A85776"/>
    <w:rsid w:val="00A866CA"/>
    <w:rsid w:val="00A918D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5F86"/>
    <w:rsid w:val="00AA7406"/>
    <w:rsid w:val="00AB07BA"/>
    <w:rsid w:val="00AB1263"/>
    <w:rsid w:val="00AB2D8A"/>
    <w:rsid w:val="00AB34A5"/>
    <w:rsid w:val="00AB3D98"/>
    <w:rsid w:val="00AB4A41"/>
    <w:rsid w:val="00AB6AEA"/>
    <w:rsid w:val="00AC0605"/>
    <w:rsid w:val="00AC2F9B"/>
    <w:rsid w:val="00AC3C00"/>
    <w:rsid w:val="00AC3F09"/>
    <w:rsid w:val="00AC40AB"/>
    <w:rsid w:val="00AC57ED"/>
    <w:rsid w:val="00AC5FDE"/>
    <w:rsid w:val="00AC669C"/>
    <w:rsid w:val="00AC769C"/>
    <w:rsid w:val="00AD31E2"/>
    <w:rsid w:val="00AD3A36"/>
    <w:rsid w:val="00AD5B90"/>
    <w:rsid w:val="00AE033B"/>
    <w:rsid w:val="00AE2466"/>
    <w:rsid w:val="00AE3E3F"/>
    <w:rsid w:val="00AE489E"/>
    <w:rsid w:val="00AE4D27"/>
    <w:rsid w:val="00AE634F"/>
    <w:rsid w:val="00AE6350"/>
    <w:rsid w:val="00AF07C6"/>
    <w:rsid w:val="00AF4037"/>
    <w:rsid w:val="00AF43A4"/>
    <w:rsid w:val="00AF66A6"/>
    <w:rsid w:val="00AF6A3A"/>
    <w:rsid w:val="00B01DC8"/>
    <w:rsid w:val="00B0424A"/>
    <w:rsid w:val="00B054EA"/>
    <w:rsid w:val="00B06E01"/>
    <w:rsid w:val="00B119AE"/>
    <w:rsid w:val="00B14B7D"/>
    <w:rsid w:val="00B15390"/>
    <w:rsid w:val="00B153FC"/>
    <w:rsid w:val="00B16FE1"/>
    <w:rsid w:val="00B2686F"/>
    <w:rsid w:val="00B30300"/>
    <w:rsid w:val="00B31644"/>
    <w:rsid w:val="00B32CED"/>
    <w:rsid w:val="00B33374"/>
    <w:rsid w:val="00B336F2"/>
    <w:rsid w:val="00B34B79"/>
    <w:rsid w:val="00B37703"/>
    <w:rsid w:val="00B3794D"/>
    <w:rsid w:val="00B37AA2"/>
    <w:rsid w:val="00B37ECB"/>
    <w:rsid w:val="00B428E5"/>
    <w:rsid w:val="00B452DF"/>
    <w:rsid w:val="00B467DE"/>
    <w:rsid w:val="00B47537"/>
    <w:rsid w:val="00B501E8"/>
    <w:rsid w:val="00B50E0E"/>
    <w:rsid w:val="00B52EE3"/>
    <w:rsid w:val="00B55EAE"/>
    <w:rsid w:val="00B64167"/>
    <w:rsid w:val="00B72C8B"/>
    <w:rsid w:val="00B768E4"/>
    <w:rsid w:val="00B76A67"/>
    <w:rsid w:val="00B851A1"/>
    <w:rsid w:val="00B8662E"/>
    <w:rsid w:val="00B87B19"/>
    <w:rsid w:val="00B9061D"/>
    <w:rsid w:val="00B917D7"/>
    <w:rsid w:val="00B93FB6"/>
    <w:rsid w:val="00B956A5"/>
    <w:rsid w:val="00BA37BE"/>
    <w:rsid w:val="00BA3DAE"/>
    <w:rsid w:val="00BA441C"/>
    <w:rsid w:val="00BB277B"/>
    <w:rsid w:val="00BB2A0E"/>
    <w:rsid w:val="00BB2A66"/>
    <w:rsid w:val="00BB3BFD"/>
    <w:rsid w:val="00BB49F0"/>
    <w:rsid w:val="00BB609E"/>
    <w:rsid w:val="00BB754E"/>
    <w:rsid w:val="00BC0CE1"/>
    <w:rsid w:val="00BC0ECF"/>
    <w:rsid w:val="00BC1F12"/>
    <w:rsid w:val="00BC4E0D"/>
    <w:rsid w:val="00BC7FF2"/>
    <w:rsid w:val="00BD77C9"/>
    <w:rsid w:val="00BE1650"/>
    <w:rsid w:val="00BE3F21"/>
    <w:rsid w:val="00BE5409"/>
    <w:rsid w:val="00BE56B6"/>
    <w:rsid w:val="00BE5F0A"/>
    <w:rsid w:val="00BE62CF"/>
    <w:rsid w:val="00BE7282"/>
    <w:rsid w:val="00BF2E47"/>
    <w:rsid w:val="00BF3802"/>
    <w:rsid w:val="00BF5C62"/>
    <w:rsid w:val="00C01257"/>
    <w:rsid w:val="00C0181F"/>
    <w:rsid w:val="00C0262A"/>
    <w:rsid w:val="00C02858"/>
    <w:rsid w:val="00C03F22"/>
    <w:rsid w:val="00C06201"/>
    <w:rsid w:val="00C075AB"/>
    <w:rsid w:val="00C078A9"/>
    <w:rsid w:val="00C21E76"/>
    <w:rsid w:val="00C22152"/>
    <w:rsid w:val="00C250C2"/>
    <w:rsid w:val="00C30905"/>
    <w:rsid w:val="00C32400"/>
    <w:rsid w:val="00C3599C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61C"/>
    <w:rsid w:val="00C603DE"/>
    <w:rsid w:val="00C666DA"/>
    <w:rsid w:val="00C71E0C"/>
    <w:rsid w:val="00C71EC2"/>
    <w:rsid w:val="00C728BD"/>
    <w:rsid w:val="00C77422"/>
    <w:rsid w:val="00C802EE"/>
    <w:rsid w:val="00C804A5"/>
    <w:rsid w:val="00C82B40"/>
    <w:rsid w:val="00C83592"/>
    <w:rsid w:val="00C83638"/>
    <w:rsid w:val="00C85ECE"/>
    <w:rsid w:val="00C8644F"/>
    <w:rsid w:val="00C86A2E"/>
    <w:rsid w:val="00C879F9"/>
    <w:rsid w:val="00C91184"/>
    <w:rsid w:val="00C91D5A"/>
    <w:rsid w:val="00C9510D"/>
    <w:rsid w:val="00C95AA9"/>
    <w:rsid w:val="00CA1258"/>
    <w:rsid w:val="00CA1B81"/>
    <w:rsid w:val="00CA382D"/>
    <w:rsid w:val="00CA4AEE"/>
    <w:rsid w:val="00CA505B"/>
    <w:rsid w:val="00CA52C9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D35CA"/>
    <w:rsid w:val="00CD5928"/>
    <w:rsid w:val="00CD63CE"/>
    <w:rsid w:val="00CD73A6"/>
    <w:rsid w:val="00CE0464"/>
    <w:rsid w:val="00CE30EF"/>
    <w:rsid w:val="00CE4B5F"/>
    <w:rsid w:val="00CE4EDF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D04307"/>
    <w:rsid w:val="00D049DC"/>
    <w:rsid w:val="00D06BDB"/>
    <w:rsid w:val="00D079D8"/>
    <w:rsid w:val="00D10481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6581"/>
    <w:rsid w:val="00D30581"/>
    <w:rsid w:val="00D30A7E"/>
    <w:rsid w:val="00D314D5"/>
    <w:rsid w:val="00D32E18"/>
    <w:rsid w:val="00D356D3"/>
    <w:rsid w:val="00D36E18"/>
    <w:rsid w:val="00D40BC2"/>
    <w:rsid w:val="00D414DE"/>
    <w:rsid w:val="00D41A4D"/>
    <w:rsid w:val="00D42B1C"/>
    <w:rsid w:val="00D50DE8"/>
    <w:rsid w:val="00D52829"/>
    <w:rsid w:val="00D529FB"/>
    <w:rsid w:val="00D52A9D"/>
    <w:rsid w:val="00D55417"/>
    <w:rsid w:val="00D56400"/>
    <w:rsid w:val="00D56431"/>
    <w:rsid w:val="00D62356"/>
    <w:rsid w:val="00D64851"/>
    <w:rsid w:val="00D64F58"/>
    <w:rsid w:val="00D67D80"/>
    <w:rsid w:val="00D71429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3481"/>
    <w:rsid w:val="00D9464E"/>
    <w:rsid w:val="00D96068"/>
    <w:rsid w:val="00D9688B"/>
    <w:rsid w:val="00DA49DD"/>
    <w:rsid w:val="00DA4BCA"/>
    <w:rsid w:val="00DB06EC"/>
    <w:rsid w:val="00DB10CC"/>
    <w:rsid w:val="00DB1ABB"/>
    <w:rsid w:val="00DB6442"/>
    <w:rsid w:val="00DC0D30"/>
    <w:rsid w:val="00DC2EF7"/>
    <w:rsid w:val="00DC548E"/>
    <w:rsid w:val="00DC5CC3"/>
    <w:rsid w:val="00DD07FE"/>
    <w:rsid w:val="00DD3234"/>
    <w:rsid w:val="00DD3775"/>
    <w:rsid w:val="00DD6E72"/>
    <w:rsid w:val="00DD7144"/>
    <w:rsid w:val="00DD7C0C"/>
    <w:rsid w:val="00DD7EB4"/>
    <w:rsid w:val="00DE28F3"/>
    <w:rsid w:val="00DE3CA6"/>
    <w:rsid w:val="00DE4497"/>
    <w:rsid w:val="00DE48E5"/>
    <w:rsid w:val="00DE59C3"/>
    <w:rsid w:val="00DE5DEB"/>
    <w:rsid w:val="00DE798E"/>
    <w:rsid w:val="00DE7F37"/>
    <w:rsid w:val="00DF02F1"/>
    <w:rsid w:val="00DF0594"/>
    <w:rsid w:val="00DF0897"/>
    <w:rsid w:val="00DF2371"/>
    <w:rsid w:val="00DF2701"/>
    <w:rsid w:val="00DF3295"/>
    <w:rsid w:val="00DF3E2A"/>
    <w:rsid w:val="00DF482D"/>
    <w:rsid w:val="00DF63FD"/>
    <w:rsid w:val="00DF6BBA"/>
    <w:rsid w:val="00E0013D"/>
    <w:rsid w:val="00E00313"/>
    <w:rsid w:val="00E00BFB"/>
    <w:rsid w:val="00E02C57"/>
    <w:rsid w:val="00E05941"/>
    <w:rsid w:val="00E06BE6"/>
    <w:rsid w:val="00E07F59"/>
    <w:rsid w:val="00E15FBB"/>
    <w:rsid w:val="00E16D5F"/>
    <w:rsid w:val="00E17446"/>
    <w:rsid w:val="00E17704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836"/>
    <w:rsid w:val="00E42A55"/>
    <w:rsid w:val="00E42EF0"/>
    <w:rsid w:val="00E430DC"/>
    <w:rsid w:val="00E50B64"/>
    <w:rsid w:val="00E52D52"/>
    <w:rsid w:val="00E533EB"/>
    <w:rsid w:val="00E553F8"/>
    <w:rsid w:val="00E556B5"/>
    <w:rsid w:val="00E557D5"/>
    <w:rsid w:val="00E56181"/>
    <w:rsid w:val="00E56F84"/>
    <w:rsid w:val="00E57C18"/>
    <w:rsid w:val="00E61169"/>
    <w:rsid w:val="00E66216"/>
    <w:rsid w:val="00E6746F"/>
    <w:rsid w:val="00E67E55"/>
    <w:rsid w:val="00E70C3E"/>
    <w:rsid w:val="00E719B6"/>
    <w:rsid w:val="00E72491"/>
    <w:rsid w:val="00E757F3"/>
    <w:rsid w:val="00E77F17"/>
    <w:rsid w:val="00E814CB"/>
    <w:rsid w:val="00E81BF9"/>
    <w:rsid w:val="00E83993"/>
    <w:rsid w:val="00E8519C"/>
    <w:rsid w:val="00E979FA"/>
    <w:rsid w:val="00E97F6D"/>
    <w:rsid w:val="00EA01A6"/>
    <w:rsid w:val="00EA066E"/>
    <w:rsid w:val="00EA51AE"/>
    <w:rsid w:val="00EA5449"/>
    <w:rsid w:val="00EA6CF1"/>
    <w:rsid w:val="00EB073E"/>
    <w:rsid w:val="00EB0E62"/>
    <w:rsid w:val="00EB2034"/>
    <w:rsid w:val="00EB42CF"/>
    <w:rsid w:val="00EB6430"/>
    <w:rsid w:val="00EC10F9"/>
    <w:rsid w:val="00EC10FA"/>
    <w:rsid w:val="00EC149A"/>
    <w:rsid w:val="00EC2D27"/>
    <w:rsid w:val="00EC318A"/>
    <w:rsid w:val="00EC44B1"/>
    <w:rsid w:val="00EC46A3"/>
    <w:rsid w:val="00ED3F37"/>
    <w:rsid w:val="00ED57B9"/>
    <w:rsid w:val="00ED6526"/>
    <w:rsid w:val="00ED65F7"/>
    <w:rsid w:val="00ED740C"/>
    <w:rsid w:val="00ED76CA"/>
    <w:rsid w:val="00ED78EC"/>
    <w:rsid w:val="00ED7969"/>
    <w:rsid w:val="00ED7995"/>
    <w:rsid w:val="00EE62FF"/>
    <w:rsid w:val="00EF04BE"/>
    <w:rsid w:val="00EF07D3"/>
    <w:rsid w:val="00EF209A"/>
    <w:rsid w:val="00EF21D2"/>
    <w:rsid w:val="00EF29AE"/>
    <w:rsid w:val="00EF485F"/>
    <w:rsid w:val="00F0086B"/>
    <w:rsid w:val="00F04C38"/>
    <w:rsid w:val="00F0526B"/>
    <w:rsid w:val="00F056D3"/>
    <w:rsid w:val="00F05AB5"/>
    <w:rsid w:val="00F07B52"/>
    <w:rsid w:val="00F1047A"/>
    <w:rsid w:val="00F11BB3"/>
    <w:rsid w:val="00F12521"/>
    <w:rsid w:val="00F15DBA"/>
    <w:rsid w:val="00F16516"/>
    <w:rsid w:val="00F16CF9"/>
    <w:rsid w:val="00F1701F"/>
    <w:rsid w:val="00F17579"/>
    <w:rsid w:val="00F20229"/>
    <w:rsid w:val="00F209C4"/>
    <w:rsid w:val="00F24160"/>
    <w:rsid w:val="00F279B5"/>
    <w:rsid w:val="00F27BA6"/>
    <w:rsid w:val="00F27DED"/>
    <w:rsid w:val="00F31952"/>
    <w:rsid w:val="00F35AA1"/>
    <w:rsid w:val="00F36828"/>
    <w:rsid w:val="00F414F0"/>
    <w:rsid w:val="00F46BE5"/>
    <w:rsid w:val="00F5013C"/>
    <w:rsid w:val="00F503AA"/>
    <w:rsid w:val="00F5233D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1672"/>
    <w:rsid w:val="00F8172D"/>
    <w:rsid w:val="00F8280B"/>
    <w:rsid w:val="00F82F99"/>
    <w:rsid w:val="00F83F40"/>
    <w:rsid w:val="00F8428D"/>
    <w:rsid w:val="00F868C1"/>
    <w:rsid w:val="00F91D60"/>
    <w:rsid w:val="00F91EB1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409B"/>
    <w:rsid w:val="00FC4F0D"/>
    <w:rsid w:val="00FC633F"/>
    <w:rsid w:val="00FC7D47"/>
    <w:rsid w:val="00FD1A1E"/>
    <w:rsid w:val="00FD390D"/>
    <w:rsid w:val="00FD4020"/>
    <w:rsid w:val="00FD5801"/>
    <w:rsid w:val="00FD7B00"/>
    <w:rsid w:val="00FE0120"/>
    <w:rsid w:val="00FE0187"/>
    <w:rsid w:val="00FE1BDF"/>
    <w:rsid w:val="00FE4C51"/>
    <w:rsid w:val="00FE6BCB"/>
    <w:rsid w:val="00FE7235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den-comein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tanick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2</cp:revision>
  <cp:lastPrinted>2018-07-25T09:16:00Z</cp:lastPrinted>
  <dcterms:created xsi:type="dcterms:W3CDTF">2018-10-30T08:45:00Z</dcterms:created>
  <dcterms:modified xsi:type="dcterms:W3CDTF">2018-10-30T08:45:00Z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