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DBC" w:rsidRDefault="00B53DBC">
      <w:pPr>
        <w:pStyle w:val="NormalWeb1"/>
        <w:spacing w:before="0" w:after="0" w:line="276" w:lineRule="auto"/>
        <w:jc w:val="both"/>
        <w:rPr>
          <w:szCs w:val="24"/>
        </w:rPr>
      </w:pPr>
    </w:p>
    <w:p w:rsidR="006E2ED8" w:rsidRDefault="009516D9">
      <w:pPr>
        <w:pStyle w:val="NormalWeb1"/>
        <w:spacing w:before="0" w:after="0" w:line="276" w:lineRule="auto"/>
        <w:jc w:val="both"/>
      </w:pPr>
      <w:r>
        <w:rPr>
          <w:szCs w:val="24"/>
        </w:rPr>
        <w:t>TISKOVÁ ZPRÁVA</w:t>
      </w:r>
    </w:p>
    <w:p w:rsidR="006E2ED8" w:rsidRDefault="009516D9">
      <w:pPr>
        <w:pStyle w:val="NormalWeb1"/>
        <w:spacing w:before="0" w:after="0" w:line="276" w:lineRule="auto"/>
        <w:jc w:val="both"/>
      </w:pPr>
      <w:r>
        <w:rPr>
          <w:szCs w:val="24"/>
        </w:rPr>
        <w:t>2</w:t>
      </w:r>
      <w:r w:rsidR="005E2835">
        <w:rPr>
          <w:szCs w:val="24"/>
        </w:rPr>
        <w:t>8</w:t>
      </w:r>
      <w:r>
        <w:rPr>
          <w:szCs w:val="24"/>
        </w:rPr>
        <w:t>. ledna 2019</w:t>
      </w:r>
    </w:p>
    <w:p w:rsidR="006E2ED8" w:rsidRDefault="006E2ED8">
      <w:pPr>
        <w:spacing w:after="0" w:line="276" w:lineRule="auto"/>
        <w:rPr>
          <w:sz w:val="24"/>
          <w:szCs w:val="24"/>
        </w:rPr>
      </w:pPr>
    </w:p>
    <w:p w:rsidR="00396D40" w:rsidRDefault="00396D40" w:rsidP="00396D40">
      <w:pPr>
        <w:spacing w:after="0" w:line="276" w:lineRule="auto"/>
        <w:jc w:val="center"/>
        <w:rPr>
          <w:b/>
          <w:sz w:val="24"/>
          <w:szCs w:val="24"/>
        </w:rPr>
      </w:pPr>
      <w:r>
        <w:rPr>
          <w:b/>
          <w:sz w:val="24"/>
          <w:szCs w:val="24"/>
        </w:rPr>
        <w:t>Trojská botanická zahrada slaví 50. narozeniny</w:t>
      </w:r>
    </w:p>
    <w:p w:rsidR="006E2ED8" w:rsidRDefault="001042CD">
      <w:pPr>
        <w:spacing w:after="0" w:line="276" w:lineRule="auto"/>
        <w:jc w:val="center"/>
        <w:rPr>
          <w:b/>
          <w:sz w:val="24"/>
          <w:szCs w:val="24"/>
        </w:rPr>
      </w:pPr>
      <w:r>
        <w:rPr>
          <w:b/>
          <w:sz w:val="24"/>
          <w:szCs w:val="24"/>
        </w:rPr>
        <w:t>Do skleníku Fata Morgana se v březnu vrátí exotické orchideje</w:t>
      </w:r>
    </w:p>
    <w:p w:rsidR="00F91DBF" w:rsidRDefault="001042CD">
      <w:pPr>
        <w:spacing w:after="0" w:line="276" w:lineRule="auto"/>
        <w:jc w:val="center"/>
        <w:rPr>
          <w:b/>
          <w:sz w:val="24"/>
          <w:szCs w:val="24"/>
        </w:rPr>
      </w:pPr>
      <w:r>
        <w:rPr>
          <w:b/>
          <w:sz w:val="24"/>
          <w:szCs w:val="24"/>
        </w:rPr>
        <w:t>Oblíbená výstava vznikne pod taktovkou přední</w:t>
      </w:r>
      <w:r w:rsidRPr="00FB2A8B">
        <w:rPr>
          <w:b/>
          <w:sz w:val="24"/>
          <w:szCs w:val="24"/>
        </w:rPr>
        <w:t xml:space="preserve"> české </w:t>
      </w:r>
      <w:r>
        <w:rPr>
          <w:b/>
          <w:sz w:val="24"/>
          <w:szCs w:val="24"/>
        </w:rPr>
        <w:t>floristky</w:t>
      </w:r>
      <w:r w:rsidRPr="00FB2A8B">
        <w:rPr>
          <w:b/>
          <w:sz w:val="24"/>
          <w:szCs w:val="24"/>
        </w:rPr>
        <w:t xml:space="preserve"> Klár</w:t>
      </w:r>
      <w:r>
        <w:rPr>
          <w:b/>
          <w:sz w:val="24"/>
          <w:szCs w:val="24"/>
        </w:rPr>
        <w:t>y</w:t>
      </w:r>
      <w:r w:rsidRPr="00FB2A8B">
        <w:rPr>
          <w:b/>
          <w:sz w:val="24"/>
          <w:szCs w:val="24"/>
        </w:rPr>
        <w:t xml:space="preserve"> Franc Vavříkov</w:t>
      </w:r>
      <w:r>
        <w:rPr>
          <w:b/>
          <w:sz w:val="24"/>
          <w:szCs w:val="24"/>
        </w:rPr>
        <w:t>é</w:t>
      </w:r>
    </w:p>
    <w:p w:rsidR="006E2ED8" w:rsidRDefault="006E2ED8" w:rsidP="009D3DD0">
      <w:pPr>
        <w:spacing w:after="0" w:line="276" w:lineRule="auto"/>
        <w:rPr>
          <w:b/>
          <w:sz w:val="24"/>
          <w:szCs w:val="24"/>
        </w:rPr>
      </w:pPr>
    </w:p>
    <w:p w:rsidR="006E2ED8" w:rsidRPr="00B90C1C" w:rsidRDefault="001042CD" w:rsidP="00B90C1C">
      <w:pPr>
        <w:spacing w:after="0" w:line="276" w:lineRule="auto"/>
        <w:jc w:val="both"/>
        <w:rPr>
          <w:b/>
          <w:sz w:val="24"/>
          <w:szCs w:val="24"/>
        </w:rPr>
      </w:pPr>
      <w:r>
        <w:rPr>
          <w:b/>
          <w:sz w:val="24"/>
          <w:szCs w:val="24"/>
        </w:rPr>
        <w:t xml:space="preserve">Fascinuje vás krása orchidejí? Pak si určitě nenechte ujít letošní </w:t>
      </w:r>
      <w:r w:rsidR="00396D40">
        <w:rPr>
          <w:b/>
          <w:sz w:val="24"/>
          <w:szCs w:val="24"/>
        </w:rPr>
        <w:t xml:space="preserve">13. výstavu ve </w:t>
      </w:r>
      <w:r>
        <w:rPr>
          <w:b/>
          <w:sz w:val="24"/>
          <w:szCs w:val="24"/>
        </w:rPr>
        <w:t>skleníku Fata Morgana, která se ponese v duchu oslavy krásy</w:t>
      </w:r>
      <w:r w:rsidR="001E3A1F">
        <w:rPr>
          <w:b/>
          <w:sz w:val="24"/>
          <w:szCs w:val="24"/>
        </w:rPr>
        <w:t xml:space="preserve"> rostlinného</w:t>
      </w:r>
      <w:r>
        <w:rPr>
          <w:b/>
          <w:sz w:val="24"/>
          <w:szCs w:val="24"/>
        </w:rPr>
        <w:t xml:space="preserve"> těla. Představí </w:t>
      </w:r>
      <w:r w:rsidR="003D3DE8">
        <w:rPr>
          <w:b/>
          <w:sz w:val="24"/>
          <w:szCs w:val="24"/>
        </w:rPr>
        <w:br/>
      </w:r>
      <w:r w:rsidR="004A1472">
        <w:rPr>
          <w:b/>
          <w:sz w:val="24"/>
          <w:szCs w:val="24"/>
        </w:rPr>
        <w:t xml:space="preserve">se </w:t>
      </w:r>
      <w:r>
        <w:rPr>
          <w:b/>
          <w:sz w:val="24"/>
          <w:szCs w:val="24"/>
        </w:rPr>
        <w:t xml:space="preserve">vám </w:t>
      </w:r>
      <w:r w:rsidR="004A1472">
        <w:rPr>
          <w:b/>
          <w:sz w:val="24"/>
          <w:szCs w:val="24"/>
        </w:rPr>
        <w:t xml:space="preserve">řada </w:t>
      </w:r>
      <w:r>
        <w:rPr>
          <w:b/>
          <w:sz w:val="24"/>
          <w:szCs w:val="24"/>
        </w:rPr>
        <w:t xml:space="preserve">druhů </w:t>
      </w:r>
      <w:r w:rsidR="00396D40">
        <w:rPr>
          <w:b/>
          <w:sz w:val="24"/>
          <w:szCs w:val="24"/>
        </w:rPr>
        <w:t xml:space="preserve">orchidejí </w:t>
      </w:r>
      <w:r>
        <w:rPr>
          <w:b/>
          <w:sz w:val="24"/>
          <w:szCs w:val="24"/>
        </w:rPr>
        <w:t>z tropických oblastí naší planety</w:t>
      </w:r>
      <w:r w:rsidR="002C5A9A">
        <w:rPr>
          <w:b/>
          <w:sz w:val="24"/>
          <w:szCs w:val="24"/>
        </w:rPr>
        <w:t xml:space="preserve">, </w:t>
      </w:r>
      <w:r w:rsidR="001E3A1F">
        <w:rPr>
          <w:b/>
          <w:sz w:val="24"/>
          <w:szCs w:val="24"/>
        </w:rPr>
        <w:t xml:space="preserve">kterou doplní </w:t>
      </w:r>
      <w:r w:rsidR="002C5A9A">
        <w:rPr>
          <w:b/>
          <w:sz w:val="24"/>
          <w:szCs w:val="24"/>
        </w:rPr>
        <w:t xml:space="preserve">originální </w:t>
      </w:r>
      <w:r w:rsidR="004A1472">
        <w:rPr>
          <w:b/>
          <w:sz w:val="24"/>
          <w:szCs w:val="24"/>
        </w:rPr>
        <w:t>květin</w:t>
      </w:r>
      <w:r w:rsidR="001E3A1F">
        <w:rPr>
          <w:b/>
          <w:sz w:val="24"/>
          <w:szCs w:val="24"/>
        </w:rPr>
        <w:t xml:space="preserve">ová </w:t>
      </w:r>
      <w:r w:rsidR="002C5A9A">
        <w:rPr>
          <w:b/>
          <w:sz w:val="24"/>
          <w:szCs w:val="24"/>
        </w:rPr>
        <w:t xml:space="preserve">aranžmá z dílny jedné z nejlepších českých floristek současnosti </w:t>
      </w:r>
      <w:r w:rsidR="002C5A9A" w:rsidRPr="00FB2A8B">
        <w:rPr>
          <w:b/>
          <w:sz w:val="24"/>
          <w:szCs w:val="24"/>
        </w:rPr>
        <w:t>Klár</w:t>
      </w:r>
      <w:r w:rsidR="002C5A9A">
        <w:rPr>
          <w:b/>
          <w:sz w:val="24"/>
          <w:szCs w:val="24"/>
        </w:rPr>
        <w:t>y</w:t>
      </w:r>
      <w:r w:rsidR="002C5A9A" w:rsidRPr="00FB2A8B">
        <w:rPr>
          <w:b/>
          <w:sz w:val="24"/>
          <w:szCs w:val="24"/>
        </w:rPr>
        <w:t xml:space="preserve"> Franc Vavříkov</w:t>
      </w:r>
      <w:r w:rsidR="002C5A9A">
        <w:rPr>
          <w:b/>
          <w:sz w:val="24"/>
          <w:szCs w:val="24"/>
        </w:rPr>
        <w:t>é.</w:t>
      </w:r>
      <w:r w:rsidR="001E3A1F">
        <w:rPr>
          <w:b/>
          <w:sz w:val="24"/>
          <w:szCs w:val="24"/>
        </w:rPr>
        <w:t xml:space="preserve"> Výstava se koná od </w:t>
      </w:r>
      <w:r w:rsidR="001E3A1F" w:rsidRPr="001E3A1F">
        <w:rPr>
          <w:b/>
          <w:sz w:val="24"/>
          <w:szCs w:val="24"/>
        </w:rPr>
        <w:t>8.</w:t>
      </w:r>
      <w:r w:rsidR="001E3A1F">
        <w:rPr>
          <w:b/>
          <w:sz w:val="24"/>
          <w:szCs w:val="24"/>
        </w:rPr>
        <w:t xml:space="preserve"> do</w:t>
      </w:r>
      <w:r w:rsidR="001E3A1F" w:rsidRPr="001E3A1F">
        <w:rPr>
          <w:b/>
          <w:sz w:val="24"/>
          <w:szCs w:val="24"/>
        </w:rPr>
        <w:t xml:space="preserve"> 31.</w:t>
      </w:r>
      <w:r w:rsidR="001E3A1F">
        <w:rPr>
          <w:b/>
          <w:sz w:val="24"/>
          <w:szCs w:val="24"/>
        </w:rPr>
        <w:t xml:space="preserve"> března, denně kromě pondělí od 9.00 do 19.00</w:t>
      </w:r>
      <w:r w:rsidR="004A1472">
        <w:rPr>
          <w:b/>
          <w:sz w:val="24"/>
          <w:szCs w:val="24"/>
        </w:rPr>
        <w:t xml:space="preserve"> hodin</w:t>
      </w:r>
      <w:r w:rsidR="001E3A1F">
        <w:rPr>
          <w:b/>
          <w:sz w:val="24"/>
          <w:szCs w:val="24"/>
        </w:rPr>
        <w:t>. Chybět nebude ani doprovodný program a prodej široké</w:t>
      </w:r>
      <w:r w:rsidR="004A1472">
        <w:rPr>
          <w:b/>
          <w:sz w:val="24"/>
          <w:szCs w:val="24"/>
        </w:rPr>
        <w:t>ho</w:t>
      </w:r>
      <w:r w:rsidR="001E3A1F">
        <w:rPr>
          <w:b/>
          <w:sz w:val="24"/>
          <w:szCs w:val="24"/>
        </w:rPr>
        <w:t xml:space="preserve"> </w:t>
      </w:r>
      <w:r w:rsidR="004A1472">
        <w:rPr>
          <w:b/>
          <w:sz w:val="24"/>
          <w:szCs w:val="24"/>
        </w:rPr>
        <w:t>sortimentu</w:t>
      </w:r>
      <w:r w:rsidR="00396D40">
        <w:rPr>
          <w:b/>
          <w:sz w:val="24"/>
          <w:szCs w:val="24"/>
        </w:rPr>
        <w:t xml:space="preserve"> </w:t>
      </w:r>
      <w:r w:rsidR="001E3A1F">
        <w:rPr>
          <w:b/>
          <w:sz w:val="24"/>
          <w:szCs w:val="24"/>
        </w:rPr>
        <w:t>orchidejí.</w:t>
      </w:r>
    </w:p>
    <w:p w:rsidR="006E2ED8" w:rsidRDefault="006E2ED8">
      <w:pPr>
        <w:spacing w:after="0" w:line="276" w:lineRule="auto"/>
        <w:jc w:val="both"/>
        <w:rPr>
          <w:sz w:val="24"/>
          <w:szCs w:val="24"/>
          <w:lang w:eastAsia="cs-CZ"/>
        </w:rPr>
      </w:pPr>
    </w:p>
    <w:p w:rsidR="006E2ED8" w:rsidRPr="001E3A1F" w:rsidRDefault="00A65032" w:rsidP="002C5A9A">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7" behindDoc="0" locked="0" layoutInCell="1" allowOverlap="1" wp14:anchorId="6E2C9090" wp14:editId="3EB2CBB7">
                <wp:simplePos x="0" y="0"/>
                <wp:positionH relativeFrom="column">
                  <wp:posOffset>3936365</wp:posOffset>
                </wp:positionH>
                <wp:positionV relativeFrom="paragraph">
                  <wp:posOffset>30480</wp:posOffset>
                </wp:positionV>
                <wp:extent cx="2048510" cy="1363980"/>
                <wp:effectExtent l="0" t="0" r="66040" b="647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1363980"/>
                        </a:xfrm>
                        <a:prstGeom prst="rect">
                          <a:avLst/>
                        </a:prstGeom>
                        <a:solidFill>
                          <a:srgbClr val="CCFFCC"/>
                        </a:solidFill>
                        <a:ln w="720">
                          <a:solidFill>
                            <a:srgbClr val="C3D69B"/>
                          </a:solidFill>
                          <a:miter/>
                        </a:ln>
                        <a:effectLst>
                          <a:outerShdw dist="37717" dir="2700000" algn="ctr" rotWithShape="0">
                            <a:srgbClr val="EDEDED"/>
                          </a:outerShdw>
                        </a:effectLst>
                      </wps:spPr>
                      <wps:style>
                        <a:lnRef idx="0">
                          <a:scrgbClr r="0" g="0" b="0"/>
                        </a:lnRef>
                        <a:fillRef idx="0">
                          <a:scrgbClr r="0" g="0" b="0"/>
                        </a:fillRef>
                        <a:effectRef idx="0">
                          <a:scrgbClr r="0" g="0" b="0"/>
                        </a:effectRef>
                        <a:fontRef idx="minor"/>
                      </wps:style>
                      <wps:txbx>
                        <w:txbxContent>
                          <w:p w:rsidR="00597418" w:rsidRDefault="00597418">
                            <w:pPr>
                              <w:pStyle w:val="Obsahrmce"/>
                              <w:widowControl w:val="0"/>
                              <w:spacing w:after="0" w:line="240" w:lineRule="auto"/>
                              <w:rPr>
                                <w:b/>
                                <w:lang w:eastAsia="cs-CZ"/>
                              </w:rPr>
                            </w:pPr>
                            <w:r>
                              <w:rPr>
                                <w:b/>
                                <w:lang w:eastAsia="cs-CZ"/>
                              </w:rPr>
                              <w:t>Otevírací doba v lednu a únoru:</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od 13.00 do 17.00 (po–pá)</w:t>
                            </w:r>
                            <w:r>
                              <w:rPr>
                                <w:lang w:eastAsia="cs-CZ"/>
                              </w:rPr>
                              <w:br/>
                              <w:t>od 11.00 do</w:t>
                            </w:r>
                            <w:r>
                              <w:rPr>
                                <w:b/>
                                <w:color w:val="1A1A1A"/>
                              </w:rPr>
                              <w:t xml:space="preserve"> </w:t>
                            </w:r>
                            <w:r>
                              <w:rPr>
                                <w:lang w:eastAsia="cs-CZ"/>
                              </w:rPr>
                              <w:t>17.00 (so, ne, svátek)</w:t>
                            </w:r>
                          </w:p>
                          <w:p w:rsidR="00597418" w:rsidRDefault="00597418">
                            <w:pPr>
                              <w:pStyle w:val="Obsahrmce"/>
                              <w:widowControl w:val="0"/>
                              <w:spacing w:after="0" w:line="240" w:lineRule="aut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309.95pt;margin-top:2.4pt;width:161.3pt;height:107.4pt;z-index:7;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" fillcolor="#cfc" strokecolor="#c3d69b" strokeweight=".02mm">
                <v:shadow on="t" color="#ededed" offset="2.1pt,2.1pt"/>
                <v:path arrowok="t"/>
                <v:textbox>
                  <w:txbxContent>
                    <w:p w:rsidR="00597418" w:rsidRDefault="00597418">
                      <w:pPr>
                        <w:pStyle w:val="Obsahrmce"/>
                        <w:widowControl w:val="0"/>
                        <w:spacing w:after="0" w:line="240" w:lineRule="auto"/>
                        <w:rPr>
                          <w:b/>
                          <w:lang w:eastAsia="cs-CZ"/>
                        </w:rPr>
                      </w:pPr>
                      <w:r>
                        <w:rPr>
                          <w:b/>
                          <w:lang w:eastAsia="cs-CZ"/>
                        </w:rPr>
                        <w:t>Otevírací doba v lednu a únoru:</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od 13.00 do 17.00 (po–pá)</w:t>
                      </w:r>
                      <w:r>
                        <w:rPr>
                          <w:lang w:eastAsia="cs-CZ"/>
                        </w:rPr>
                        <w:br/>
                        <w:t>od 11.00 do</w:t>
                      </w:r>
                      <w:r>
                        <w:rPr>
                          <w:b/>
                          <w:color w:val="1A1A1A"/>
                        </w:rPr>
                        <w:t xml:space="preserve"> </w:t>
                      </w:r>
                      <w:r>
                        <w:rPr>
                          <w:lang w:eastAsia="cs-CZ"/>
                        </w:rPr>
                        <w:t>17.00 (so, ne, svátek)</w:t>
                      </w:r>
                    </w:p>
                    <w:p w:rsidR="00597418" w:rsidRDefault="00597418">
                      <w:pPr>
                        <w:pStyle w:val="Obsahrmce"/>
                        <w:widowControl w:val="0"/>
                        <w:spacing w:after="0" w:line="240" w:lineRule="auto"/>
                      </w:pPr>
                    </w:p>
                  </w:txbxContent>
                </v:textbox>
                <w10:wrap type="square"/>
              </v:rect>
            </w:pict>
          </mc:Fallback>
        </mc:AlternateContent>
      </w:r>
      <w:r w:rsidR="002C5A9A" w:rsidRPr="002C5A9A">
        <w:rPr>
          <w:noProof/>
          <w:sz w:val="24"/>
          <w:szCs w:val="24"/>
          <w:lang w:eastAsia="cs-CZ"/>
        </w:rPr>
        <w:t xml:space="preserve">Trojská botanická zahrada letos slaví půl století </w:t>
      </w:r>
      <w:r w:rsidR="007A3C80">
        <w:rPr>
          <w:noProof/>
          <w:sz w:val="24"/>
          <w:szCs w:val="24"/>
          <w:lang w:eastAsia="cs-CZ"/>
        </w:rPr>
        <w:t>od svého založení v roce 1969</w:t>
      </w:r>
      <w:r w:rsidR="002C5A9A" w:rsidRPr="002C5A9A">
        <w:rPr>
          <w:noProof/>
          <w:sz w:val="24"/>
          <w:szCs w:val="24"/>
          <w:lang w:eastAsia="cs-CZ"/>
        </w:rPr>
        <w:t xml:space="preserve">. Celý narozeninový rok </w:t>
      </w:r>
      <w:r w:rsidR="004A1472">
        <w:rPr>
          <w:noProof/>
          <w:sz w:val="24"/>
          <w:szCs w:val="24"/>
          <w:lang w:eastAsia="cs-CZ"/>
        </w:rPr>
        <w:t xml:space="preserve">bude věnován </w:t>
      </w:r>
      <w:r w:rsidR="002C5A9A" w:rsidRPr="002C5A9A">
        <w:rPr>
          <w:noProof/>
          <w:sz w:val="24"/>
          <w:szCs w:val="24"/>
          <w:lang w:eastAsia="cs-CZ"/>
        </w:rPr>
        <w:t>krás</w:t>
      </w:r>
      <w:r w:rsidR="004A1472">
        <w:rPr>
          <w:noProof/>
          <w:sz w:val="24"/>
          <w:szCs w:val="24"/>
          <w:lang w:eastAsia="cs-CZ"/>
        </w:rPr>
        <w:t>e</w:t>
      </w:r>
      <w:r w:rsidR="002C5A9A" w:rsidRPr="002C5A9A">
        <w:rPr>
          <w:noProof/>
          <w:sz w:val="24"/>
          <w:szCs w:val="24"/>
          <w:lang w:eastAsia="cs-CZ"/>
        </w:rPr>
        <w:t xml:space="preserve"> rostlinného těla</w:t>
      </w:r>
      <w:r w:rsidR="001E3A1F">
        <w:rPr>
          <w:noProof/>
          <w:sz w:val="24"/>
          <w:szCs w:val="24"/>
          <w:lang w:eastAsia="cs-CZ"/>
        </w:rPr>
        <w:t xml:space="preserve"> a výjimkou nebude ani letošní výstava tropických orchidejí.</w:t>
      </w:r>
      <w:r w:rsidR="002C5A9A" w:rsidRPr="002C5A9A">
        <w:rPr>
          <w:noProof/>
          <w:sz w:val="24"/>
          <w:szCs w:val="24"/>
          <w:lang w:eastAsia="cs-CZ"/>
        </w:rPr>
        <w:t xml:space="preserve"> Už na začátku března s</w:t>
      </w:r>
      <w:r w:rsidR="001E3A1F">
        <w:rPr>
          <w:noProof/>
          <w:sz w:val="24"/>
          <w:szCs w:val="24"/>
          <w:lang w:eastAsia="cs-CZ"/>
        </w:rPr>
        <w:t xml:space="preserve">e milovníci květin mohou těšit na atraktivní poklady ze sbírky trojské botanické zahrady i od dalších předních českých pěstitelů. </w:t>
      </w:r>
      <w:r w:rsidR="009516D9">
        <w:rPr>
          <w:i/>
          <w:color w:val="222222"/>
          <w:sz w:val="24"/>
          <w:szCs w:val="24"/>
          <w:lang w:eastAsia="cs-CZ"/>
        </w:rPr>
        <w:t>„</w:t>
      </w:r>
      <w:r w:rsidR="001E3A1F">
        <w:rPr>
          <w:i/>
          <w:color w:val="222222"/>
          <w:sz w:val="24"/>
          <w:szCs w:val="24"/>
          <w:lang w:eastAsia="cs-CZ"/>
        </w:rPr>
        <w:t>Výstava orchidejí patří ke stěžejním akcím</w:t>
      </w:r>
      <w:r w:rsidR="007A3C80">
        <w:rPr>
          <w:i/>
          <w:color w:val="222222"/>
          <w:sz w:val="24"/>
          <w:szCs w:val="24"/>
          <w:lang w:eastAsia="cs-CZ"/>
        </w:rPr>
        <w:t xml:space="preserve">, které naše zahrada každoročně </w:t>
      </w:r>
      <w:r w:rsidR="001E3A1F">
        <w:rPr>
          <w:i/>
          <w:color w:val="222222"/>
          <w:sz w:val="24"/>
          <w:szCs w:val="24"/>
          <w:lang w:eastAsia="cs-CZ"/>
        </w:rPr>
        <w:t>připravuje. P</w:t>
      </w:r>
      <w:r w:rsidR="007A3C80">
        <w:rPr>
          <w:i/>
          <w:color w:val="222222"/>
          <w:sz w:val="24"/>
          <w:szCs w:val="24"/>
          <w:lang w:eastAsia="cs-CZ"/>
        </w:rPr>
        <w:t xml:space="preserve">oprvé se </w:t>
      </w:r>
      <w:r w:rsidR="001E3A1F">
        <w:rPr>
          <w:i/>
          <w:color w:val="222222"/>
          <w:sz w:val="24"/>
          <w:szCs w:val="24"/>
          <w:lang w:eastAsia="cs-CZ"/>
        </w:rPr>
        <w:t xml:space="preserve">ve skleníku Fata Morgana konala </w:t>
      </w:r>
      <w:r w:rsidR="007A3C80">
        <w:rPr>
          <w:i/>
          <w:color w:val="222222"/>
          <w:sz w:val="24"/>
          <w:szCs w:val="24"/>
          <w:lang w:eastAsia="cs-CZ"/>
        </w:rPr>
        <w:t xml:space="preserve">už </w:t>
      </w:r>
      <w:r w:rsidR="001E3A1F">
        <w:rPr>
          <w:i/>
          <w:color w:val="222222"/>
          <w:sz w:val="24"/>
          <w:szCs w:val="24"/>
          <w:lang w:eastAsia="cs-CZ"/>
        </w:rPr>
        <w:t xml:space="preserve">v roce </w:t>
      </w:r>
      <w:r w:rsidR="007A3C80">
        <w:rPr>
          <w:i/>
          <w:color w:val="222222"/>
          <w:sz w:val="24"/>
          <w:szCs w:val="24"/>
          <w:lang w:eastAsia="cs-CZ"/>
        </w:rPr>
        <w:t>2006</w:t>
      </w:r>
      <w:r w:rsidR="008F3A14">
        <w:rPr>
          <w:i/>
          <w:color w:val="222222"/>
          <w:sz w:val="24"/>
          <w:szCs w:val="24"/>
          <w:lang w:eastAsia="cs-CZ"/>
        </w:rPr>
        <w:t xml:space="preserve"> a od</w:t>
      </w:r>
      <w:r w:rsidR="007A3C80">
        <w:rPr>
          <w:i/>
          <w:color w:val="222222"/>
          <w:sz w:val="24"/>
          <w:szCs w:val="24"/>
          <w:lang w:eastAsia="cs-CZ"/>
        </w:rPr>
        <w:t xml:space="preserve"> té doby </w:t>
      </w:r>
      <w:r w:rsidR="004A1472">
        <w:rPr>
          <w:i/>
          <w:color w:val="222222"/>
          <w:sz w:val="24"/>
          <w:szCs w:val="24"/>
          <w:lang w:eastAsia="cs-CZ"/>
        </w:rPr>
        <w:t xml:space="preserve">každý rok přilákala </w:t>
      </w:r>
      <w:r w:rsidR="007A3C80">
        <w:rPr>
          <w:i/>
          <w:color w:val="222222"/>
          <w:sz w:val="24"/>
          <w:szCs w:val="24"/>
          <w:lang w:eastAsia="cs-CZ"/>
        </w:rPr>
        <w:t xml:space="preserve">tisíce obdivovatelů exotických rostlin. </w:t>
      </w:r>
      <w:r w:rsidR="00ED0DAD">
        <w:rPr>
          <w:i/>
          <w:color w:val="222222"/>
          <w:sz w:val="24"/>
          <w:szCs w:val="24"/>
          <w:lang w:eastAsia="cs-CZ"/>
        </w:rPr>
        <w:t xml:space="preserve">V loňském roce </w:t>
      </w:r>
      <w:r w:rsidR="007A3C80">
        <w:rPr>
          <w:i/>
          <w:color w:val="222222"/>
          <w:sz w:val="24"/>
          <w:szCs w:val="24"/>
          <w:lang w:eastAsia="cs-CZ"/>
        </w:rPr>
        <w:t>to bylo více než 23</w:t>
      </w:r>
      <w:r w:rsidR="00ED0DAD">
        <w:rPr>
          <w:i/>
          <w:color w:val="222222"/>
          <w:sz w:val="24"/>
          <w:szCs w:val="24"/>
          <w:lang w:eastAsia="cs-CZ"/>
        </w:rPr>
        <w:t xml:space="preserve"> tisíc </w:t>
      </w:r>
      <w:r w:rsidR="007A3C80">
        <w:rPr>
          <w:i/>
          <w:color w:val="222222"/>
          <w:sz w:val="24"/>
          <w:szCs w:val="24"/>
          <w:lang w:eastAsia="cs-CZ"/>
        </w:rPr>
        <w:t>návštěvníků. Letošní ročník je součástí oslav 50</w:t>
      </w:r>
      <w:r w:rsidR="004A1472">
        <w:rPr>
          <w:i/>
          <w:color w:val="222222"/>
          <w:sz w:val="24"/>
          <w:szCs w:val="24"/>
          <w:lang w:eastAsia="cs-CZ"/>
        </w:rPr>
        <w:t>.</w:t>
      </w:r>
      <w:r w:rsidR="007A3C80">
        <w:rPr>
          <w:i/>
          <w:color w:val="222222"/>
          <w:sz w:val="24"/>
          <w:szCs w:val="24"/>
          <w:lang w:eastAsia="cs-CZ"/>
        </w:rPr>
        <w:t xml:space="preserve"> výročí existence botanické zahrady, a proto </w:t>
      </w:r>
      <w:r w:rsidR="008F3A14">
        <w:rPr>
          <w:i/>
          <w:color w:val="222222"/>
          <w:sz w:val="24"/>
          <w:szCs w:val="24"/>
          <w:lang w:eastAsia="cs-CZ"/>
        </w:rPr>
        <w:t xml:space="preserve">má být </w:t>
      </w:r>
      <w:r w:rsidR="004A1472">
        <w:rPr>
          <w:i/>
          <w:color w:val="222222"/>
          <w:sz w:val="24"/>
          <w:szCs w:val="24"/>
          <w:lang w:eastAsia="cs-CZ"/>
        </w:rPr>
        <w:t xml:space="preserve">holdem </w:t>
      </w:r>
      <w:r w:rsidR="007A3C80">
        <w:rPr>
          <w:i/>
          <w:color w:val="222222"/>
          <w:sz w:val="24"/>
          <w:szCs w:val="24"/>
          <w:lang w:eastAsia="cs-CZ"/>
        </w:rPr>
        <w:t>rostlinné krás</w:t>
      </w:r>
      <w:r w:rsidR="004A1472">
        <w:rPr>
          <w:i/>
          <w:color w:val="222222"/>
          <w:sz w:val="24"/>
          <w:szCs w:val="24"/>
          <w:lang w:eastAsia="cs-CZ"/>
        </w:rPr>
        <w:t>e</w:t>
      </w:r>
      <w:r w:rsidR="007A3C80">
        <w:rPr>
          <w:i/>
          <w:color w:val="222222"/>
          <w:sz w:val="24"/>
          <w:szCs w:val="24"/>
          <w:lang w:eastAsia="cs-CZ"/>
        </w:rPr>
        <w:t xml:space="preserve"> i </w:t>
      </w:r>
      <w:r w:rsidR="004A1472">
        <w:rPr>
          <w:i/>
          <w:color w:val="222222"/>
          <w:sz w:val="24"/>
          <w:szCs w:val="24"/>
          <w:lang w:eastAsia="cs-CZ"/>
        </w:rPr>
        <w:t xml:space="preserve">připomínkou </w:t>
      </w:r>
      <w:r w:rsidR="007A3C80">
        <w:rPr>
          <w:i/>
          <w:color w:val="222222"/>
          <w:sz w:val="24"/>
          <w:szCs w:val="24"/>
          <w:lang w:eastAsia="cs-CZ"/>
        </w:rPr>
        <w:t xml:space="preserve">našeho </w:t>
      </w:r>
      <w:r w:rsidR="00396D40">
        <w:rPr>
          <w:i/>
          <w:color w:val="222222"/>
          <w:sz w:val="24"/>
          <w:szCs w:val="24"/>
          <w:lang w:eastAsia="cs-CZ"/>
        </w:rPr>
        <w:t>významného jubilea,</w:t>
      </w:r>
      <w:r w:rsidR="00962E89">
        <w:rPr>
          <w:i/>
          <w:color w:val="222222"/>
          <w:sz w:val="24"/>
          <w:szCs w:val="24"/>
          <w:lang w:eastAsia="cs-CZ"/>
        </w:rPr>
        <w:t xml:space="preserve">“ </w:t>
      </w:r>
      <w:r w:rsidR="00962E89" w:rsidRPr="00962E89">
        <w:rPr>
          <w:b/>
          <w:color w:val="222222"/>
          <w:sz w:val="24"/>
          <w:szCs w:val="24"/>
          <w:lang w:eastAsia="cs-CZ"/>
        </w:rPr>
        <w:t>říká</w:t>
      </w:r>
      <w:r w:rsidR="009516D9" w:rsidRPr="00962E89">
        <w:rPr>
          <w:b/>
          <w:sz w:val="24"/>
          <w:szCs w:val="24"/>
        </w:rPr>
        <w:t xml:space="preserve"> </w:t>
      </w:r>
      <w:r w:rsidR="00DD1A95">
        <w:rPr>
          <w:b/>
          <w:bCs/>
          <w:iCs/>
          <w:sz w:val="24"/>
          <w:szCs w:val="24"/>
        </w:rPr>
        <w:t xml:space="preserve">Bohumil </w:t>
      </w:r>
      <w:r w:rsidR="009516D9">
        <w:rPr>
          <w:b/>
          <w:bCs/>
          <w:iCs/>
          <w:sz w:val="24"/>
          <w:szCs w:val="24"/>
        </w:rPr>
        <w:t>Černý, ředitel Botanické zahrady hl. m. Prahy.</w:t>
      </w:r>
      <w:r w:rsidR="009516D9">
        <w:rPr>
          <w:bCs/>
          <w:iCs/>
          <w:sz w:val="24"/>
          <w:szCs w:val="24"/>
        </w:rPr>
        <w:t xml:space="preserve"> </w:t>
      </w:r>
    </w:p>
    <w:p w:rsidR="002E5083" w:rsidRDefault="002E5083">
      <w:pPr>
        <w:spacing w:after="0" w:line="276" w:lineRule="auto"/>
        <w:jc w:val="both"/>
        <w:rPr>
          <w:bCs/>
          <w:iCs/>
          <w:sz w:val="24"/>
          <w:szCs w:val="24"/>
        </w:rPr>
      </w:pPr>
    </w:p>
    <w:p w:rsidR="001E1E5C" w:rsidRPr="001E1E5C" w:rsidRDefault="00381A41">
      <w:pPr>
        <w:spacing w:after="0" w:line="276" w:lineRule="auto"/>
        <w:jc w:val="both"/>
        <w:rPr>
          <w:b/>
          <w:bCs/>
          <w:iCs/>
          <w:sz w:val="24"/>
          <w:szCs w:val="24"/>
        </w:rPr>
      </w:pPr>
      <w:r>
        <w:rPr>
          <w:b/>
          <w:bCs/>
          <w:iCs/>
          <w:sz w:val="24"/>
          <w:szCs w:val="24"/>
        </w:rPr>
        <w:t xml:space="preserve">Narozeninová výstava orchidejí </w:t>
      </w:r>
      <w:r w:rsidR="004A1472">
        <w:rPr>
          <w:b/>
          <w:bCs/>
          <w:iCs/>
          <w:sz w:val="24"/>
          <w:szCs w:val="24"/>
        </w:rPr>
        <w:t xml:space="preserve">vyzdvihne </w:t>
      </w:r>
      <w:r>
        <w:rPr>
          <w:b/>
          <w:bCs/>
          <w:iCs/>
          <w:sz w:val="24"/>
          <w:szCs w:val="24"/>
        </w:rPr>
        <w:t>krás</w:t>
      </w:r>
      <w:r w:rsidR="004A1472">
        <w:rPr>
          <w:b/>
          <w:bCs/>
          <w:iCs/>
          <w:sz w:val="24"/>
          <w:szCs w:val="24"/>
        </w:rPr>
        <w:t>u</w:t>
      </w:r>
      <w:r>
        <w:rPr>
          <w:b/>
          <w:bCs/>
          <w:iCs/>
          <w:sz w:val="24"/>
          <w:szCs w:val="24"/>
        </w:rPr>
        <w:t xml:space="preserve"> rostlinného těla</w:t>
      </w:r>
    </w:p>
    <w:p w:rsidR="00381A41" w:rsidRDefault="00381A41" w:rsidP="00381A41">
      <w:pPr>
        <w:spacing w:after="0" w:line="276" w:lineRule="auto"/>
        <w:jc w:val="both"/>
        <w:rPr>
          <w:bCs/>
          <w:iCs/>
          <w:sz w:val="24"/>
          <w:szCs w:val="24"/>
        </w:rPr>
      </w:pPr>
      <w:r>
        <w:rPr>
          <w:bCs/>
          <w:iCs/>
          <w:sz w:val="24"/>
          <w:szCs w:val="24"/>
        </w:rPr>
        <w:t xml:space="preserve">Rafinovanost i elegance orchidejí budou vévodit v průběhu měsíce března skleníku </w:t>
      </w:r>
      <w:r w:rsidR="003D3DE8">
        <w:rPr>
          <w:bCs/>
          <w:iCs/>
          <w:sz w:val="24"/>
          <w:szCs w:val="24"/>
        </w:rPr>
        <w:br/>
      </w:r>
      <w:r>
        <w:rPr>
          <w:bCs/>
          <w:iCs/>
          <w:sz w:val="24"/>
          <w:szCs w:val="24"/>
        </w:rPr>
        <w:t xml:space="preserve">Fata Morgana. </w:t>
      </w:r>
      <w:r w:rsidR="00597418" w:rsidRPr="00597418">
        <w:rPr>
          <w:bCs/>
          <w:i/>
          <w:iCs/>
          <w:sz w:val="24"/>
          <w:szCs w:val="24"/>
        </w:rPr>
        <w:t>„</w:t>
      </w:r>
      <w:r w:rsidR="00BC49D4">
        <w:rPr>
          <w:bCs/>
          <w:i/>
          <w:iCs/>
          <w:sz w:val="24"/>
          <w:szCs w:val="24"/>
        </w:rPr>
        <w:t>Chtěli jsme</w:t>
      </w:r>
      <w:r w:rsidR="003D3DE8">
        <w:rPr>
          <w:bCs/>
          <w:i/>
          <w:iCs/>
          <w:sz w:val="24"/>
          <w:szCs w:val="24"/>
        </w:rPr>
        <w:t>, aby letošní výstava orchidejí</w:t>
      </w:r>
      <w:r w:rsidR="00BC49D4" w:rsidRPr="00BC49D4">
        <w:rPr>
          <w:bCs/>
          <w:i/>
          <w:iCs/>
          <w:sz w:val="24"/>
          <w:szCs w:val="24"/>
        </w:rPr>
        <w:t xml:space="preserve"> </w:t>
      </w:r>
      <w:r w:rsidR="00BC49D4">
        <w:rPr>
          <w:bCs/>
          <w:i/>
          <w:iCs/>
          <w:sz w:val="24"/>
          <w:szCs w:val="24"/>
        </w:rPr>
        <w:t>byla</w:t>
      </w:r>
      <w:r w:rsidR="003D3DE8">
        <w:rPr>
          <w:bCs/>
          <w:i/>
          <w:iCs/>
          <w:sz w:val="24"/>
          <w:szCs w:val="24"/>
        </w:rPr>
        <w:t xml:space="preserve"> slavnostní </w:t>
      </w:r>
      <w:r w:rsidR="003D3DE8">
        <w:rPr>
          <w:bCs/>
          <w:i/>
          <w:iCs/>
          <w:sz w:val="24"/>
          <w:szCs w:val="24"/>
        </w:rPr>
        <w:br/>
        <w:t xml:space="preserve">a jedinečná, proto jsme pro její kreativní ztvárnění oslovili právě paní Vavříkovou. </w:t>
      </w:r>
      <w:r w:rsidR="00BC49D4">
        <w:rPr>
          <w:bCs/>
          <w:i/>
          <w:iCs/>
          <w:sz w:val="24"/>
          <w:szCs w:val="24"/>
        </w:rPr>
        <w:t>Našim cílem je</w:t>
      </w:r>
      <w:r w:rsidR="003D3DE8">
        <w:rPr>
          <w:bCs/>
          <w:i/>
          <w:iCs/>
          <w:sz w:val="24"/>
          <w:szCs w:val="24"/>
        </w:rPr>
        <w:t>, aby výstava dosáhla špičkové úrovně nejen po stránce odborné, ale i po stránce floristické</w:t>
      </w:r>
      <w:r w:rsidR="00597418" w:rsidRPr="00597418">
        <w:rPr>
          <w:bCs/>
          <w:i/>
          <w:iCs/>
          <w:sz w:val="24"/>
          <w:szCs w:val="24"/>
        </w:rPr>
        <w:t>,“</w:t>
      </w:r>
      <w:r w:rsidR="00E958AD">
        <w:rPr>
          <w:bCs/>
          <w:iCs/>
          <w:sz w:val="24"/>
          <w:szCs w:val="24"/>
        </w:rPr>
        <w:t xml:space="preserve"> </w:t>
      </w:r>
      <w:r w:rsidR="00490506">
        <w:rPr>
          <w:b/>
          <w:bCs/>
          <w:iCs/>
          <w:sz w:val="24"/>
          <w:szCs w:val="24"/>
        </w:rPr>
        <w:t>říká</w:t>
      </w:r>
      <w:r w:rsidR="00674B8A" w:rsidRPr="00674B8A">
        <w:rPr>
          <w:b/>
          <w:bCs/>
          <w:iCs/>
          <w:sz w:val="24"/>
          <w:szCs w:val="24"/>
        </w:rPr>
        <w:t xml:space="preserve"> Radka Pšeničková,</w:t>
      </w:r>
      <w:r w:rsidR="00674B8A" w:rsidRPr="00674B8A">
        <w:rPr>
          <w:b/>
        </w:rPr>
        <w:t xml:space="preserve"> </w:t>
      </w:r>
      <w:r w:rsidR="00167483">
        <w:rPr>
          <w:b/>
          <w:bCs/>
          <w:iCs/>
          <w:sz w:val="24"/>
          <w:szCs w:val="24"/>
        </w:rPr>
        <w:t>n</w:t>
      </w:r>
      <w:r w:rsidR="00674B8A" w:rsidRPr="00674B8A">
        <w:rPr>
          <w:b/>
          <w:bCs/>
          <w:iCs/>
          <w:sz w:val="24"/>
          <w:szCs w:val="24"/>
        </w:rPr>
        <w:t>áměstkyně pro útvar marketingu a PR.</w:t>
      </w:r>
      <w:r w:rsidR="00674B8A">
        <w:rPr>
          <w:bCs/>
          <w:iCs/>
          <w:sz w:val="24"/>
          <w:szCs w:val="24"/>
        </w:rPr>
        <w:t xml:space="preserve"> Výstavu doplní zajímavý víkendový program, chybět nebudou přednášky</w:t>
      </w:r>
      <w:r w:rsidR="00BC49D4">
        <w:rPr>
          <w:bCs/>
          <w:iCs/>
          <w:sz w:val="24"/>
          <w:szCs w:val="24"/>
        </w:rPr>
        <w:t xml:space="preserve"> či</w:t>
      </w:r>
      <w:bookmarkStart w:id="0" w:name="_GoBack"/>
      <w:bookmarkEnd w:id="0"/>
      <w:r w:rsidR="00674B8A">
        <w:rPr>
          <w:bCs/>
          <w:iCs/>
          <w:sz w:val="24"/>
          <w:szCs w:val="24"/>
        </w:rPr>
        <w:t xml:space="preserve"> ukázky aranžování. Návštěvníci se mohou těšit i na oblíbený prodej orchidejí.</w:t>
      </w:r>
    </w:p>
    <w:p w:rsidR="00381A41" w:rsidRDefault="00381A41" w:rsidP="00381A41">
      <w:pPr>
        <w:spacing w:after="0" w:line="276" w:lineRule="auto"/>
        <w:jc w:val="both"/>
        <w:rPr>
          <w:bCs/>
          <w:iCs/>
          <w:sz w:val="24"/>
          <w:szCs w:val="24"/>
        </w:rPr>
      </w:pPr>
    </w:p>
    <w:p w:rsidR="00560E10" w:rsidRDefault="00381A41" w:rsidP="003D3DE8">
      <w:pPr>
        <w:suppressAutoHyphens w:val="0"/>
        <w:spacing w:after="0" w:line="240" w:lineRule="auto"/>
        <w:rPr>
          <w:b/>
          <w:bCs/>
          <w:iCs/>
          <w:sz w:val="24"/>
          <w:szCs w:val="24"/>
        </w:rPr>
      </w:pPr>
      <w:r w:rsidRPr="00381A41">
        <w:rPr>
          <w:b/>
          <w:bCs/>
          <w:iCs/>
          <w:sz w:val="24"/>
          <w:szCs w:val="24"/>
        </w:rPr>
        <w:t>Klára Franc Vavříková vykouzlí</w:t>
      </w:r>
      <w:r w:rsidR="00A66F33">
        <w:rPr>
          <w:b/>
          <w:bCs/>
          <w:iCs/>
          <w:sz w:val="24"/>
          <w:szCs w:val="24"/>
        </w:rPr>
        <w:t xml:space="preserve"> ve skleníku Fata Morgana</w:t>
      </w:r>
      <w:r w:rsidRPr="00381A41">
        <w:rPr>
          <w:b/>
          <w:bCs/>
          <w:iCs/>
          <w:sz w:val="24"/>
          <w:szCs w:val="24"/>
        </w:rPr>
        <w:t xml:space="preserve"> barevný </w:t>
      </w:r>
      <w:r w:rsidR="00A66F33" w:rsidRPr="00381A41">
        <w:rPr>
          <w:b/>
          <w:bCs/>
          <w:iCs/>
          <w:sz w:val="24"/>
          <w:szCs w:val="24"/>
        </w:rPr>
        <w:t xml:space="preserve">orchideový </w:t>
      </w:r>
      <w:r w:rsidRPr="00381A41">
        <w:rPr>
          <w:b/>
          <w:bCs/>
          <w:iCs/>
          <w:sz w:val="24"/>
          <w:szCs w:val="24"/>
        </w:rPr>
        <w:t>koktejl</w:t>
      </w:r>
      <w:r w:rsidR="00674B8A" w:rsidRPr="00381A41">
        <w:rPr>
          <w:b/>
          <w:bCs/>
          <w:iCs/>
          <w:sz w:val="24"/>
          <w:szCs w:val="24"/>
        </w:rPr>
        <w:t xml:space="preserve"> </w:t>
      </w:r>
    </w:p>
    <w:p w:rsidR="00381A41" w:rsidRPr="003D3DE8" w:rsidRDefault="00381A41" w:rsidP="00381A41">
      <w:pPr>
        <w:spacing w:after="0" w:line="276" w:lineRule="auto"/>
        <w:jc w:val="both"/>
        <w:rPr>
          <w:bCs/>
          <w:iCs/>
          <w:sz w:val="24"/>
          <w:szCs w:val="24"/>
        </w:rPr>
      </w:pPr>
      <w:r>
        <w:rPr>
          <w:bCs/>
          <w:iCs/>
          <w:sz w:val="24"/>
          <w:szCs w:val="24"/>
        </w:rPr>
        <w:t xml:space="preserve">Floristickou část výstavy připravuje jedna z nejlepších českých floristek </w:t>
      </w:r>
      <w:r w:rsidRPr="00381A41">
        <w:rPr>
          <w:bCs/>
          <w:iCs/>
          <w:sz w:val="24"/>
          <w:szCs w:val="24"/>
        </w:rPr>
        <w:t>Klára Franc Vavříková</w:t>
      </w:r>
      <w:r>
        <w:rPr>
          <w:bCs/>
          <w:iCs/>
          <w:sz w:val="24"/>
          <w:szCs w:val="24"/>
        </w:rPr>
        <w:t xml:space="preserve">. Je držitelkou titulu </w:t>
      </w:r>
      <w:r w:rsidRPr="00381A41">
        <w:rPr>
          <w:bCs/>
          <w:iCs/>
          <w:sz w:val="24"/>
          <w:szCs w:val="24"/>
        </w:rPr>
        <w:t xml:space="preserve">mistr </w:t>
      </w:r>
      <w:r>
        <w:rPr>
          <w:bCs/>
          <w:iCs/>
          <w:sz w:val="24"/>
          <w:szCs w:val="24"/>
        </w:rPr>
        <w:t>České republiky</w:t>
      </w:r>
      <w:r w:rsidRPr="00381A41">
        <w:rPr>
          <w:bCs/>
          <w:iCs/>
          <w:sz w:val="24"/>
          <w:szCs w:val="24"/>
        </w:rPr>
        <w:t xml:space="preserve"> ve floristice 2014, mistr </w:t>
      </w:r>
      <w:r w:rsidR="00E25486">
        <w:rPr>
          <w:bCs/>
          <w:iCs/>
          <w:sz w:val="24"/>
          <w:szCs w:val="24"/>
        </w:rPr>
        <w:t>Slovenské republiky</w:t>
      </w:r>
      <w:r w:rsidRPr="00381A41">
        <w:rPr>
          <w:bCs/>
          <w:iCs/>
          <w:sz w:val="24"/>
          <w:szCs w:val="24"/>
        </w:rPr>
        <w:t xml:space="preserve"> ve floristice 2016 a 2017</w:t>
      </w:r>
      <w:r w:rsidR="00E25486">
        <w:rPr>
          <w:bCs/>
          <w:iCs/>
          <w:sz w:val="24"/>
          <w:szCs w:val="24"/>
        </w:rPr>
        <w:t>. V současné době je</w:t>
      </w:r>
      <w:r w:rsidRPr="00381A41">
        <w:rPr>
          <w:bCs/>
          <w:iCs/>
          <w:sz w:val="24"/>
          <w:szCs w:val="24"/>
        </w:rPr>
        <w:t xml:space="preserve"> místopředsedkyn</w:t>
      </w:r>
      <w:r w:rsidR="00E25486">
        <w:rPr>
          <w:bCs/>
          <w:iCs/>
          <w:sz w:val="24"/>
          <w:szCs w:val="24"/>
        </w:rPr>
        <w:t>í</w:t>
      </w:r>
      <w:r w:rsidRPr="00381A41">
        <w:rPr>
          <w:bCs/>
          <w:iCs/>
          <w:sz w:val="24"/>
          <w:szCs w:val="24"/>
        </w:rPr>
        <w:t xml:space="preserve"> Svazu květinářů </w:t>
      </w:r>
      <w:r w:rsidR="003D3DE8">
        <w:rPr>
          <w:bCs/>
          <w:iCs/>
          <w:sz w:val="24"/>
          <w:szCs w:val="24"/>
        </w:rPr>
        <w:br/>
      </w:r>
      <w:r w:rsidRPr="00381A41">
        <w:rPr>
          <w:bCs/>
          <w:iCs/>
          <w:sz w:val="24"/>
          <w:szCs w:val="24"/>
        </w:rPr>
        <w:lastRenderedPageBreak/>
        <w:t>a floristů Č</w:t>
      </w:r>
      <w:r w:rsidR="00E25486">
        <w:rPr>
          <w:bCs/>
          <w:iCs/>
          <w:sz w:val="24"/>
          <w:szCs w:val="24"/>
        </w:rPr>
        <w:t>eské republiky</w:t>
      </w:r>
      <w:r w:rsidRPr="00381A41">
        <w:rPr>
          <w:bCs/>
          <w:iCs/>
          <w:sz w:val="24"/>
          <w:szCs w:val="24"/>
        </w:rPr>
        <w:t xml:space="preserve">. Ve vysoké floristice se pohybuje od roku 2010, kdy získala bronz na </w:t>
      </w:r>
      <w:r w:rsidR="00C66F7B">
        <w:rPr>
          <w:bCs/>
          <w:iCs/>
          <w:sz w:val="24"/>
          <w:szCs w:val="24"/>
        </w:rPr>
        <w:t>m</w:t>
      </w:r>
      <w:r w:rsidRPr="00381A41">
        <w:rPr>
          <w:bCs/>
          <w:iCs/>
          <w:sz w:val="24"/>
          <w:szCs w:val="24"/>
        </w:rPr>
        <w:t>istrovství České republiky ve floristice – Děčínsk</w:t>
      </w:r>
      <w:r w:rsidR="00C66F7B">
        <w:rPr>
          <w:bCs/>
          <w:iCs/>
          <w:sz w:val="24"/>
          <w:szCs w:val="24"/>
        </w:rPr>
        <w:t>é</w:t>
      </w:r>
      <w:r w:rsidRPr="00381A41">
        <w:rPr>
          <w:bCs/>
          <w:iCs/>
          <w:sz w:val="24"/>
          <w:szCs w:val="24"/>
        </w:rPr>
        <w:t xml:space="preserve"> kotv</w:t>
      </w:r>
      <w:r w:rsidR="00C66F7B">
        <w:rPr>
          <w:bCs/>
          <w:iCs/>
          <w:sz w:val="24"/>
          <w:szCs w:val="24"/>
        </w:rPr>
        <w:t>ě</w:t>
      </w:r>
      <w:r w:rsidRPr="00381A41">
        <w:rPr>
          <w:bCs/>
          <w:iCs/>
          <w:sz w:val="24"/>
          <w:szCs w:val="24"/>
        </w:rPr>
        <w:t xml:space="preserve">. Specializuje se na velké projekty, ale ráda se věnuje </w:t>
      </w:r>
      <w:r w:rsidR="00E25486">
        <w:rPr>
          <w:bCs/>
          <w:iCs/>
          <w:sz w:val="24"/>
          <w:szCs w:val="24"/>
        </w:rPr>
        <w:t xml:space="preserve">i zákazníkům </w:t>
      </w:r>
      <w:r w:rsidRPr="00381A41">
        <w:rPr>
          <w:bCs/>
          <w:iCs/>
          <w:sz w:val="24"/>
          <w:szCs w:val="24"/>
        </w:rPr>
        <w:t xml:space="preserve">ve své </w:t>
      </w:r>
      <w:r w:rsidR="00E25486">
        <w:rPr>
          <w:bCs/>
          <w:iCs/>
          <w:sz w:val="24"/>
          <w:szCs w:val="24"/>
        </w:rPr>
        <w:t>Henriho květinové dílně Sázava</w:t>
      </w:r>
      <w:r w:rsidRPr="00381A41">
        <w:rPr>
          <w:bCs/>
          <w:iCs/>
          <w:sz w:val="24"/>
          <w:szCs w:val="24"/>
        </w:rPr>
        <w:t xml:space="preserve">. </w:t>
      </w:r>
      <w:r w:rsidR="003D3DE8">
        <w:rPr>
          <w:bCs/>
          <w:iCs/>
          <w:sz w:val="24"/>
          <w:szCs w:val="24"/>
        </w:rPr>
        <w:br/>
      </w:r>
      <w:r w:rsidRPr="00381A41">
        <w:rPr>
          <w:bCs/>
          <w:iCs/>
          <w:sz w:val="24"/>
          <w:szCs w:val="24"/>
        </w:rPr>
        <w:t xml:space="preserve">V současnosti je </w:t>
      </w:r>
      <w:r w:rsidR="00C66F7B">
        <w:rPr>
          <w:bCs/>
          <w:iCs/>
          <w:sz w:val="24"/>
          <w:szCs w:val="24"/>
        </w:rPr>
        <w:t xml:space="preserve">členkou </w:t>
      </w:r>
      <w:r w:rsidRPr="00381A41">
        <w:rPr>
          <w:bCs/>
          <w:iCs/>
          <w:sz w:val="24"/>
          <w:szCs w:val="24"/>
        </w:rPr>
        <w:t xml:space="preserve">skupiny floristů </w:t>
      </w:r>
      <w:r w:rsidR="00E25486">
        <w:rPr>
          <w:bCs/>
          <w:iCs/>
          <w:sz w:val="24"/>
          <w:szCs w:val="24"/>
        </w:rPr>
        <w:t xml:space="preserve">známé </w:t>
      </w:r>
      <w:r w:rsidRPr="00381A41">
        <w:rPr>
          <w:bCs/>
          <w:iCs/>
          <w:sz w:val="24"/>
          <w:szCs w:val="24"/>
        </w:rPr>
        <w:t>pod názvem Český DREAM nejen Floristický TÝM, která se na realizaci výstavy</w:t>
      </w:r>
      <w:r w:rsidR="00E25486" w:rsidRPr="00E25486">
        <w:rPr>
          <w:bCs/>
          <w:iCs/>
          <w:sz w:val="24"/>
          <w:szCs w:val="24"/>
        </w:rPr>
        <w:t xml:space="preserve"> </w:t>
      </w:r>
      <w:r w:rsidR="00E25486" w:rsidRPr="00381A41">
        <w:rPr>
          <w:bCs/>
          <w:iCs/>
          <w:sz w:val="24"/>
          <w:szCs w:val="24"/>
        </w:rPr>
        <w:t>bude</w:t>
      </w:r>
      <w:r w:rsidR="00E25486">
        <w:rPr>
          <w:bCs/>
          <w:iCs/>
          <w:sz w:val="24"/>
          <w:szCs w:val="24"/>
        </w:rPr>
        <w:t xml:space="preserve"> rovněž</w:t>
      </w:r>
      <w:r w:rsidR="00E25486" w:rsidRPr="00381A41">
        <w:rPr>
          <w:bCs/>
          <w:iCs/>
          <w:sz w:val="24"/>
          <w:szCs w:val="24"/>
        </w:rPr>
        <w:t xml:space="preserve"> podílet</w:t>
      </w:r>
      <w:r w:rsidRPr="00381A41">
        <w:rPr>
          <w:bCs/>
          <w:iCs/>
          <w:sz w:val="24"/>
          <w:szCs w:val="24"/>
        </w:rPr>
        <w:t>.</w:t>
      </w:r>
      <w:r w:rsidR="00E25486">
        <w:rPr>
          <w:bCs/>
          <w:iCs/>
          <w:sz w:val="24"/>
          <w:szCs w:val="24"/>
        </w:rPr>
        <w:t xml:space="preserve"> </w:t>
      </w:r>
      <w:r w:rsidR="00E25486" w:rsidRPr="00E25486">
        <w:rPr>
          <w:bCs/>
          <w:i/>
          <w:iCs/>
          <w:sz w:val="24"/>
          <w:szCs w:val="24"/>
        </w:rPr>
        <w:t xml:space="preserve">„Ztvárnění oblíbené a známé výstavy orchidejí ve skleníku Fata Morgana je jednoznačnou výzvou pro každého floristu. Takto pojatá akce je zcela odlišná od dosavadních velkých projektů, které jsme realizovali. Jde o prezentaci jedné čeledi v kulise fantastického porostu plného nádherných rostlin. Florista tak musí zcela privilegovat orchideje se zajímavým podpůrným prvkem, aniž by popřel kouzlo samotné </w:t>
      </w:r>
      <w:r w:rsidR="003D3DE8">
        <w:rPr>
          <w:bCs/>
          <w:i/>
          <w:iCs/>
          <w:sz w:val="24"/>
          <w:szCs w:val="24"/>
        </w:rPr>
        <w:br/>
      </w:r>
      <w:r w:rsidR="00E25486" w:rsidRPr="00E25486">
        <w:rPr>
          <w:bCs/>
          <w:i/>
          <w:iCs/>
          <w:sz w:val="24"/>
          <w:szCs w:val="24"/>
        </w:rPr>
        <w:t>Fat</w:t>
      </w:r>
      <w:r w:rsidR="00C66F7B">
        <w:rPr>
          <w:bCs/>
          <w:i/>
          <w:iCs/>
          <w:sz w:val="24"/>
          <w:szCs w:val="24"/>
        </w:rPr>
        <w:t>y</w:t>
      </w:r>
      <w:r w:rsidR="00E25486" w:rsidRPr="00E25486">
        <w:rPr>
          <w:bCs/>
          <w:i/>
          <w:iCs/>
          <w:sz w:val="24"/>
          <w:szCs w:val="24"/>
        </w:rPr>
        <w:t xml:space="preserve"> Morgany,</w:t>
      </w:r>
      <w:r w:rsidR="00E25486">
        <w:rPr>
          <w:bCs/>
          <w:i/>
          <w:iCs/>
          <w:sz w:val="24"/>
          <w:szCs w:val="24"/>
        </w:rPr>
        <w:t xml:space="preserve">“ </w:t>
      </w:r>
      <w:r w:rsidR="00E25486" w:rsidRPr="00E25486">
        <w:rPr>
          <w:b/>
          <w:bCs/>
          <w:iCs/>
          <w:sz w:val="24"/>
          <w:szCs w:val="24"/>
        </w:rPr>
        <w:t>přibližuje floristka Klára Franc Vavříková.</w:t>
      </w:r>
      <w:r w:rsidR="00E25486">
        <w:rPr>
          <w:b/>
          <w:bCs/>
          <w:iCs/>
          <w:sz w:val="24"/>
          <w:szCs w:val="24"/>
        </w:rPr>
        <w:t xml:space="preserve"> </w:t>
      </w:r>
    </w:p>
    <w:p w:rsidR="006F54D6" w:rsidRPr="00396D40" w:rsidRDefault="00E25486" w:rsidP="00396D40">
      <w:pPr>
        <w:spacing w:after="0" w:line="276" w:lineRule="auto"/>
        <w:jc w:val="both"/>
        <w:rPr>
          <w:b/>
          <w:bCs/>
          <w:iCs/>
          <w:sz w:val="24"/>
          <w:szCs w:val="24"/>
        </w:rPr>
      </w:pPr>
      <w:r w:rsidRPr="00E25486">
        <w:rPr>
          <w:bCs/>
          <w:iCs/>
          <w:sz w:val="24"/>
          <w:szCs w:val="24"/>
        </w:rPr>
        <w:t xml:space="preserve">Základní myšlenkou konceptu výstavy je právě krása rostlinného těla orchidejí. </w:t>
      </w:r>
      <w:r>
        <w:rPr>
          <w:bCs/>
          <w:iCs/>
          <w:sz w:val="24"/>
          <w:szCs w:val="24"/>
        </w:rPr>
        <w:t>Ta</w:t>
      </w:r>
      <w:r w:rsidRPr="00E25486">
        <w:rPr>
          <w:bCs/>
          <w:iCs/>
          <w:sz w:val="24"/>
          <w:szCs w:val="24"/>
        </w:rPr>
        <w:t xml:space="preserve"> </w:t>
      </w:r>
      <w:r>
        <w:rPr>
          <w:bCs/>
          <w:iCs/>
          <w:sz w:val="24"/>
          <w:szCs w:val="24"/>
        </w:rPr>
        <w:t xml:space="preserve">vynikne </w:t>
      </w:r>
      <w:r w:rsidR="003D3DE8">
        <w:rPr>
          <w:bCs/>
          <w:iCs/>
          <w:sz w:val="24"/>
          <w:szCs w:val="24"/>
        </w:rPr>
        <w:br/>
      </w:r>
      <w:r w:rsidRPr="00E25486">
        <w:rPr>
          <w:bCs/>
          <w:iCs/>
          <w:sz w:val="24"/>
          <w:szCs w:val="24"/>
        </w:rPr>
        <w:t>na podkladu, kter</w:t>
      </w:r>
      <w:r>
        <w:rPr>
          <w:bCs/>
          <w:iCs/>
          <w:sz w:val="24"/>
          <w:szCs w:val="24"/>
        </w:rPr>
        <w:t>ý</w:t>
      </w:r>
      <w:r w:rsidRPr="00E25486">
        <w:rPr>
          <w:bCs/>
          <w:iCs/>
          <w:sz w:val="24"/>
          <w:szCs w:val="24"/>
        </w:rPr>
        <w:t xml:space="preserve"> květin</w:t>
      </w:r>
      <w:r w:rsidR="000F2E7D">
        <w:rPr>
          <w:bCs/>
          <w:iCs/>
          <w:sz w:val="24"/>
          <w:szCs w:val="24"/>
        </w:rPr>
        <w:t>y</w:t>
      </w:r>
      <w:r w:rsidRPr="00E25486">
        <w:rPr>
          <w:bCs/>
          <w:iCs/>
          <w:sz w:val="24"/>
          <w:szCs w:val="24"/>
        </w:rPr>
        <w:t xml:space="preserve"> nebude rušit</w:t>
      </w:r>
      <w:r w:rsidR="000F2E7D">
        <w:rPr>
          <w:bCs/>
          <w:iCs/>
          <w:sz w:val="24"/>
          <w:szCs w:val="24"/>
        </w:rPr>
        <w:t>,</w:t>
      </w:r>
      <w:r w:rsidRPr="00E25486">
        <w:rPr>
          <w:bCs/>
          <w:iCs/>
          <w:sz w:val="24"/>
          <w:szCs w:val="24"/>
        </w:rPr>
        <w:t xml:space="preserve"> a</w:t>
      </w:r>
      <w:r w:rsidR="000F2E7D">
        <w:rPr>
          <w:bCs/>
          <w:iCs/>
          <w:sz w:val="24"/>
          <w:szCs w:val="24"/>
        </w:rPr>
        <w:t>le</w:t>
      </w:r>
      <w:r w:rsidRPr="00E25486">
        <w:rPr>
          <w:bCs/>
          <w:iCs/>
          <w:sz w:val="24"/>
          <w:szCs w:val="24"/>
        </w:rPr>
        <w:t xml:space="preserve"> naopak </w:t>
      </w:r>
      <w:r w:rsidR="000F2E7D">
        <w:rPr>
          <w:bCs/>
          <w:iCs/>
          <w:sz w:val="24"/>
          <w:szCs w:val="24"/>
        </w:rPr>
        <w:t xml:space="preserve">je </w:t>
      </w:r>
      <w:r w:rsidR="000F2E7D" w:rsidRPr="00E25486">
        <w:rPr>
          <w:bCs/>
          <w:iCs/>
          <w:sz w:val="24"/>
          <w:szCs w:val="24"/>
        </w:rPr>
        <w:t>podpoří</w:t>
      </w:r>
      <w:r w:rsidR="000F2E7D">
        <w:rPr>
          <w:bCs/>
          <w:iCs/>
          <w:sz w:val="24"/>
          <w:szCs w:val="24"/>
        </w:rPr>
        <w:t xml:space="preserve"> a nechá vyznít. „</w:t>
      </w:r>
      <w:r w:rsidRPr="000F2E7D">
        <w:rPr>
          <w:bCs/>
          <w:i/>
          <w:iCs/>
          <w:sz w:val="24"/>
          <w:szCs w:val="24"/>
        </w:rPr>
        <w:t>Jako podklad jsme zvolili prvek kruhu</w:t>
      </w:r>
      <w:r w:rsidR="000F2E7D" w:rsidRPr="000F2E7D">
        <w:rPr>
          <w:bCs/>
          <w:i/>
          <w:iCs/>
          <w:sz w:val="24"/>
          <w:szCs w:val="24"/>
        </w:rPr>
        <w:t xml:space="preserve">, jenž je symbolem nekonečna, koloběhu života, štěstí a naděje, vlastně </w:t>
      </w:r>
      <w:r w:rsidR="003D3DE8">
        <w:rPr>
          <w:bCs/>
          <w:i/>
          <w:iCs/>
          <w:sz w:val="24"/>
          <w:szCs w:val="24"/>
        </w:rPr>
        <w:br/>
      </w:r>
      <w:r w:rsidR="000F2E7D" w:rsidRPr="000F2E7D">
        <w:rPr>
          <w:bCs/>
          <w:i/>
          <w:iCs/>
          <w:sz w:val="24"/>
          <w:szCs w:val="24"/>
        </w:rPr>
        <w:t>i přátelství a věrnosti. Je to pozitivní obrazec, který bude návštěvníky provázet celou výstavou,“</w:t>
      </w:r>
      <w:r w:rsidR="000F2E7D">
        <w:rPr>
          <w:bCs/>
          <w:iCs/>
          <w:sz w:val="24"/>
          <w:szCs w:val="24"/>
        </w:rPr>
        <w:t xml:space="preserve"> </w:t>
      </w:r>
      <w:r w:rsidR="000F2E7D" w:rsidRPr="000F2E7D">
        <w:rPr>
          <w:b/>
          <w:bCs/>
          <w:iCs/>
          <w:sz w:val="24"/>
          <w:szCs w:val="24"/>
        </w:rPr>
        <w:t>vysvětluje Klára Franc Vavříková</w:t>
      </w:r>
      <w:r w:rsidR="00C66F7B">
        <w:rPr>
          <w:b/>
          <w:bCs/>
          <w:iCs/>
          <w:sz w:val="24"/>
          <w:szCs w:val="24"/>
        </w:rPr>
        <w:t>.</w:t>
      </w:r>
      <w:r w:rsidR="000F2E7D" w:rsidRPr="000F2E7D">
        <w:t xml:space="preserve"> </w:t>
      </w:r>
      <w:r w:rsidR="00C66F7B">
        <w:rPr>
          <w:b/>
          <w:sz w:val="24"/>
          <w:szCs w:val="24"/>
        </w:rPr>
        <w:t>A</w:t>
      </w:r>
      <w:r w:rsidR="000F2E7D" w:rsidRPr="000F2E7D">
        <w:rPr>
          <w:b/>
          <w:sz w:val="24"/>
          <w:szCs w:val="24"/>
        </w:rPr>
        <w:t xml:space="preserve"> dodává:</w:t>
      </w:r>
      <w:r w:rsidR="000F2E7D">
        <w:rPr>
          <w:b/>
          <w:sz w:val="24"/>
          <w:szCs w:val="24"/>
        </w:rPr>
        <w:t xml:space="preserve"> </w:t>
      </w:r>
      <w:r w:rsidR="000F2E7D" w:rsidRPr="000F2E7D">
        <w:rPr>
          <w:i/>
          <w:sz w:val="24"/>
          <w:szCs w:val="24"/>
        </w:rPr>
        <w:t>„C</w:t>
      </w:r>
      <w:r w:rsidR="00A66F33">
        <w:rPr>
          <w:i/>
          <w:sz w:val="24"/>
          <w:szCs w:val="24"/>
        </w:rPr>
        <w:t>elá expozice bude hýřit barvami, jež osobně r</w:t>
      </w:r>
      <w:r w:rsidR="000F2E7D" w:rsidRPr="000F2E7D">
        <w:rPr>
          <w:i/>
          <w:sz w:val="24"/>
          <w:szCs w:val="24"/>
        </w:rPr>
        <w:t>áda připodobňuji k chutím a vůním</w:t>
      </w:r>
      <w:r w:rsidR="00A66F33">
        <w:rPr>
          <w:i/>
          <w:sz w:val="24"/>
          <w:szCs w:val="24"/>
        </w:rPr>
        <w:t xml:space="preserve">. Na </w:t>
      </w:r>
      <w:r w:rsidR="000F2E7D" w:rsidRPr="000F2E7D">
        <w:rPr>
          <w:i/>
          <w:sz w:val="24"/>
          <w:szCs w:val="24"/>
        </w:rPr>
        <w:t>výstavě</w:t>
      </w:r>
      <w:r w:rsidR="00A66F33">
        <w:rPr>
          <w:i/>
          <w:sz w:val="24"/>
          <w:szCs w:val="24"/>
        </w:rPr>
        <w:t xml:space="preserve"> se tak </w:t>
      </w:r>
      <w:r w:rsidR="000F2E7D" w:rsidRPr="000F2E7D">
        <w:rPr>
          <w:i/>
          <w:sz w:val="24"/>
          <w:szCs w:val="24"/>
        </w:rPr>
        <w:t>návštěvník setká</w:t>
      </w:r>
      <w:r w:rsidR="00A66F33">
        <w:rPr>
          <w:i/>
          <w:sz w:val="24"/>
          <w:szCs w:val="24"/>
        </w:rPr>
        <w:t xml:space="preserve"> například</w:t>
      </w:r>
      <w:r w:rsidR="000F2E7D" w:rsidRPr="000F2E7D">
        <w:rPr>
          <w:i/>
          <w:sz w:val="24"/>
          <w:szCs w:val="24"/>
        </w:rPr>
        <w:t xml:space="preserve"> s pomerančem, čokoládou, kokosem, mentolem, jahodovou, malinovou a vanilkovou zmrzlinou a možná i s kávou. </w:t>
      </w:r>
      <w:r w:rsidR="00A66F33">
        <w:rPr>
          <w:i/>
          <w:sz w:val="24"/>
          <w:szCs w:val="24"/>
        </w:rPr>
        <w:t>C</w:t>
      </w:r>
      <w:r w:rsidR="000F2E7D" w:rsidRPr="000F2E7D">
        <w:rPr>
          <w:i/>
          <w:sz w:val="24"/>
          <w:szCs w:val="24"/>
        </w:rPr>
        <w:t>hybět</w:t>
      </w:r>
      <w:r w:rsidR="00A66F33" w:rsidRPr="00A66F33">
        <w:rPr>
          <w:i/>
          <w:sz w:val="24"/>
          <w:szCs w:val="24"/>
        </w:rPr>
        <w:t xml:space="preserve"> </w:t>
      </w:r>
      <w:r w:rsidR="00A66F33">
        <w:rPr>
          <w:i/>
          <w:sz w:val="24"/>
          <w:szCs w:val="24"/>
        </w:rPr>
        <w:t>n</w:t>
      </w:r>
      <w:r w:rsidR="00A66F33" w:rsidRPr="000F2E7D">
        <w:rPr>
          <w:i/>
          <w:sz w:val="24"/>
          <w:szCs w:val="24"/>
        </w:rPr>
        <w:t>ebude</w:t>
      </w:r>
      <w:r w:rsidR="000F2E7D" w:rsidRPr="000F2E7D">
        <w:rPr>
          <w:i/>
          <w:sz w:val="24"/>
          <w:szCs w:val="24"/>
        </w:rPr>
        <w:t xml:space="preserve"> barevnost pavího pera a krve…</w:t>
      </w:r>
      <w:r w:rsidR="00A66F33">
        <w:rPr>
          <w:i/>
          <w:sz w:val="24"/>
          <w:szCs w:val="24"/>
        </w:rPr>
        <w:t xml:space="preserve"> </w:t>
      </w:r>
      <w:r w:rsidR="000F2E7D" w:rsidRPr="000F2E7D">
        <w:rPr>
          <w:i/>
          <w:sz w:val="24"/>
          <w:szCs w:val="24"/>
        </w:rPr>
        <w:t xml:space="preserve">prostě </w:t>
      </w:r>
      <w:r w:rsidR="003D3DE8">
        <w:rPr>
          <w:i/>
          <w:sz w:val="24"/>
          <w:szCs w:val="24"/>
        </w:rPr>
        <w:br/>
      </w:r>
      <w:r w:rsidR="000F2E7D" w:rsidRPr="000F2E7D">
        <w:rPr>
          <w:i/>
          <w:sz w:val="24"/>
          <w:szCs w:val="24"/>
        </w:rPr>
        <w:t>Fata Morgana</w:t>
      </w:r>
      <w:r w:rsidR="000F2E7D">
        <w:rPr>
          <w:i/>
          <w:sz w:val="24"/>
          <w:szCs w:val="24"/>
        </w:rPr>
        <w:t>.“</w:t>
      </w:r>
    </w:p>
    <w:p w:rsidR="006E2ED8" w:rsidRDefault="006E2ED8">
      <w:pPr>
        <w:spacing w:after="0" w:line="276" w:lineRule="auto"/>
        <w:jc w:val="both"/>
        <w:rPr>
          <w:b/>
          <w:sz w:val="24"/>
          <w:szCs w:val="24"/>
        </w:rPr>
      </w:pPr>
    </w:p>
    <w:p w:rsidR="003D3DE8" w:rsidRDefault="003D3DE8" w:rsidP="00481796">
      <w:pPr>
        <w:suppressAutoHyphens w:val="0"/>
        <w:spacing w:after="0" w:line="240" w:lineRule="auto"/>
        <w:jc w:val="center"/>
        <w:rPr>
          <w:b/>
          <w:sz w:val="24"/>
          <w:szCs w:val="24"/>
        </w:rPr>
      </w:pPr>
    </w:p>
    <w:p w:rsidR="003D3DE8" w:rsidRDefault="003D3DE8" w:rsidP="00481796">
      <w:pPr>
        <w:suppressAutoHyphens w:val="0"/>
        <w:spacing w:after="0" w:line="240" w:lineRule="auto"/>
        <w:jc w:val="center"/>
        <w:rPr>
          <w:b/>
          <w:sz w:val="24"/>
          <w:szCs w:val="24"/>
        </w:rPr>
      </w:pPr>
    </w:p>
    <w:p w:rsidR="003D3DE8" w:rsidRDefault="003D3DE8" w:rsidP="00481796">
      <w:pPr>
        <w:suppressAutoHyphens w:val="0"/>
        <w:spacing w:after="0" w:line="240" w:lineRule="auto"/>
        <w:jc w:val="center"/>
        <w:rPr>
          <w:b/>
          <w:sz w:val="24"/>
          <w:szCs w:val="24"/>
        </w:rPr>
      </w:pPr>
    </w:p>
    <w:p w:rsidR="003D3DE8" w:rsidRDefault="003D3DE8" w:rsidP="00481796">
      <w:pPr>
        <w:suppressAutoHyphens w:val="0"/>
        <w:spacing w:after="0" w:line="240" w:lineRule="auto"/>
        <w:jc w:val="center"/>
        <w:rPr>
          <w:b/>
          <w:sz w:val="24"/>
          <w:szCs w:val="24"/>
        </w:rPr>
      </w:pPr>
    </w:p>
    <w:p w:rsidR="003D3DE8" w:rsidRDefault="003D3DE8" w:rsidP="00481796">
      <w:pPr>
        <w:suppressAutoHyphens w:val="0"/>
        <w:spacing w:after="0" w:line="240" w:lineRule="auto"/>
        <w:jc w:val="center"/>
        <w:rPr>
          <w:b/>
          <w:sz w:val="24"/>
          <w:szCs w:val="24"/>
        </w:rPr>
      </w:pPr>
    </w:p>
    <w:p w:rsidR="006E2ED8" w:rsidRDefault="009516D9" w:rsidP="00481796">
      <w:pPr>
        <w:suppressAutoHyphens w:val="0"/>
        <w:spacing w:after="0" w:line="240" w:lineRule="auto"/>
        <w:jc w:val="center"/>
        <w:rPr>
          <w:b/>
          <w:sz w:val="24"/>
          <w:szCs w:val="24"/>
        </w:rPr>
      </w:pPr>
      <w:r>
        <w:rPr>
          <w:b/>
          <w:sz w:val="24"/>
          <w:szCs w:val="24"/>
        </w:rPr>
        <w:t xml:space="preserve">Kalendář akcí Botanické zahrady </w:t>
      </w:r>
      <w:r w:rsidR="00655024">
        <w:rPr>
          <w:b/>
          <w:sz w:val="24"/>
          <w:szCs w:val="24"/>
        </w:rPr>
        <w:t>hl. m. Prahy</w:t>
      </w:r>
      <w:r>
        <w:rPr>
          <w:b/>
          <w:sz w:val="24"/>
          <w:szCs w:val="24"/>
        </w:rPr>
        <w:br/>
        <w:t>leden – duben 2019</w:t>
      </w:r>
    </w:p>
    <w:p w:rsidR="00A66F33" w:rsidRDefault="00A66F33">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Přednáškový cyklus</w:t>
      </w:r>
    </w:p>
    <w:p w:rsidR="006E2ED8" w:rsidRDefault="00962E89">
      <w:pPr>
        <w:suppressAutoHyphens w:val="0"/>
        <w:spacing w:after="0" w:line="276" w:lineRule="auto"/>
        <w:jc w:val="both"/>
        <w:rPr>
          <w:sz w:val="24"/>
          <w:szCs w:val="24"/>
        </w:rPr>
      </w:pPr>
      <w:r>
        <w:rPr>
          <w:sz w:val="24"/>
          <w:szCs w:val="24"/>
        </w:rPr>
        <w:t>do</w:t>
      </w:r>
      <w:r w:rsidR="009516D9">
        <w:rPr>
          <w:sz w:val="24"/>
          <w:szCs w:val="24"/>
        </w:rPr>
        <w:t xml:space="preserve"> 21. 3.</w:t>
      </w:r>
    </w:p>
    <w:p w:rsidR="006E2ED8" w:rsidRDefault="009516D9">
      <w:pPr>
        <w:suppressAutoHyphens w:val="0"/>
        <w:spacing w:after="0" w:line="276" w:lineRule="auto"/>
        <w:jc w:val="both"/>
        <w:rPr>
          <w:sz w:val="24"/>
          <w:szCs w:val="24"/>
        </w:rPr>
      </w:pPr>
      <w:r>
        <w:rPr>
          <w:sz w:val="24"/>
          <w:szCs w:val="24"/>
        </w:rPr>
        <w:t>Ornamentální zahrada – Rostlinné bistro Botanická na talíři</w:t>
      </w:r>
    </w:p>
    <w:p w:rsidR="006E2ED8" w:rsidRDefault="009516D9">
      <w:pPr>
        <w:suppressAutoHyphens w:val="0"/>
        <w:spacing w:after="0" w:line="276" w:lineRule="auto"/>
        <w:jc w:val="both"/>
        <w:rPr>
          <w:sz w:val="24"/>
          <w:szCs w:val="24"/>
        </w:rPr>
      </w:pPr>
      <w:r>
        <w:rPr>
          <w:sz w:val="24"/>
          <w:szCs w:val="24"/>
        </w:rPr>
        <w:t>vždy ve čtvrtek od 17.30, vstupné: 50 Kč</w:t>
      </w:r>
    </w:p>
    <w:p w:rsidR="006E2ED8" w:rsidRDefault="009516D9">
      <w:pPr>
        <w:suppressAutoHyphens w:val="0"/>
        <w:spacing w:after="0" w:line="276" w:lineRule="auto"/>
        <w:jc w:val="both"/>
        <w:rPr>
          <w:sz w:val="24"/>
          <w:szCs w:val="24"/>
        </w:rPr>
      </w:pPr>
      <w:r>
        <w:rPr>
          <w:sz w:val="24"/>
          <w:szCs w:val="24"/>
        </w:rPr>
        <w:t xml:space="preserve">31. 1. </w:t>
      </w:r>
      <w:r>
        <w:rPr>
          <w:sz w:val="24"/>
          <w:szCs w:val="24"/>
        </w:rPr>
        <w:tab/>
        <w:t>Vlastik Rybka – Cykasy, mizející svědkové dávných dob</w:t>
      </w:r>
      <w:r>
        <w:rPr>
          <w:sz w:val="24"/>
          <w:szCs w:val="24"/>
        </w:rPr>
        <w:tab/>
      </w:r>
    </w:p>
    <w:p w:rsidR="006E2ED8" w:rsidRDefault="009516D9">
      <w:pPr>
        <w:suppressAutoHyphens w:val="0"/>
        <w:spacing w:after="0" w:line="276" w:lineRule="auto"/>
        <w:jc w:val="both"/>
        <w:rPr>
          <w:sz w:val="24"/>
          <w:szCs w:val="24"/>
        </w:rPr>
      </w:pPr>
      <w:r>
        <w:rPr>
          <w:sz w:val="24"/>
          <w:szCs w:val="24"/>
        </w:rPr>
        <w:t>7. 2.</w:t>
      </w:r>
      <w:r>
        <w:rPr>
          <w:sz w:val="24"/>
          <w:szCs w:val="24"/>
        </w:rPr>
        <w:tab/>
        <w:t>Jaroslav Škopek – Zimní ptačí hosté</w:t>
      </w:r>
      <w:r>
        <w:rPr>
          <w:sz w:val="24"/>
          <w:szCs w:val="24"/>
        </w:rPr>
        <w:tab/>
      </w:r>
    </w:p>
    <w:p w:rsidR="006E2ED8" w:rsidRDefault="009516D9" w:rsidP="007C29D4">
      <w:pPr>
        <w:suppressAutoHyphens w:val="0"/>
        <w:spacing w:after="0" w:line="276" w:lineRule="auto"/>
        <w:ind w:left="780" w:hanging="780"/>
        <w:jc w:val="both"/>
        <w:rPr>
          <w:sz w:val="24"/>
          <w:szCs w:val="24"/>
        </w:rPr>
      </w:pPr>
      <w:r>
        <w:rPr>
          <w:sz w:val="24"/>
          <w:szCs w:val="24"/>
        </w:rPr>
        <w:t>14. 2.</w:t>
      </w:r>
      <w:r>
        <w:rPr>
          <w:sz w:val="24"/>
          <w:szCs w:val="24"/>
        </w:rPr>
        <w:tab/>
        <w:t xml:space="preserve">Klára Lorencová – Rostliny lásky aneb Tradiční úloha rostlin v milostném životě </w:t>
      </w:r>
      <w:r w:rsidR="007C29D4">
        <w:rPr>
          <w:sz w:val="24"/>
          <w:szCs w:val="24"/>
        </w:rPr>
        <w:t xml:space="preserve">     </w:t>
      </w:r>
      <w:r>
        <w:rPr>
          <w:sz w:val="24"/>
          <w:szCs w:val="24"/>
        </w:rPr>
        <w:t>našich předků</w:t>
      </w:r>
    </w:p>
    <w:p w:rsidR="006E2ED8" w:rsidRDefault="009516D9">
      <w:pPr>
        <w:suppressAutoHyphens w:val="0"/>
        <w:spacing w:after="0" w:line="276" w:lineRule="auto"/>
        <w:jc w:val="both"/>
        <w:rPr>
          <w:sz w:val="24"/>
          <w:szCs w:val="24"/>
        </w:rPr>
      </w:pPr>
      <w:r>
        <w:rPr>
          <w:sz w:val="24"/>
          <w:szCs w:val="24"/>
        </w:rPr>
        <w:t>21. 2.</w:t>
      </w:r>
      <w:r>
        <w:rPr>
          <w:sz w:val="24"/>
          <w:szCs w:val="24"/>
        </w:rPr>
        <w:tab/>
      </w:r>
      <w:r w:rsidR="00962E89" w:rsidRPr="00962E89">
        <w:rPr>
          <w:sz w:val="24"/>
          <w:szCs w:val="24"/>
        </w:rPr>
        <w:t>Miroslav Malý – Za zahradní architekturou do Holandska</w:t>
      </w:r>
    </w:p>
    <w:p w:rsidR="006E2ED8" w:rsidRDefault="009516D9">
      <w:pPr>
        <w:suppressAutoHyphens w:val="0"/>
        <w:spacing w:after="0" w:line="276" w:lineRule="auto"/>
        <w:jc w:val="both"/>
        <w:rPr>
          <w:sz w:val="24"/>
          <w:szCs w:val="24"/>
        </w:rPr>
      </w:pPr>
      <w:r>
        <w:rPr>
          <w:sz w:val="24"/>
          <w:szCs w:val="24"/>
        </w:rPr>
        <w:t xml:space="preserve">28. 2. </w:t>
      </w:r>
      <w:r>
        <w:rPr>
          <w:sz w:val="24"/>
          <w:szCs w:val="24"/>
        </w:rPr>
        <w:tab/>
        <w:t xml:space="preserve">Tomáš Vencálek – Sekvojovce Slovenska </w:t>
      </w:r>
    </w:p>
    <w:p w:rsidR="006E2ED8" w:rsidRDefault="009516D9">
      <w:pPr>
        <w:suppressAutoHyphens w:val="0"/>
        <w:spacing w:after="0" w:line="276" w:lineRule="auto"/>
        <w:jc w:val="both"/>
        <w:rPr>
          <w:sz w:val="24"/>
          <w:szCs w:val="24"/>
        </w:rPr>
      </w:pPr>
      <w:r>
        <w:rPr>
          <w:sz w:val="24"/>
          <w:szCs w:val="24"/>
        </w:rPr>
        <w:t>7. 3.</w:t>
      </w:r>
      <w:r>
        <w:rPr>
          <w:sz w:val="24"/>
          <w:szCs w:val="24"/>
        </w:rPr>
        <w:tab/>
        <w:t xml:space="preserve">Jan Ponert – Pleurothallidinae, nejbohatší skupina orchidejí? </w:t>
      </w:r>
    </w:p>
    <w:p w:rsidR="006E2ED8" w:rsidRDefault="00D75EA8">
      <w:pPr>
        <w:suppressAutoHyphens w:val="0"/>
        <w:spacing w:after="0" w:line="276" w:lineRule="auto"/>
        <w:jc w:val="both"/>
        <w:rPr>
          <w:sz w:val="24"/>
          <w:szCs w:val="24"/>
        </w:rPr>
      </w:pPr>
      <w:r>
        <w:rPr>
          <w:sz w:val="24"/>
          <w:szCs w:val="24"/>
        </w:rPr>
        <w:t>14. 3.</w:t>
      </w:r>
      <w:r w:rsidR="007C29D4">
        <w:rPr>
          <w:sz w:val="24"/>
          <w:szCs w:val="24"/>
        </w:rPr>
        <w:t xml:space="preserve">    </w:t>
      </w:r>
      <w:r w:rsidR="00962E89" w:rsidRPr="00962E89">
        <w:rPr>
          <w:sz w:val="24"/>
          <w:szCs w:val="24"/>
        </w:rPr>
        <w:t xml:space="preserve">Pavel Chlouba </w:t>
      </w:r>
      <w:r w:rsidR="00C66F7B">
        <w:rPr>
          <w:sz w:val="24"/>
          <w:szCs w:val="24"/>
        </w:rPr>
        <w:t>–</w:t>
      </w:r>
      <w:r w:rsidR="00962E89" w:rsidRPr="00962E89">
        <w:rPr>
          <w:sz w:val="24"/>
          <w:szCs w:val="24"/>
        </w:rPr>
        <w:t xml:space="preserve"> Cesty za bramborami Peru</w:t>
      </w:r>
    </w:p>
    <w:p w:rsidR="006E2ED8" w:rsidRDefault="009516D9">
      <w:pPr>
        <w:suppressAutoHyphens w:val="0"/>
        <w:spacing w:after="0" w:line="276" w:lineRule="auto"/>
        <w:jc w:val="both"/>
        <w:rPr>
          <w:sz w:val="24"/>
          <w:szCs w:val="24"/>
        </w:rPr>
      </w:pPr>
      <w:r>
        <w:rPr>
          <w:sz w:val="24"/>
          <w:szCs w:val="24"/>
        </w:rPr>
        <w:t>21. 3.</w:t>
      </w:r>
      <w:r>
        <w:rPr>
          <w:sz w:val="24"/>
          <w:szCs w:val="24"/>
        </w:rPr>
        <w:tab/>
        <w:t>Igor Bárta – Suiseki, sugestivní kameny</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Ptáci naší zahrady</w:t>
      </w:r>
    </w:p>
    <w:p w:rsidR="006E2ED8" w:rsidRDefault="009516D9">
      <w:pPr>
        <w:suppressAutoHyphens w:val="0"/>
        <w:spacing w:after="0" w:line="276" w:lineRule="auto"/>
        <w:jc w:val="both"/>
        <w:rPr>
          <w:sz w:val="24"/>
          <w:szCs w:val="24"/>
        </w:rPr>
      </w:pPr>
      <w:r>
        <w:rPr>
          <w:sz w:val="24"/>
          <w:szCs w:val="24"/>
        </w:rPr>
        <w:t>24. 1. – 17. 2.</w:t>
      </w:r>
    </w:p>
    <w:p w:rsidR="006E2ED8" w:rsidRDefault="009516D9">
      <w:pPr>
        <w:suppressAutoHyphens w:val="0"/>
        <w:spacing w:after="0" w:line="276" w:lineRule="auto"/>
        <w:jc w:val="both"/>
        <w:rPr>
          <w:sz w:val="24"/>
          <w:szCs w:val="24"/>
        </w:rPr>
      </w:pPr>
      <w:r>
        <w:rPr>
          <w:sz w:val="24"/>
          <w:szCs w:val="24"/>
        </w:rPr>
        <w:t>Venkovní expozice</w:t>
      </w:r>
    </w:p>
    <w:p w:rsidR="006E2ED8" w:rsidRDefault="009516D9">
      <w:pPr>
        <w:suppressAutoHyphens w:val="0"/>
        <w:spacing w:after="0" w:line="276" w:lineRule="auto"/>
        <w:jc w:val="both"/>
        <w:rPr>
          <w:sz w:val="24"/>
          <w:szCs w:val="24"/>
        </w:rPr>
      </w:pPr>
      <w:r>
        <w:rPr>
          <w:sz w:val="24"/>
          <w:szCs w:val="24"/>
        </w:rPr>
        <w:t xml:space="preserve">denně 9.00–16.00 </w:t>
      </w:r>
    </w:p>
    <w:p w:rsidR="006E2ED8" w:rsidRDefault="009516D9">
      <w:pPr>
        <w:suppressAutoHyphens w:val="0"/>
        <w:spacing w:after="0" w:line="276" w:lineRule="auto"/>
        <w:jc w:val="both"/>
        <w:rPr>
          <w:sz w:val="24"/>
          <w:szCs w:val="24"/>
        </w:rPr>
      </w:pPr>
      <w:r>
        <w:rPr>
          <w:sz w:val="24"/>
          <w:szCs w:val="24"/>
        </w:rPr>
        <w:t xml:space="preserve">V rámci výstavy umístěné ve venkovní expozici představíme nejběžnější ptačí obyvatele různorodých biotopů (prostředí). Chybět nebude ani prezentace ptačích budek, která upozorní </w:t>
      </w:r>
      <w:r>
        <w:rPr>
          <w:sz w:val="24"/>
          <w:szCs w:val="24"/>
        </w:rPr>
        <w:br/>
        <w:t>i na možné chyby v jejich konstrukci a umístění a na nevhodné typy těchto příbytků. Seznámíme vás taktéž s problematikou zimního přikrmování ptáků i s nejčastějšími návštěvníky krmítek.</w:t>
      </w:r>
    </w:p>
    <w:p w:rsidR="006E2ED8" w:rsidRDefault="009516D9">
      <w:pPr>
        <w:suppressAutoHyphens w:val="0"/>
        <w:spacing w:after="0" w:line="276" w:lineRule="auto"/>
        <w:jc w:val="both"/>
        <w:rPr>
          <w:sz w:val="24"/>
          <w:szCs w:val="24"/>
        </w:rPr>
      </w:pPr>
      <w:r>
        <w:rPr>
          <w:sz w:val="24"/>
          <w:szCs w:val="24"/>
        </w:rPr>
        <w:t>Ve čtvrtek 7. 2. proběhne přednáška ornitologa Jaroslava Škopka nazvaná Zimní ptačí hosté.</w:t>
      </w:r>
    </w:p>
    <w:p w:rsidR="006E2ED8" w:rsidRDefault="006E2ED8">
      <w:pPr>
        <w:suppressAutoHyphens w:val="0"/>
        <w:spacing w:after="0" w:line="276" w:lineRule="auto"/>
        <w:jc w:val="both"/>
        <w:rPr>
          <w:sz w:val="24"/>
          <w:szCs w:val="24"/>
        </w:rPr>
      </w:pPr>
    </w:p>
    <w:p w:rsidR="006E2ED8" w:rsidRDefault="009516D9">
      <w:pPr>
        <w:suppressAutoHyphens w:val="0"/>
        <w:spacing w:after="0" w:line="276" w:lineRule="auto"/>
        <w:jc w:val="both"/>
        <w:rPr>
          <w:b/>
          <w:sz w:val="24"/>
          <w:szCs w:val="24"/>
        </w:rPr>
      </w:pPr>
      <w:r>
        <w:rPr>
          <w:b/>
          <w:sz w:val="24"/>
          <w:szCs w:val="24"/>
        </w:rPr>
        <w:t>Valentýnský večer v botanické</w:t>
      </w:r>
    </w:p>
    <w:p w:rsidR="006E2ED8" w:rsidRDefault="009516D9">
      <w:pPr>
        <w:suppressAutoHyphens w:val="0"/>
        <w:spacing w:after="0" w:line="276" w:lineRule="auto"/>
        <w:jc w:val="both"/>
        <w:rPr>
          <w:sz w:val="24"/>
          <w:szCs w:val="24"/>
        </w:rPr>
      </w:pPr>
      <w:r>
        <w:rPr>
          <w:sz w:val="24"/>
          <w:szCs w:val="24"/>
        </w:rPr>
        <w:t>14. 2.</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 xml:space="preserve">od 18.00 </w:t>
      </w:r>
    </w:p>
    <w:p w:rsidR="006E2ED8" w:rsidRDefault="009516D9">
      <w:pPr>
        <w:suppressAutoHyphens w:val="0"/>
        <w:spacing w:after="0" w:line="276" w:lineRule="auto"/>
        <w:jc w:val="both"/>
        <w:rPr>
          <w:sz w:val="24"/>
          <w:szCs w:val="24"/>
        </w:rPr>
      </w:pPr>
      <w:r>
        <w:rPr>
          <w:sz w:val="24"/>
          <w:szCs w:val="24"/>
        </w:rPr>
        <w:t xml:space="preserve">Nechte se svést kouzlem valentýnské noci. Procházka setmělým tropickým skleníkem </w:t>
      </w:r>
      <w:r>
        <w:rPr>
          <w:sz w:val="24"/>
          <w:szCs w:val="24"/>
        </w:rPr>
        <w:br/>
        <w:t xml:space="preserve">Fata Morgana je netradiční způsob, jak strávit svátek zamilovaných. Dozvíte se zajímavosti </w:t>
      </w:r>
      <w:r>
        <w:rPr>
          <w:sz w:val="24"/>
          <w:szCs w:val="24"/>
        </w:rPr>
        <w:br/>
        <w:t xml:space="preserve">z milostného života rostlin, vychutnáte si sklenku vína z naší vinice a dáma bude obdarována květinou. Rezervace prohlídky nutná na: </w:t>
      </w:r>
      <w:hyperlink r:id="rId9" w:history="1">
        <w:r w:rsidR="00777CA3" w:rsidRPr="00F94010">
          <w:rPr>
            <w:rStyle w:val="Hypertextovodkaz"/>
            <w:sz w:val="24"/>
            <w:szCs w:val="24"/>
          </w:rPr>
          <w:t>eva.novozamska@botanicka.cz</w:t>
        </w:r>
      </w:hyperlink>
    </w:p>
    <w:p w:rsidR="00777CA3" w:rsidRDefault="00777CA3" w:rsidP="00777CA3">
      <w:pPr>
        <w:suppressAutoHyphens w:val="0"/>
        <w:spacing w:after="0" w:line="276" w:lineRule="auto"/>
        <w:jc w:val="both"/>
        <w:rPr>
          <w:b/>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„Open That Bottle Night“ </w:t>
      </w:r>
    </w:p>
    <w:p w:rsidR="00777CA3" w:rsidRDefault="00777CA3" w:rsidP="00777CA3">
      <w:pPr>
        <w:suppressAutoHyphens w:val="0"/>
        <w:spacing w:after="0" w:line="276" w:lineRule="auto"/>
        <w:jc w:val="both"/>
        <w:rPr>
          <w:sz w:val="24"/>
          <w:szCs w:val="24"/>
        </w:rPr>
      </w:pPr>
      <w:r w:rsidRPr="006F54D6">
        <w:rPr>
          <w:sz w:val="24"/>
          <w:szCs w:val="24"/>
        </w:rPr>
        <w:t>23.</w:t>
      </w:r>
      <w:r>
        <w:rPr>
          <w:sz w:val="24"/>
          <w:szCs w:val="24"/>
        </w:rPr>
        <w:t xml:space="preserve"> 2.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–23</w:t>
      </w:r>
      <w:r>
        <w:rPr>
          <w:sz w:val="24"/>
          <w:szCs w:val="24"/>
        </w:rPr>
        <w:t>.00</w:t>
      </w:r>
      <w:r w:rsidRPr="006F54D6">
        <w:rPr>
          <w:sz w:val="24"/>
          <w:szCs w:val="24"/>
        </w:rPr>
        <w:t xml:space="preserve"> </w:t>
      </w:r>
      <w:r>
        <w:rPr>
          <w:sz w:val="24"/>
          <w:szCs w:val="24"/>
        </w:rPr>
        <w:t xml:space="preserve">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Poslední únorovou sobotu otevřeme ve vinotéce náš archiv v rámci celosvětové akce „Open That Bottle Night“. Večer, který je mimořádný právě tím, že otevřete „</w:t>
      </w:r>
      <w:r>
        <w:rPr>
          <w:sz w:val="24"/>
          <w:szCs w:val="24"/>
        </w:rPr>
        <w:t>tu“</w:t>
      </w:r>
      <w:r w:rsidRPr="006F54D6">
        <w:rPr>
          <w:sz w:val="24"/>
          <w:szCs w:val="24"/>
        </w:rPr>
        <w:t xml:space="preserve"> lahev, kterou </w:t>
      </w:r>
      <w:r>
        <w:rPr>
          <w:sz w:val="24"/>
          <w:szCs w:val="24"/>
        </w:rPr>
        <w:br/>
      </w:r>
      <w:r w:rsidRPr="006F54D6">
        <w:rPr>
          <w:sz w:val="24"/>
          <w:szCs w:val="24"/>
        </w:rPr>
        <w:t xml:space="preserve">si šetříte na zvláštní příležitost. V prodeji bude limitované množství lahví úspěšných vín </w:t>
      </w:r>
      <w:r>
        <w:rPr>
          <w:sz w:val="24"/>
          <w:szCs w:val="24"/>
        </w:rPr>
        <w:br/>
      </w:r>
      <w:r w:rsidRPr="006F54D6">
        <w:rPr>
          <w:sz w:val="24"/>
          <w:szCs w:val="24"/>
        </w:rPr>
        <w:t>z předchozích ročníků, která již v nabídce nejsou. Otevírací doba vinotéky bude v tento den prodloužena do 23</w:t>
      </w:r>
      <w:r>
        <w:rPr>
          <w:sz w:val="24"/>
          <w:szCs w:val="24"/>
        </w:rPr>
        <w:t>.00</w:t>
      </w:r>
      <w:r w:rsidRPr="006F54D6">
        <w:rPr>
          <w:sz w:val="24"/>
          <w:szCs w:val="24"/>
        </w:rPr>
        <w:t>.</w:t>
      </w:r>
    </w:p>
    <w:p w:rsidR="00777CA3" w:rsidRPr="006F54D6" w:rsidRDefault="00777CA3" w:rsidP="00777CA3">
      <w:pPr>
        <w:suppressAutoHyphens w:val="0"/>
        <w:spacing w:after="0" w:line="276" w:lineRule="auto"/>
        <w:jc w:val="both"/>
        <w:rPr>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Den svařeného vína </w:t>
      </w:r>
    </w:p>
    <w:p w:rsidR="00777CA3" w:rsidRDefault="00777CA3" w:rsidP="00777CA3">
      <w:pPr>
        <w:suppressAutoHyphens w:val="0"/>
        <w:spacing w:after="0" w:line="276" w:lineRule="auto"/>
        <w:jc w:val="both"/>
        <w:rPr>
          <w:sz w:val="24"/>
          <w:szCs w:val="24"/>
        </w:rPr>
      </w:pPr>
      <w:r>
        <w:rPr>
          <w:sz w:val="24"/>
          <w:szCs w:val="24"/>
        </w:rPr>
        <w:t>3. 3.</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–17</w:t>
      </w:r>
      <w:r>
        <w:rPr>
          <w:sz w:val="24"/>
          <w:szCs w:val="24"/>
        </w:rPr>
        <w:t>.00</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Víno nemusíte brát pokaždé příliš vážně a u toho svařeného to platí dvojnásob. Můžete nechat vyniknout jen přirozenou chuť vína s trochou koření</w:t>
      </w:r>
      <w:r>
        <w:rPr>
          <w:sz w:val="24"/>
          <w:szCs w:val="24"/>
        </w:rPr>
        <w:t>,</w:t>
      </w:r>
      <w:r w:rsidRPr="006F54D6">
        <w:rPr>
          <w:sz w:val="24"/>
          <w:szCs w:val="24"/>
        </w:rPr>
        <w:t xml:space="preserve"> nebo naopak vsadit na výraznější </w:t>
      </w:r>
      <w:r>
        <w:rPr>
          <w:sz w:val="24"/>
          <w:szCs w:val="24"/>
        </w:rPr>
        <w:br/>
      </w:r>
      <w:r w:rsidRPr="006F54D6">
        <w:rPr>
          <w:sz w:val="24"/>
          <w:szCs w:val="24"/>
        </w:rPr>
        <w:t xml:space="preserve">a netypické přísady. Zastavte se ve </w:t>
      </w:r>
      <w:r>
        <w:rPr>
          <w:sz w:val="24"/>
          <w:szCs w:val="24"/>
        </w:rPr>
        <w:t>V</w:t>
      </w:r>
      <w:r w:rsidRPr="006F54D6">
        <w:rPr>
          <w:sz w:val="24"/>
          <w:szCs w:val="24"/>
        </w:rPr>
        <w:t>inotéce sv. Klár</w:t>
      </w:r>
      <w:r>
        <w:rPr>
          <w:sz w:val="24"/>
          <w:szCs w:val="24"/>
        </w:rPr>
        <w:t>a</w:t>
      </w:r>
      <w:r w:rsidRPr="006F54D6">
        <w:rPr>
          <w:sz w:val="24"/>
          <w:szCs w:val="24"/>
        </w:rPr>
        <w:t xml:space="preserve"> </w:t>
      </w:r>
      <w:r w:rsidR="002F4097">
        <w:rPr>
          <w:sz w:val="24"/>
          <w:szCs w:val="24"/>
        </w:rPr>
        <w:t xml:space="preserve">a </w:t>
      </w:r>
      <w:r w:rsidRPr="006F54D6">
        <w:rPr>
          <w:sz w:val="24"/>
          <w:szCs w:val="24"/>
        </w:rPr>
        <w:t>ochutn</w:t>
      </w:r>
      <w:r w:rsidR="002F4097">
        <w:rPr>
          <w:sz w:val="24"/>
          <w:szCs w:val="24"/>
        </w:rPr>
        <w:t>ejte</w:t>
      </w:r>
      <w:r w:rsidRPr="006F54D6">
        <w:rPr>
          <w:sz w:val="24"/>
          <w:szCs w:val="24"/>
        </w:rPr>
        <w:t xml:space="preserve"> naše recepty </w:t>
      </w:r>
      <w:r w:rsidR="002F4097">
        <w:rPr>
          <w:sz w:val="24"/>
          <w:szCs w:val="24"/>
        </w:rPr>
        <w:t xml:space="preserve">nebo se  </w:t>
      </w:r>
      <w:r w:rsidRPr="006F54D6">
        <w:rPr>
          <w:sz w:val="24"/>
          <w:szCs w:val="24"/>
        </w:rPr>
        <w:t xml:space="preserve"> podělte  s námi o ty své. </w:t>
      </w:r>
    </w:p>
    <w:p w:rsidR="00777CA3" w:rsidRDefault="00777CA3">
      <w:pPr>
        <w:suppressAutoHyphens w:val="0"/>
        <w:spacing w:after="0" w:line="276" w:lineRule="auto"/>
        <w:jc w:val="both"/>
        <w:rPr>
          <w:sz w:val="24"/>
          <w:szCs w:val="24"/>
        </w:rPr>
      </w:pPr>
    </w:p>
    <w:p w:rsidR="00962E89" w:rsidRDefault="00A66F33">
      <w:pPr>
        <w:suppressAutoHyphens w:val="0"/>
        <w:spacing w:after="0" w:line="240" w:lineRule="auto"/>
        <w:rPr>
          <w:b/>
          <w:sz w:val="24"/>
          <w:szCs w:val="24"/>
        </w:rPr>
      </w:pPr>
      <w:r>
        <w:rPr>
          <w:b/>
          <w:sz w:val="24"/>
          <w:szCs w:val="24"/>
        </w:rPr>
        <w:t xml:space="preserve">                                                                                                                                                            </w:t>
      </w:r>
    </w:p>
    <w:p w:rsidR="00777CA3" w:rsidRDefault="00777CA3">
      <w:pPr>
        <w:suppressAutoHyphens w:val="0"/>
        <w:spacing w:after="0" w:line="240" w:lineRule="auto"/>
        <w:rPr>
          <w:b/>
          <w:sz w:val="24"/>
          <w:szCs w:val="24"/>
        </w:rPr>
      </w:pPr>
      <w:r>
        <w:rPr>
          <w:b/>
          <w:sz w:val="24"/>
          <w:szCs w:val="24"/>
        </w:rPr>
        <w:br w:type="page"/>
      </w:r>
    </w:p>
    <w:p w:rsidR="00396D40" w:rsidRDefault="00396D40">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Týden uzavření skleníku Fata Morgana</w:t>
      </w:r>
    </w:p>
    <w:p w:rsidR="006E2ED8" w:rsidRDefault="009516D9">
      <w:pPr>
        <w:suppressAutoHyphens w:val="0"/>
        <w:spacing w:after="0" w:line="276" w:lineRule="auto"/>
        <w:jc w:val="both"/>
        <w:rPr>
          <w:sz w:val="24"/>
          <w:szCs w:val="24"/>
        </w:rPr>
      </w:pPr>
      <w:r>
        <w:rPr>
          <w:sz w:val="24"/>
          <w:szCs w:val="24"/>
        </w:rPr>
        <w:t>4. – 7. 3.</w:t>
      </w:r>
    </w:p>
    <w:p w:rsidR="006E2ED8" w:rsidRDefault="009516D9" w:rsidP="00BC49D4">
      <w:pPr>
        <w:suppressAutoHyphens w:val="0"/>
        <w:spacing w:after="0" w:line="276" w:lineRule="auto"/>
        <w:jc w:val="both"/>
        <w:rPr>
          <w:sz w:val="24"/>
          <w:szCs w:val="24"/>
        </w:rPr>
      </w:pPr>
      <w:r>
        <w:rPr>
          <w:sz w:val="24"/>
          <w:szCs w:val="24"/>
        </w:rPr>
        <w:t>Aby byla výstava orchidejí co nejkrásnější, musíme ji důkladně připravit. Z tohoto důvodu bude v období od 4. do 7. března skleník Fata Morgana uzavřen. Děkujeme za pochopení.</w:t>
      </w:r>
    </w:p>
    <w:p w:rsidR="00962E89" w:rsidRDefault="00962E89">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Orchideje</w:t>
      </w:r>
    </w:p>
    <w:p w:rsidR="006E2ED8" w:rsidRDefault="009516D9">
      <w:pPr>
        <w:suppressAutoHyphens w:val="0"/>
        <w:spacing w:after="0" w:line="276" w:lineRule="auto"/>
        <w:jc w:val="both"/>
        <w:rPr>
          <w:sz w:val="24"/>
          <w:szCs w:val="24"/>
        </w:rPr>
      </w:pPr>
      <w:r>
        <w:rPr>
          <w:sz w:val="24"/>
          <w:szCs w:val="24"/>
        </w:rPr>
        <w:t>8. – 31. 3.</w:t>
      </w:r>
    </w:p>
    <w:p w:rsidR="006E2ED8" w:rsidRDefault="009516D9">
      <w:pPr>
        <w:suppressAutoHyphens w:val="0"/>
        <w:spacing w:after="0" w:line="276" w:lineRule="auto"/>
        <w:jc w:val="both"/>
        <w:rPr>
          <w:sz w:val="24"/>
          <w:szCs w:val="24"/>
        </w:rPr>
      </w:pPr>
      <w:r>
        <w:rPr>
          <w:sz w:val="24"/>
          <w:szCs w:val="24"/>
        </w:rPr>
        <w:t xml:space="preserve">skleník Fata Morgana, zásobní skleník </w:t>
      </w:r>
    </w:p>
    <w:p w:rsidR="006E2ED8" w:rsidRDefault="009516D9">
      <w:pPr>
        <w:suppressAutoHyphens w:val="0"/>
        <w:spacing w:after="0" w:line="276" w:lineRule="auto"/>
        <w:jc w:val="both"/>
        <w:rPr>
          <w:sz w:val="24"/>
          <w:szCs w:val="24"/>
        </w:rPr>
      </w:pPr>
      <w:r>
        <w:rPr>
          <w:sz w:val="24"/>
          <w:szCs w:val="24"/>
        </w:rPr>
        <w:t>úterý–neděle, 9.00–18.00</w:t>
      </w:r>
    </w:p>
    <w:p w:rsidR="006E2ED8" w:rsidRDefault="009516D9">
      <w:pPr>
        <w:suppressAutoHyphens w:val="0"/>
        <w:spacing w:after="0" w:line="276" w:lineRule="auto"/>
        <w:jc w:val="both"/>
        <w:rPr>
          <w:sz w:val="24"/>
          <w:szCs w:val="24"/>
        </w:rPr>
      </w:pPr>
      <w:r>
        <w:rPr>
          <w:sz w:val="24"/>
          <w:szCs w:val="24"/>
        </w:rPr>
        <w:t>Nechte se okouzlit krásou rostlinného těla, podivuhodnými tvary a pestrými barvami květů orchidejí. Inspirujte se originálními vazbami a aranžmá</w:t>
      </w:r>
      <w:r w:rsidR="00962E89">
        <w:rPr>
          <w:sz w:val="24"/>
          <w:szCs w:val="24"/>
        </w:rPr>
        <w:t>, kter</w:t>
      </w:r>
      <w:r w:rsidR="002F4097">
        <w:rPr>
          <w:sz w:val="24"/>
          <w:szCs w:val="24"/>
        </w:rPr>
        <w:t>é</w:t>
      </w:r>
      <w:r w:rsidR="00962E89">
        <w:rPr>
          <w:sz w:val="24"/>
          <w:szCs w:val="24"/>
        </w:rPr>
        <w:t xml:space="preserve"> pro vás tentokrát vytvoří přední česká floristka Klára Franc Vavříková. Ve skleníku Fata Morgana </w:t>
      </w:r>
      <w:r>
        <w:rPr>
          <w:sz w:val="24"/>
          <w:szCs w:val="24"/>
        </w:rPr>
        <w:t xml:space="preserve">se seznámíte s původními druhy orchidejí nejen z našich sbírek, ale i od dalších vystavovatelů. Překvapí vás novinky </w:t>
      </w:r>
      <w:r w:rsidR="00A65032">
        <w:rPr>
          <w:sz w:val="24"/>
          <w:szCs w:val="24"/>
        </w:rPr>
        <w:br/>
      </w:r>
      <w:r>
        <w:rPr>
          <w:sz w:val="24"/>
          <w:szCs w:val="24"/>
        </w:rPr>
        <w:t>z produkce šlechtitelů. Těšit se můžete na ukázky aranžování, přednášky i výstavu fotografií. Nejen orchideje, ale i další rostliny si budete moci také zakoupi</w:t>
      </w:r>
      <w:r w:rsidR="00962E89">
        <w:rPr>
          <w:sz w:val="24"/>
          <w:szCs w:val="24"/>
        </w:rPr>
        <w:t xml:space="preserve">t </w:t>
      </w:r>
      <w:r>
        <w:rPr>
          <w:sz w:val="24"/>
          <w:szCs w:val="24"/>
        </w:rPr>
        <w:t xml:space="preserve">anebo se </w:t>
      </w:r>
      <w:r w:rsidR="00962E89">
        <w:rPr>
          <w:sz w:val="24"/>
          <w:szCs w:val="24"/>
        </w:rPr>
        <w:t>poradit o jejich</w:t>
      </w:r>
      <w:r>
        <w:rPr>
          <w:sz w:val="24"/>
          <w:szCs w:val="24"/>
        </w:rPr>
        <w:t xml:space="preserve"> pěstování. Prodej zajišťuje firma Pokojovky.cz. </w:t>
      </w:r>
    </w:p>
    <w:p w:rsidR="006E2ED8" w:rsidRDefault="009516D9">
      <w:pPr>
        <w:suppressAutoHyphens w:val="0"/>
        <w:spacing w:after="0" w:line="276" w:lineRule="auto"/>
        <w:jc w:val="both"/>
        <w:rPr>
          <w:sz w:val="24"/>
          <w:szCs w:val="24"/>
        </w:rPr>
      </w:pPr>
      <w:r>
        <w:rPr>
          <w:sz w:val="24"/>
          <w:szCs w:val="24"/>
        </w:rPr>
        <w:t xml:space="preserve">Otevírací doba skleníku Fata Morgana bude po celou dobu výstavy prodloužena do 18 hodin. </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777CA3">
      <w:pPr>
        <w:suppressAutoHyphens w:val="0"/>
        <w:spacing w:after="0" w:line="240" w:lineRule="auto"/>
        <w:rPr>
          <w:b/>
          <w:sz w:val="24"/>
          <w:szCs w:val="24"/>
        </w:rPr>
      </w:pPr>
      <w:r>
        <w:rPr>
          <w:b/>
          <w:sz w:val="24"/>
          <w:szCs w:val="24"/>
        </w:rPr>
        <w:t>Fotografický kurz s Ondřejem Prosickým</w:t>
      </w:r>
    </w:p>
    <w:p w:rsidR="006E2ED8" w:rsidRDefault="009516D9">
      <w:pPr>
        <w:suppressAutoHyphens w:val="0"/>
        <w:spacing w:after="0" w:line="276" w:lineRule="auto"/>
        <w:jc w:val="both"/>
        <w:rPr>
          <w:sz w:val="24"/>
          <w:szCs w:val="24"/>
        </w:rPr>
      </w:pPr>
      <w:r>
        <w:rPr>
          <w:sz w:val="24"/>
          <w:szCs w:val="24"/>
        </w:rPr>
        <w:t xml:space="preserve">11. 3., 13. 4. </w:t>
      </w:r>
    </w:p>
    <w:p w:rsidR="006E2ED8" w:rsidRDefault="009516D9">
      <w:pPr>
        <w:suppressAutoHyphens w:val="0"/>
        <w:spacing w:after="0" w:line="276" w:lineRule="auto"/>
        <w:jc w:val="both"/>
        <w:rPr>
          <w:sz w:val="24"/>
          <w:szCs w:val="24"/>
        </w:rPr>
      </w:pPr>
      <w:r>
        <w:rPr>
          <w:sz w:val="24"/>
          <w:szCs w:val="24"/>
        </w:rPr>
        <w:t xml:space="preserve">Tradiční a vyhledávaný kurz pro fotoamatéry. Zachyťte kouzlo divoké přírody pod vedením profesionála. Rezervace nutná na: www.naturephoto.cz </w:t>
      </w:r>
    </w:p>
    <w:p w:rsidR="006E2ED8" w:rsidRDefault="006E2ED8">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 xml:space="preserve">Procházky zahradou s odborníkem </w:t>
      </w:r>
    </w:p>
    <w:p w:rsidR="006E2ED8" w:rsidRDefault="009516D9">
      <w:pPr>
        <w:suppressAutoHyphens w:val="0"/>
        <w:spacing w:after="0" w:line="276" w:lineRule="auto"/>
        <w:jc w:val="both"/>
        <w:rPr>
          <w:sz w:val="24"/>
          <w:szCs w:val="24"/>
        </w:rPr>
      </w:pPr>
      <w:r>
        <w:rPr>
          <w:sz w:val="24"/>
          <w:szCs w:val="24"/>
        </w:rPr>
        <w:t xml:space="preserve">6. 4. Alena Nováková – Jarní cibuloviny </w:t>
      </w:r>
    </w:p>
    <w:p w:rsidR="006E2ED8" w:rsidRDefault="009516D9">
      <w:pPr>
        <w:suppressAutoHyphens w:val="0"/>
        <w:spacing w:after="0" w:line="276" w:lineRule="auto"/>
        <w:jc w:val="both"/>
        <w:rPr>
          <w:sz w:val="24"/>
          <w:szCs w:val="24"/>
        </w:rPr>
      </w:pPr>
      <w:r>
        <w:rPr>
          <w:sz w:val="24"/>
          <w:szCs w:val="24"/>
        </w:rPr>
        <w:t>sraz u pokladny Jih</w:t>
      </w:r>
    </w:p>
    <w:p w:rsidR="006E2ED8" w:rsidRDefault="009516D9">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6E2ED8" w:rsidRDefault="006E2ED8">
      <w:pPr>
        <w:suppressAutoHyphens w:val="0"/>
        <w:spacing w:after="0" w:line="276" w:lineRule="auto"/>
        <w:jc w:val="both"/>
        <w:rPr>
          <w:sz w:val="24"/>
          <w:szCs w:val="24"/>
        </w:rPr>
      </w:pPr>
    </w:p>
    <w:p w:rsidR="006E2ED8" w:rsidRDefault="009516D9">
      <w:pPr>
        <w:suppressAutoHyphens w:val="0"/>
        <w:spacing w:after="0" w:line="240" w:lineRule="auto"/>
        <w:rPr>
          <w:b/>
          <w:sz w:val="24"/>
          <w:szCs w:val="24"/>
        </w:rPr>
      </w:pPr>
      <w:r>
        <w:rPr>
          <w:b/>
          <w:sz w:val="24"/>
          <w:szCs w:val="24"/>
        </w:rPr>
        <w:t>Motýlí cestovatelé</w:t>
      </w:r>
    </w:p>
    <w:p w:rsidR="006E2ED8" w:rsidRDefault="009516D9">
      <w:pPr>
        <w:suppressAutoHyphens w:val="0"/>
        <w:spacing w:after="0" w:line="276" w:lineRule="auto"/>
        <w:jc w:val="both"/>
        <w:rPr>
          <w:sz w:val="24"/>
          <w:szCs w:val="24"/>
        </w:rPr>
      </w:pPr>
      <w:r>
        <w:rPr>
          <w:sz w:val="24"/>
          <w:szCs w:val="24"/>
        </w:rPr>
        <w:t>9. 4. – 26. 5.</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 xml:space="preserve">úterý–neděle, 9.00–18.00 </w:t>
      </w:r>
    </w:p>
    <w:p w:rsidR="006E2ED8" w:rsidRDefault="009516D9">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6E2ED8" w:rsidRDefault="009516D9">
      <w:pPr>
        <w:suppressAutoHyphens w:val="0"/>
        <w:spacing w:after="0" w:line="276" w:lineRule="auto"/>
        <w:jc w:val="both"/>
        <w:rPr>
          <w:sz w:val="24"/>
          <w:szCs w:val="24"/>
        </w:rPr>
      </w:pPr>
      <w:r>
        <w:rPr>
          <w:sz w:val="24"/>
          <w:szCs w:val="24"/>
        </w:rPr>
        <w:t xml:space="preserve">Přijďte pozorovat tajemný proces proměny kukly v dospělého motýla 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DD1A95" w:rsidRDefault="00DD1A95">
      <w:pPr>
        <w:suppressAutoHyphens w:val="0"/>
        <w:spacing w:after="0" w:line="276" w:lineRule="auto"/>
        <w:jc w:val="both"/>
        <w:rPr>
          <w:sz w:val="24"/>
          <w:szCs w:val="24"/>
        </w:rPr>
      </w:pPr>
    </w:p>
    <w:p w:rsidR="006E2ED8" w:rsidRDefault="009516D9">
      <w:pPr>
        <w:suppressAutoHyphens w:val="0"/>
        <w:spacing w:after="0" w:line="276" w:lineRule="auto"/>
        <w:jc w:val="both"/>
        <w:rPr>
          <w:sz w:val="24"/>
          <w:szCs w:val="24"/>
        </w:rPr>
      </w:pPr>
      <w:r>
        <w:rPr>
          <w:sz w:val="24"/>
          <w:szCs w:val="24"/>
        </w:rPr>
        <w:t>V rámci výstavy bude probíhat prodej pokojových i venkovních rostlin od firmy Pokojovky.cz.</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Burza fialek</w:t>
      </w:r>
    </w:p>
    <w:p w:rsidR="006E2ED8" w:rsidRDefault="009516D9">
      <w:pPr>
        <w:suppressAutoHyphens w:val="0"/>
        <w:spacing w:after="0" w:line="276" w:lineRule="auto"/>
        <w:jc w:val="both"/>
        <w:rPr>
          <w:sz w:val="24"/>
          <w:szCs w:val="24"/>
        </w:rPr>
      </w:pPr>
      <w:r>
        <w:rPr>
          <w:sz w:val="24"/>
          <w:szCs w:val="24"/>
        </w:rPr>
        <w:t>13. 4.</w:t>
      </w:r>
    </w:p>
    <w:p w:rsidR="006E2ED8" w:rsidRDefault="009516D9">
      <w:pPr>
        <w:suppressAutoHyphens w:val="0"/>
        <w:spacing w:after="0" w:line="276" w:lineRule="auto"/>
        <w:jc w:val="both"/>
        <w:rPr>
          <w:sz w:val="24"/>
          <w:szCs w:val="24"/>
        </w:rPr>
      </w:pPr>
      <w:r>
        <w:rPr>
          <w:sz w:val="24"/>
          <w:szCs w:val="24"/>
        </w:rPr>
        <w:t>Zázemí administrativní budovy</w:t>
      </w:r>
    </w:p>
    <w:p w:rsidR="006E2ED8" w:rsidRDefault="009516D9">
      <w:pPr>
        <w:suppressAutoHyphens w:val="0"/>
        <w:spacing w:after="0" w:line="276" w:lineRule="auto"/>
        <w:jc w:val="both"/>
        <w:rPr>
          <w:sz w:val="24"/>
          <w:szCs w:val="24"/>
        </w:rPr>
      </w:pPr>
      <w:r>
        <w:rPr>
          <w:sz w:val="24"/>
          <w:szCs w:val="24"/>
        </w:rPr>
        <w:t>13.00–16.00</w:t>
      </w:r>
    </w:p>
    <w:p w:rsidR="006E2ED8" w:rsidRDefault="009516D9">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6E2ED8" w:rsidRDefault="009516D9">
      <w:pPr>
        <w:suppressAutoHyphens w:val="0"/>
        <w:spacing w:after="0" w:line="276" w:lineRule="auto"/>
        <w:jc w:val="both"/>
        <w:rPr>
          <w:sz w:val="24"/>
          <w:szCs w:val="24"/>
        </w:rPr>
      </w:pPr>
      <w:r>
        <w:rPr>
          <w:b/>
          <w:sz w:val="24"/>
          <w:szCs w:val="24"/>
        </w:rPr>
        <w:t>Z důvodu stavebních prací se mění přístupové cesty v okolí skleníku Fata Morgana, věnujte prosím pozornost značení</w:t>
      </w:r>
      <w:r>
        <w:rPr>
          <w:sz w:val="24"/>
          <w:szCs w:val="24"/>
        </w:rPr>
        <w:t>.</w:t>
      </w:r>
    </w:p>
    <w:p w:rsidR="00777CA3" w:rsidRDefault="00777CA3" w:rsidP="00777CA3">
      <w:pPr>
        <w:suppressAutoHyphens w:val="0"/>
        <w:spacing w:after="0" w:line="240" w:lineRule="auto"/>
        <w:rPr>
          <w:b/>
          <w:sz w:val="24"/>
          <w:szCs w:val="24"/>
        </w:rPr>
      </w:pPr>
    </w:p>
    <w:p w:rsidR="006E2ED8" w:rsidRDefault="009516D9" w:rsidP="00777CA3">
      <w:pPr>
        <w:suppressAutoHyphens w:val="0"/>
        <w:spacing w:after="0" w:line="240" w:lineRule="auto"/>
        <w:jc w:val="center"/>
        <w:rPr>
          <w:sz w:val="24"/>
          <w:szCs w:val="24"/>
        </w:rPr>
      </w:pPr>
      <w:r>
        <w:rPr>
          <w:b/>
          <w:sz w:val="24"/>
          <w:szCs w:val="24"/>
        </w:rPr>
        <w:t>Kořeny osobností</w:t>
      </w:r>
    </w:p>
    <w:p w:rsidR="006E2ED8" w:rsidRDefault="009516D9">
      <w:pPr>
        <w:spacing w:after="0"/>
        <w:jc w:val="center"/>
        <w:rPr>
          <w:sz w:val="24"/>
          <w:szCs w:val="24"/>
        </w:rPr>
      </w:pPr>
      <w:r>
        <w:rPr>
          <w:b/>
          <w:sz w:val="24"/>
          <w:szCs w:val="24"/>
        </w:rPr>
        <w:t>Dlouhodobý celoroční projekt v areálu Botanické zahrady hl. m. Prahy</w:t>
      </w:r>
    </w:p>
    <w:p w:rsidR="006E2ED8" w:rsidRDefault="009516D9">
      <w:pPr>
        <w:spacing w:after="0" w:line="276" w:lineRule="auto"/>
        <w:jc w:val="both"/>
        <w:rPr>
          <w:sz w:val="24"/>
          <w:szCs w:val="24"/>
        </w:rPr>
      </w:pPr>
      <w:r>
        <w:rPr>
          <w:sz w:val="24"/>
          <w:szCs w:val="24"/>
        </w:rPr>
        <w:t>Více než devět desítek osobností poctilo v uplynulých de</w:t>
      </w:r>
      <w:r w:rsidR="00682C5A">
        <w:rPr>
          <w:sz w:val="24"/>
          <w:szCs w:val="24"/>
        </w:rPr>
        <w:t>seti</w:t>
      </w:r>
      <w:r>
        <w:rPr>
          <w:sz w:val="24"/>
          <w:szCs w:val="24"/>
        </w:rPr>
        <w:t xml:space="preserve"> letech Botanickou zahradu </w:t>
      </w:r>
      <w:r>
        <w:rPr>
          <w:sz w:val="24"/>
          <w:szCs w:val="24"/>
        </w:rPr>
        <w:br/>
        <w:t>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ale také to nejlepší, co dokázal člověk, ať již v oblasti kulturní, sportovní, či vědecké.</w:t>
      </w:r>
    </w:p>
    <w:p w:rsidR="006E2ED8" w:rsidRDefault="009516D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A65032" w:rsidRDefault="00A65032">
      <w:pPr>
        <w:suppressAutoHyphens w:val="0"/>
        <w:spacing w:after="0" w:line="276" w:lineRule="auto"/>
        <w:rPr>
          <w:sz w:val="24"/>
          <w:szCs w:val="24"/>
        </w:rPr>
      </w:pPr>
    </w:p>
    <w:p w:rsidR="006E2ED8" w:rsidRDefault="009516D9">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10">
        <w:r>
          <w:rPr>
            <w:rStyle w:val="InternetLink"/>
            <w:b/>
            <w:sz w:val="24"/>
            <w:szCs w:val="24"/>
            <w:lang w:val="cs-CZ"/>
          </w:rPr>
          <w:t>www.botanicka.cz</w:t>
        </w:r>
      </w:hyperlink>
      <w:r>
        <w:rPr>
          <w:b/>
          <w:sz w:val="24"/>
          <w:szCs w:val="24"/>
        </w:rPr>
        <w:t xml:space="preserve">. Změna programu vyhrazena.                                                               </w:t>
      </w:r>
    </w:p>
    <w:p w:rsidR="006E2ED8" w:rsidRDefault="006E2ED8">
      <w:pPr>
        <w:suppressAutoHyphens w:val="0"/>
        <w:spacing w:after="0" w:line="240" w:lineRule="auto"/>
        <w:jc w:val="center"/>
        <w:rPr>
          <w:b/>
          <w:sz w:val="24"/>
          <w:szCs w:val="24"/>
        </w:rPr>
      </w:pPr>
    </w:p>
    <w:p w:rsidR="006E2ED8" w:rsidRDefault="009516D9">
      <w:pPr>
        <w:spacing w:after="0" w:line="276" w:lineRule="auto"/>
        <w:rPr>
          <w:color w:val="000000"/>
        </w:rPr>
      </w:pPr>
      <w:r>
        <w:rPr>
          <w:b/>
        </w:rPr>
        <w:t>Pro více informací prosím kontaktujte:</w:t>
      </w:r>
    </w:p>
    <w:p w:rsidR="006E2ED8" w:rsidRDefault="009516D9">
      <w:pPr>
        <w:pStyle w:val="NormalWeb1"/>
        <w:spacing w:before="0" w:after="0" w:line="276" w:lineRule="auto"/>
        <w:rPr>
          <w:color w:val="000000"/>
          <w:sz w:val="20"/>
        </w:rPr>
      </w:pPr>
      <w:r>
        <w:rPr>
          <w:color w:val="000000"/>
          <w:sz w:val="20"/>
        </w:rPr>
        <w:t>Mgr. Klára Hrdá</w:t>
      </w:r>
    </w:p>
    <w:p w:rsidR="006E2ED8" w:rsidRDefault="009516D9">
      <w:pPr>
        <w:pStyle w:val="NormalWeb1"/>
        <w:spacing w:before="0" w:after="0" w:line="276" w:lineRule="auto"/>
        <w:rPr>
          <w:color w:val="000000"/>
          <w:sz w:val="20"/>
        </w:rPr>
      </w:pPr>
      <w:r>
        <w:rPr>
          <w:color w:val="000000"/>
          <w:sz w:val="20"/>
        </w:rPr>
        <w:t>Referentka pro vnější vztahy a média</w:t>
      </w:r>
    </w:p>
    <w:p w:rsidR="006E2ED8" w:rsidRDefault="009516D9">
      <w:pPr>
        <w:pStyle w:val="NormalWeb1"/>
        <w:spacing w:before="0" w:after="0" w:line="276" w:lineRule="auto"/>
      </w:pPr>
      <w:r>
        <w:rPr>
          <w:color w:val="000000"/>
          <w:sz w:val="20"/>
        </w:rPr>
        <w:t xml:space="preserve">e-mail: </w:t>
      </w:r>
      <w:hyperlink r:id="rId11">
        <w:r>
          <w:rPr>
            <w:rStyle w:val="InternetLink"/>
            <w:color w:val="000000"/>
            <w:sz w:val="20"/>
            <w:lang w:val="cs-CZ"/>
          </w:rPr>
          <w:t>klara.hrda@botanicka.cz</w:t>
        </w:r>
      </w:hyperlink>
      <w:r>
        <w:rPr>
          <w:color w:val="000000"/>
          <w:sz w:val="20"/>
        </w:rPr>
        <w:t xml:space="preserve">, mobil: </w:t>
      </w:r>
      <w:r>
        <w:rPr>
          <w:color w:val="111111"/>
          <w:sz w:val="20"/>
        </w:rPr>
        <w:t>731 413</w:t>
      </w:r>
      <w:r w:rsidR="00A65032">
        <w:rPr>
          <w:color w:val="111111"/>
          <w:sz w:val="20"/>
        </w:rPr>
        <w:t> </w:t>
      </w:r>
      <w:r>
        <w:rPr>
          <w:color w:val="111111"/>
          <w:sz w:val="20"/>
        </w:rPr>
        <w:t>517</w:t>
      </w:r>
    </w:p>
    <w:p w:rsidR="00A65032" w:rsidRDefault="00A65032">
      <w:pPr>
        <w:pStyle w:val="NormalWeb1"/>
        <w:spacing w:before="0" w:after="0" w:line="276" w:lineRule="auto"/>
        <w:rPr>
          <w:sz w:val="20"/>
        </w:rPr>
      </w:pPr>
    </w:p>
    <w:p w:rsidR="006E2ED8" w:rsidRDefault="009516D9">
      <w:pPr>
        <w:pStyle w:val="NormalWeb1"/>
        <w:spacing w:before="0" w:after="0" w:line="276" w:lineRule="auto"/>
        <w:rPr>
          <w:sz w:val="20"/>
        </w:rPr>
      </w:pPr>
      <w:r>
        <w:rPr>
          <w:sz w:val="20"/>
        </w:rPr>
        <w:t>Darina Miklovičová</w:t>
      </w:r>
    </w:p>
    <w:p w:rsidR="006E2ED8" w:rsidRDefault="009516D9">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6E2ED8" w:rsidRDefault="009516D9">
      <w:pPr>
        <w:pStyle w:val="NormalWeb1"/>
        <w:spacing w:before="0" w:after="0" w:line="276" w:lineRule="auto"/>
      </w:pPr>
      <w:r>
        <w:rPr>
          <w:sz w:val="20"/>
        </w:rPr>
        <w:t xml:space="preserve">e-mail: </w:t>
      </w:r>
      <w:hyperlink r:id="rId12">
        <w:r>
          <w:rPr>
            <w:rStyle w:val="InternetLink"/>
            <w:color w:val="00000A"/>
            <w:sz w:val="20"/>
            <w:lang w:val="cs-CZ"/>
          </w:rPr>
          <w:t>darina.miklovicova@gmail.com</w:t>
        </w:r>
      </w:hyperlink>
      <w:r>
        <w:rPr>
          <w:i/>
          <w:iCs/>
          <w:sz w:val="20"/>
        </w:rPr>
        <w:t xml:space="preserve">, </w:t>
      </w:r>
      <w:r>
        <w:rPr>
          <w:color w:val="000000"/>
          <w:sz w:val="20"/>
        </w:rPr>
        <w:t>mobil: 602 200 445</w:t>
      </w:r>
    </w:p>
    <w:sectPr w:rsidR="006E2ED8" w:rsidSect="009F19BB">
      <w:headerReference w:type="default" r:id="rId13"/>
      <w:footerReference w:type="default" r:id="rId14"/>
      <w:pgSz w:w="11906" w:h="16838"/>
      <w:pgMar w:top="1985" w:right="1361" w:bottom="1699" w:left="1361" w:header="708"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A6" w:rsidRDefault="00B631A6">
      <w:pPr>
        <w:spacing w:after="0" w:line="240" w:lineRule="auto"/>
      </w:pPr>
      <w:r>
        <w:separator/>
      </w:r>
    </w:p>
  </w:endnote>
  <w:endnote w:type="continuationSeparator" w:id="0">
    <w:p w:rsidR="00B631A6" w:rsidRDefault="00B6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pStyle w:val="Zpat"/>
      <w:jc w:val="left"/>
    </w:pPr>
  </w:p>
  <w:tbl>
    <w:tblPr>
      <w:tblW w:w="9184" w:type="dxa"/>
      <w:tblLook w:val="04A0" w:firstRow="1" w:lastRow="0" w:firstColumn="1" w:lastColumn="0" w:noHBand="0" w:noVBand="1"/>
    </w:tblPr>
    <w:tblGrid>
      <w:gridCol w:w="7923"/>
      <w:gridCol w:w="1261"/>
    </w:tblGrid>
    <w:tr w:rsidR="00597418">
      <w:tc>
        <w:tcPr>
          <w:tcW w:w="7922" w:type="dxa"/>
          <w:shd w:val="clear" w:color="auto" w:fill="auto"/>
          <w:vAlign w:val="bottom"/>
        </w:tcPr>
        <w:p w:rsidR="00597418" w:rsidRDefault="00597418">
          <w:pPr>
            <w:pStyle w:val="Zpat"/>
          </w:pPr>
          <w:r>
            <w:t>Botanická zahrada Praha</w:t>
          </w:r>
        </w:p>
        <w:p w:rsidR="00597418" w:rsidRDefault="00597418">
          <w:pPr>
            <w:pStyle w:val="Zpat"/>
          </w:pPr>
          <w:r>
            <w:t xml:space="preserve">Trojská 800/196, 171 00 Praha 7 – Troja, </w:t>
          </w:r>
          <w:r>
            <w:rPr>
              <w:bCs/>
            </w:rPr>
            <w:t>+420 234 148 111</w:t>
          </w:r>
          <w:r>
            <w:t>, info@botanicka.cz</w:t>
          </w:r>
        </w:p>
        <w:p w:rsidR="00597418" w:rsidRDefault="00B631A6">
          <w:pPr>
            <w:pStyle w:val="Zpat"/>
          </w:pPr>
          <w:hyperlink r:id="rId1">
            <w:r w:rsidR="00597418">
              <w:rPr>
                <w:rStyle w:val="InternetLink"/>
                <w:lang w:val="cs-CZ" w:bidi="ar-SA"/>
              </w:rPr>
              <w:t>www.botanicka.cz</w:t>
            </w:r>
          </w:hyperlink>
        </w:p>
      </w:tc>
      <w:tc>
        <w:tcPr>
          <w:tcW w:w="1261" w:type="dxa"/>
          <w:shd w:val="clear" w:color="auto" w:fill="auto"/>
          <w:vAlign w:val="center"/>
        </w:tcPr>
        <w:p w:rsidR="00597418" w:rsidRDefault="00B8358F">
          <w:pPr>
            <w:pStyle w:val="Zpat"/>
            <w:jc w:val="right"/>
          </w:pPr>
          <w:r>
            <w:fldChar w:fldCharType="begin"/>
          </w:r>
          <w:r w:rsidR="00597418">
            <w:instrText>PAGE</w:instrText>
          </w:r>
          <w:r>
            <w:fldChar w:fldCharType="separate"/>
          </w:r>
          <w:r w:rsidR="00B631A6">
            <w:rPr>
              <w:noProof/>
            </w:rPr>
            <w:t>1</w:t>
          </w:r>
          <w:r>
            <w:fldChar w:fldCharType="end"/>
          </w:r>
          <w:r w:rsidR="00597418">
            <w:t>/</w:t>
          </w:r>
          <w:fldSimple w:instr="SECTIONPAGES  \* Arabic  \* MERGEFORMAT">
            <w:r w:rsidR="00B631A6">
              <w:rPr>
                <w:noProof/>
              </w:rPr>
              <w:t>1</w:t>
            </w:r>
          </w:fldSimple>
          <w:bookmarkStart w:id="2" w:name="__Fieldmark__530_1002647390"/>
          <w:bookmarkEnd w:id="2"/>
        </w:p>
      </w:tc>
    </w:tr>
  </w:tbl>
  <w:p w:rsidR="00597418" w:rsidRDefault="005974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A6" w:rsidRDefault="00B631A6">
      <w:pPr>
        <w:spacing w:after="0" w:line="240" w:lineRule="auto"/>
      </w:pPr>
      <w:r>
        <w:separator/>
      </w:r>
    </w:p>
  </w:footnote>
  <w:footnote w:type="continuationSeparator" w:id="0">
    <w:p w:rsidR="00B631A6" w:rsidRDefault="00B6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tabs>
        <w:tab w:val="center" w:pos="4589"/>
        <w:tab w:val="left" w:pos="7447"/>
        <w:tab w:val="right" w:pos="9178"/>
      </w:tabs>
      <w:spacing w:after="120" w:line="240" w:lineRule="auto"/>
      <w:jc w:val="right"/>
    </w:pPr>
    <w:r>
      <w:tab/>
    </w:r>
  </w:p>
  <w:p w:rsidR="00597418" w:rsidRDefault="00597418">
    <w:pPr>
      <w:tabs>
        <w:tab w:val="center" w:pos="4589"/>
        <w:tab w:val="left" w:pos="7447"/>
        <w:tab w:val="right" w:pos="9178"/>
      </w:tabs>
      <w:spacing w:after="120" w:line="240" w:lineRule="auto"/>
      <w:jc w:val="right"/>
    </w:pPr>
    <w:r>
      <w:rPr>
        <w:noProof/>
        <w:lang w:eastAsia="cs-CZ"/>
      </w:rPr>
      <w:drawing>
        <wp:anchor distT="0" distB="6350" distL="114935" distR="119380" simplePos="0" relativeHeight="6" behindDoc="1" locked="0" layoutInCell="1" allowOverlap="1">
          <wp:simplePos x="0" y="0"/>
          <wp:positionH relativeFrom="margin">
            <wp:posOffset>-334010</wp:posOffset>
          </wp:positionH>
          <wp:positionV relativeFrom="page">
            <wp:posOffset>325755</wp:posOffset>
          </wp:positionV>
          <wp:extent cx="833755" cy="9842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98B"/>
    <w:multiLevelType w:val="multilevel"/>
    <w:tmpl w:val="2E40BE1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3E8C44B7"/>
    <w:multiLevelType w:val="hybridMultilevel"/>
    <w:tmpl w:val="68DE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defaultTabStop w:val="77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8"/>
    <w:rsid w:val="00026A12"/>
    <w:rsid w:val="0007035B"/>
    <w:rsid w:val="000A09B2"/>
    <w:rsid w:val="000E618A"/>
    <w:rsid w:val="000F2E7D"/>
    <w:rsid w:val="001042CD"/>
    <w:rsid w:val="00135AA2"/>
    <w:rsid w:val="00167483"/>
    <w:rsid w:val="001E1E5C"/>
    <w:rsid w:val="001E3A1F"/>
    <w:rsid w:val="001F05CB"/>
    <w:rsid w:val="001F2041"/>
    <w:rsid w:val="00212378"/>
    <w:rsid w:val="002C5A9A"/>
    <w:rsid w:val="002E5083"/>
    <w:rsid w:val="002F4097"/>
    <w:rsid w:val="00381A41"/>
    <w:rsid w:val="00396D40"/>
    <w:rsid w:val="003A402B"/>
    <w:rsid w:val="003A73EA"/>
    <w:rsid w:val="003C0A63"/>
    <w:rsid w:val="003D3DE8"/>
    <w:rsid w:val="003E328E"/>
    <w:rsid w:val="004767C0"/>
    <w:rsid w:val="00481796"/>
    <w:rsid w:val="00490506"/>
    <w:rsid w:val="004A1472"/>
    <w:rsid w:val="00560E10"/>
    <w:rsid w:val="00597418"/>
    <w:rsid w:val="005E2835"/>
    <w:rsid w:val="00604BAB"/>
    <w:rsid w:val="0061520D"/>
    <w:rsid w:val="00643C36"/>
    <w:rsid w:val="00650780"/>
    <w:rsid w:val="00655024"/>
    <w:rsid w:val="00674B8A"/>
    <w:rsid w:val="00682C5A"/>
    <w:rsid w:val="006E2ED8"/>
    <w:rsid w:val="006F54D6"/>
    <w:rsid w:val="00777CA3"/>
    <w:rsid w:val="007A3C80"/>
    <w:rsid w:val="007C29D4"/>
    <w:rsid w:val="007D334E"/>
    <w:rsid w:val="007D5B5A"/>
    <w:rsid w:val="00817D12"/>
    <w:rsid w:val="0083661F"/>
    <w:rsid w:val="008C25A4"/>
    <w:rsid w:val="008C633C"/>
    <w:rsid w:val="008F3A14"/>
    <w:rsid w:val="009057BC"/>
    <w:rsid w:val="009516D9"/>
    <w:rsid w:val="00962E89"/>
    <w:rsid w:val="009B6098"/>
    <w:rsid w:val="009D3DD0"/>
    <w:rsid w:val="009F19BB"/>
    <w:rsid w:val="00A2709F"/>
    <w:rsid w:val="00A65032"/>
    <w:rsid w:val="00A66F33"/>
    <w:rsid w:val="00AC02E4"/>
    <w:rsid w:val="00B13291"/>
    <w:rsid w:val="00B40740"/>
    <w:rsid w:val="00B53DBC"/>
    <w:rsid w:val="00B631A6"/>
    <w:rsid w:val="00B657C5"/>
    <w:rsid w:val="00B66F8C"/>
    <w:rsid w:val="00B8358F"/>
    <w:rsid w:val="00B85D58"/>
    <w:rsid w:val="00B90C1C"/>
    <w:rsid w:val="00B935F3"/>
    <w:rsid w:val="00BC49D4"/>
    <w:rsid w:val="00C66F7B"/>
    <w:rsid w:val="00C67D5C"/>
    <w:rsid w:val="00D37408"/>
    <w:rsid w:val="00D75EA8"/>
    <w:rsid w:val="00DC5C70"/>
    <w:rsid w:val="00DD1A95"/>
    <w:rsid w:val="00E15D17"/>
    <w:rsid w:val="00E25486"/>
    <w:rsid w:val="00E958AD"/>
    <w:rsid w:val="00ED0DAD"/>
    <w:rsid w:val="00F53F17"/>
    <w:rsid w:val="00F90657"/>
    <w:rsid w:val="00F91DBF"/>
    <w:rsid w:val="00FB2A8B"/>
    <w:rsid w:val="00FD4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416">
      <w:bodyDiv w:val="1"/>
      <w:marLeft w:val="0"/>
      <w:marRight w:val="0"/>
      <w:marTop w:val="0"/>
      <w:marBottom w:val="0"/>
      <w:divBdr>
        <w:top w:val="none" w:sz="0" w:space="0" w:color="auto"/>
        <w:left w:val="none" w:sz="0" w:space="0" w:color="auto"/>
        <w:bottom w:val="none" w:sz="0" w:space="0" w:color="auto"/>
        <w:right w:val="none" w:sz="0" w:space="0" w:color="auto"/>
      </w:divBdr>
    </w:div>
    <w:div w:id="498037483">
      <w:bodyDiv w:val="1"/>
      <w:marLeft w:val="0"/>
      <w:marRight w:val="0"/>
      <w:marTop w:val="0"/>
      <w:marBottom w:val="0"/>
      <w:divBdr>
        <w:top w:val="none" w:sz="0" w:space="0" w:color="auto"/>
        <w:left w:val="none" w:sz="0" w:space="0" w:color="auto"/>
        <w:bottom w:val="none" w:sz="0" w:space="0" w:color="auto"/>
        <w:right w:val="none" w:sz="0" w:space="0" w:color="auto"/>
      </w:divBdr>
    </w:div>
    <w:div w:id="829636600">
      <w:bodyDiv w:val="1"/>
      <w:marLeft w:val="0"/>
      <w:marRight w:val="0"/>
      <w:marTop w:val="0"/>
      <w:marBottom w:val="0"/>
      <w:divBdr>
        <w:top w:val="none" w:sz="0" w:space="0" w:color="auto"/>
        <w:left w:val="none" w:sz="0" w:space="0" w:color="auto"/>
        <w:bottom w:val="none" w:sz="0" w:space="0" w:color="auto"/>
        <w:right w:val="none" w:sz="0" w:space="0" w:color="auto"/>
      </w:divBdr>
    </w:div>
    <w:div w:id="1767924997">
      <w:bodyDiv w:val="1"/>
      <w:marLeft w:val="0"/>
      <w:marRight w:val="0"/>
      <w:marTop w:val="0"/>
      <w:marBottom w:val="0"/>
      <w:divBdr>
        <w:top w:val="none" w:sz="0" w:space="0" w:color="auto"/>
        <w:left w:val="none" w:sz="0" w:space="0" w:color="auto"/>
        <w:bottom w:val="none" w:sz="0" w:space="0" w:color="auto"/>
        <w:right w:val="none" w:sz="0" w:space="0" w:color="auto"/>
      </w:divBdr>
    </w:div>
    <w:div w:id="202074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ina.miklovicov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ara.hrda@botanick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tanicka.cz/" TargetMode="External"/><Relationship Id="rId4" Type="http://schemas.microsoft.com/office/2007/relationships/stylesWithEffects" Target="stylesWithEffects.xml"/><Relationship Id="rId9" Type="http://schemas.openxmlformats.org/officeDocument/2006/relationships/hyperlink" Target="mailto:eva.novozamska@botanick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CEBE-2663-4D44-A074-83A1D741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1652</Words>
  <Characters>9748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2019-01-22T08:58:00Z</cp:lastPrinted>
  <dcterms:created xsi:type="dcterms:W3CDTF">2019-01-28T08:28:00Z</dcterms:created>
  <dcterms:modified xsi:type="dcterms:W3CDTF">2019-01-28T12:03:00Z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