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7FA1" w:rsidRDefault="001E7FA1" w:rsidP="00803F27">
      <w:pPr>
        <w:pStyle w:val="NormalWeb1"/>
        <w:spacing w:before="0" w:after="0" w:line="276" w:lineRule="auto"/>
        <w:jc w:val="both"/>
      </w:pPr>
    </w:p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134356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15</w:t>
      </w:r>
      <w:r w:rsidR="000C4DD4">
        <w:rPr>
          <w:szCs w:val="24"/>
        </w:rPr>
        <w:t>. září</w:t>
      </w:r>
      <w:r w:rsidR="00DC01F7">
        <w:rPr>
          <w:szCs w:val="24"/>
        </w:rPr>
        <w:t xml:space="preserve"> 2021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0C4DD4" w:rsidRDefault="000C4DD4" w:rsidP="00724912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 xml:space="preserve">Projekt Botanické zahrady Praha Kořeny osobností </w:t>
      </w:r>
      <w:r w:rsidR="006E7D05">
        <w:rPr>
          <w:b/>
          <w:kern w:val="1"/>
          <w:sz w:val="32"/>
          <w:szCs w:val="32"/>
          <w:lang w:eastAsia="zh-CN"/>
        </w:rPr>
        <w:t xml:space="preserve">obohatili další významní olympionici a sportovní legendy Kateřina Neumannová, </w:t>
      </w:r>
      <w:r w:rsidR="001918B6">
        <w:rPr>
          <w:b/>
          <w:kern w:val="1"/>
          <w:sz w:val="32"/>
          <w:szCs w:val="32"/>
          <w:lang w:eastAsia="zh-CN"/>
        </w:rPr>
        <w:t xml:space="preserve">Květa </w:t>
      </w:r>
      <w:r>
        <w:rPr>
          <w:b/>
          <w:kern w:val="1"/>
          <w:sz w:val="32"/>
          <w:szCs w:val="32"/>
          <w:lang w:eastAsia="zh-CN"/>
        </w:rPr>
        <w:t>Pecková</w:t>
      </w:r>
      <w:r w:rsidR="00350C37">
        <w:rPr>
          <w:b/>
          <w:kern w:val="1"/>
          <w:sz w:val="32"/>
          <w:szCs w:val="32"/>
          <w:lang w:eastAsia="zh-CN"/>
        </w:rPr>
        <w:t xml:space="preserve"> </w:t>
      </w:r>
      <w:r w:rsidR="001918B6">
        <w:rPr>
          <w:b/>
          <w:kern w:val="1"/>
          <w:sz w:val="32"/>
          <w:szCs w:val="32"/>
          <w:lang w:eastAsia="zh-CN"/>
        </w:rPr>
        <w:t>Jeriová</w:t>
      </w:r>
      <w:r w:rsidR="006E7D05">
        <w:rPr>
          <w:b/>
          <w:kern w:val="1"/>
          <w:sz w:val="32"/>
          <w:szCs w:val="32"/>
          <w:lang w:eastAsia="zh-CN"/>
        </w:rPr>
        <w:t xml:space="preserve"> a Zdeněk Pecka</w:t>
      </w:r>
    </w:p>
    <w:p w:rsidR="001E7FA1" w:rsidRPr="001E7FA1" w:rsidRDefault="000C4DD4" w:rsidP="00724912">
      <w:pPr>
        <w:pStyle w:val="Normlnweb"/>
        <w:spacing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sz w:val="28"/>
          <w:szCs w:val="28"/>
          <w:lang w:eastAsia="zh-CN"/>
        </w:rPr>
        <w:t xml:space="preserve">V projektu trojské botanické zahrady je už 111 </w:t>
      </w:r>
      <w:r w:rsidR="00D02973">
        <w:rPr>
          <w:b/>
          <w:i/>
          <w:kern w:val="1"/>
          <w:sz w:val="28"/>
          <w:szCs w:val="28"/>
          <w:lang w:eastAsia="zh-CN"/>
        </w:rPr>
        <w:t xml:space="preserve">proslulých </w:t>
      </w:r>
      <w:r w:rsidR="00D32F59">
        <w:rPr>
          <w:b/>
          <w:i/>
          <w:kern w:val="1"/>
          <w:sz w:val="28"/>
          <w:szCs w:val="28"/>
          <w:lang w:eastAsia="zh-CN"/>
        </w:rPr>
        <w:t>jmen</w:t>
      </w:r>
    </w:p>
    <w:p w:rsidR="00884F4B" w:rsidRPr="00D32F59" w:rsidRDefault="000C4DD4" w:rsidP="00884F4B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2F59">
        <w:rPr>
          <w:rFonts w:eastAsia="Calibri"/>
          <w:b/>
          <w:bCs/>
          <w:sz w:val="24"/>
          <w:szCs w:val="24"/>
          <w:lang w:eastAsia="en-US"/>
        </w:rPr>
        <w:t>Stezka osobností v Botanické zahradě</w:t>
      </w:r>
      <w:r w:rsidR="001E7FA1" w:rsidRPr="00D32F59">
        <w:rPr>
          <w:rFonts w:eastAsia="Calibri"/>
          <w:b/>
          <w:bCs/>
          <w:sz w:val="24"/>
          <w:szCs w:val="24"/>
          <w:lang w:eastAsia="en-US"/>
        </w:rPr>
        <w:t xml:space="preserve"> hl. m. Prahy </w:t>
      </w:r>
      <w:r w:rsidRPr="00D32F59">
        <w:rPr>
          <w:rFonts w:eastAsia="Calibri"/>
          <w:b/>
          <w:bCs/>
          <w:sz w:val="24"/>
          <w:szCs w:val="24"/>
          <w:lang w:eastAsia="en-US"/>
        </w:rPr>
        <w:t xml:space="preserve">je bohatší o další dva stromy a tři významná jména. Svůj strom </w:t>
      </w:r>
      <w:r w:rsidR="00884F4B" w:rsidRPr="00D32F59">
        <w:rPr>
          <w:rFonts w:eastAsia="Calibri"/>
          <w:b/>
          <w:bCs/>
          <w:sz w:val="24"/>
          <w:szCs w:val="24"/>
          <w:lang w:eastAsia="en-US"/>
        </w:rPr>
        <w:t>v rámci projektu Kořeny osobností</w:t>
      </w:r>
      <w:r w:rsidRPr="00D32F59">
        <w:rPr>
          <w:rFonts w:eastAsia="Calibri"/>
          <w:b/>
          <w:bCs/>
          <w:sz w:val="24"/>
          <w:szCs w:val="24"/>
          <w:lang w:eastAsia="en-US"/>
        </w:rPr>
        <w:t xml:space="preserve"> vysadily legendy běhu na lyžích a olympijské medailistky Kateřina Neumannová a Kv</w:t>
      </w:r>
      <w:r w:rsidR="001918B6">
        <w:rPr>
          <w:rFonts w:eastAsia="Calibri"/>
          <w:b/>
          <w:bCs/>
          <w:sz w:val="24"/>
          <w:szCs w:val="24"/>
          <w:lang w:eastAsia="en-US"/>
        </w:rPr>
        <w:t xml:space="preserve">ěta </w:t>
      </w:r>
      <w:r w:rsidR="006E7D05">
        <w:rPr>
          <w:rFonts w:eastAsia="Calibri"/>
          <w:b/>
          <w:bCs/>
          <w:sz w:val="24"/>
          <w:szCs w:val="24"/>
          <w:lang w:eastAsia="en-US"/>
        </w:rPr>
        <w:t>Pecková</w:t>
      </w:r>
      <w:r w:rsidR="00350C37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1918B6">
        <w:rPr>
          <w:rFonts w:eastAsia="Calibri"/>
          <w:b/>
          <w:bCs/>
          <w:sz w:val="24"/>
          <w:szCs w:val="24"/>
          <w:lang w:eastAsia="en-US"/>
        </w:rPr>
        <w:t>Jeriová</w:t>
      </w:r>
      <w:r w:rsidR="006E7D05">
        <w:rPr>
          <w:rFonts w:eastAsia="Calibri"/>
          <w:b/>
          <w:bCs/>
          <w:sz w:val="24"/>
          <w:szCs w:val="24"/>
          <w:lang w:eastAsia="en-US"/>
        </w:rPr>
        <w:t xml:space="preserve">. </w:t>
      </w:r>
      <w:r w:rsidR="00D02973">
        <w:rPr>
          <w:rFonts w:eastAsia="Calibri"/>
          <w:b/>
          <w:bCs/>
          <w:sz w:val="24"/>
          <w:szCs w:val="24"/>
          <w:lang w:eastAsia="en-US"/>
        </w:rPr>
        <w:t xml:space="preserve">Ke druhé jmenované </w:t>
      </w:r>
      <w:r w:rsidR="006E7D05">
        <w:rPr>
          <w:rFonts w:eastAsia="Calibri"/>
          <w:b/>
          <w:bCs/>
          <w:sz w:val="24"/>
          <w:szCs w:val="24"/>
          <w:lang w:eastAsia="en-US"/>
        </w:rPr>
        <w:t xml:space="preserve">se </w:t>
      </w:r>
      <w:r w:rsidR="00D02973">
        <w:rPr>
          <w:rFonts w:eastAsia="Calibri"/>
          <w:b/>
          <w:bCs/>
          <w:sz w:val="24"/>
          <w:szCs w:val="24"/>
          <w:lang w:eastAsia="en-US"/>
        </w:rPr>
        <w:t xml:space="preserve">při </w:t>
      </w:r>
      <w:r w:rsidR="006E7D05">
        <w:rPr>
          <w:rFonts w:eastAsia="Calibri"/>
          <w:b/>
          <w:bCs/>
          <w:sz w:val="24"/>
          <w:szCs w:val="24"/>
          <w:lang w:eastAsia="en-US"/>
        </w:rPr>
        <w:t xml:space="preserve">sázení </w:t>
      </w:r>
      <w:r w:rsidR="00D02973">
        <w:rPr>
          <w:rFonts w:eastAsia="Calibri"/>
          <w:b/>
          <w:bCs/>
          <w:sz w:val="24"/>
          <w:szCs w:val="24"/>
          <w:lang w:eastAsia="en-US"/>
        </w:rPr>
        <w:t xml:space="preserve">připojil </w:t>
      </w:r>
      <w:r w:rsidRPr="00D32F59">
        <w:rPr>
          <w:rFonts w:eastAsia="Calibri"/>
          <w:b/>
          <w:bCs/>
          <w:sz w:val="24"/>
          <w:szCs w:val="24"/>
          <w:lang w:eastAsia="en-US"/>
        </w:rPr>
        <w:t xml:space="preserve">její manžel Zdeněk Pecka, český veslař a olympionik. </w:t>
      </w:r>
      <w:r w:rsidR="00884F4B" w:rsidRPr="00D32F59">
        <w:rPr>
          <w:rFonts w:eastAsia="Calibri"/>
          <w:b/>
          <w:bCs/>
          <w:sz w:val="24"/>
          <w:szCs w:val="24"/>
          <w:lang w:eastAsia="en-US"/>
        </w:rPr>
        <w:t xml:space="preserve">Zařadili se tak k dalším 21 sportovcům, kteří již v botanické zahradě své kořeny mají. Jsou to například Věra Čáslavská, Dana a Emil Zátopkovi, Josef Masopust, Antonín Panenka, Petr Čech, Jan Železný, Barbora Špotáková, Štěpánka Hilgertová, Ester Ledecká, Adam Ondra, Josef Váňa a další. </w:t>
      </w:r>
      <w:r w:rsidR="00D02973">
        <w:rPr>
          <w:rFonts w:eastAsia="Calibri"/>
          <w:b/>
          <w:bCs/>
          <w:sz w:val="24"/>
          <w:szCs w:val="24"/>
          <w:lang w:eastAsia="en-US"/>
        </w:rPr>
        <w:t xml:space="preserve">Vedle </w:t>
      </w:r>
      <w:r w:rsidR="00143129">
        <w:rPr>
          <w:rFonts w:eastAsia="Calibri"/>
          <w:b/>
          <w:bCs/>
          <w:sz w:val="24"/>
          <w:szCs w:val="24"/>
          <w:lang w:eastAsia="en-US"/>
        </w:rPr>
        <w:t>osobnost</w:t>
      </w:r>
      <w:r w:rsidR="00D02973">
        <w:rPr>
          <w:rFonts w:eastAsia="Calibri"/>
          <w:b/>
          <w:bCs/>
          <w:sz w:val="24"/>
          <w:szCs w:val="24"/>
          <w:lang w:eastAsia="en-US"/>
        </w:rPr>
        <w:t>í</w:t>
      </w:r>
      <w:r w:rsidR="00143129">
        <w:rPr>
          <w:rFonts w:eastAsia="Calibri"/>
          <w:b/>
          <w:bCs/>
          <w:sz w:val="24"/>
          <w:szCs w:val="24"/>
          <w:lang w:eastAsia="en-US"/>
        </w:rPr>
        <w:t xml:space="preserve"> sportu</w:t>
      </w:r>
      <w:r w:rsidR="00534BE0">
        <w:rPr>
          <w:rFonts w:eastAsia="Calibri"/>
          <w:b/>
          <w:bCs/>
          <w:sz w:val="24"/>
          <w:szCs w:val="24"/>
          <w:lang w:eastAsia="en-US"/>
        </w:rPr>
        <w:t xml:space="preserve"> zanechali svou stopu v zahradě také představitelé</w:t>
      </w:r>
      <w:r w:rsidR="00884F4B" w:rsidRPr="00D32F59">
        <w:rPr>
          <w:rFonts w:eastAsia="Calibri"/>
          <w:b/>
          <w:bCs/>
          <w:sz w:val="24"/>
          <w:szCs w:val="24"/>
          <w:lang w:eastAsia="en-US"/>
        </w:rPr>
        <w:t xml:space="preserve"> našeho </w:t>
      </w:r>
      <w:r w:rsidR="00534BE0">
        <w:rPr>
          <w:rFonts w:eastAsia="Calibri"/>
          <w:b/>
          <w:bCs/>
          <w:sz w:val="24"/>
          <w:szCs w:val="24"/>
          <w:lang w:eastAsia="en-US"/>
        </w:rPr>
        <w:t xml:space="preserve">i zahraničního </w:t>
      </w:r>
      <w:r w:rsidR="00884F4B" w:rsidRPr="00D32F59">
        <w:rPr>
          <w:rFonts w:eastAsia="Calibri"/>
          <w:b/>
          <w:bCs/>
          <w:sz w:val="24"/>
          <w:szCs w:val="24"/>
          <w:lang w:eastAsia="en-US"/>
        </w:rPr>
        <w:t xml:space="preserve">veřejného života, jako jsou vědci, lékaři, státníci a umělci. Kateřina Neumannová vysadila lípu </w:t>
      </w:r>
      <w:proofErr w:type="spellStart"/>
      <w:r w:rsidR="00884F4B" w:rsidRPr="00D32F59">
        <w:rPr>
          <w:rFonts w:eastAsia="Calibri"/>
          <w:b/>
          <w:bCs/>
          <w:sz w:val="24"/>
          <w:szCs w:val="24"/>
          <w:lang w:eastAsia="en-US"/>
        </w:rPr>
        <w:t>kj</w:t>
      </w:r>
      <w:r w:rsidR="00D32F59" w:rsidRPr="00D32F59">
        <w:rPr>
          <w:rFonts w:eastAsia="Calibri"/>
          <w:b/>
          <w:bCs/>
          <w:sz w:val="24"/>
          <w:szCs w:val="24"/>
          <w:lang w:eastAsia="en-US"/>
        </w:rPr>
        <w:t>úšúskou</w:t>
      </w:r>
      <w:proofErr w:type="spellEnd"/>
      <w:r w:rsidR="00D32F59" w:rsidRPr="00D32F59">
        <w:rPr>
          <w:rFonts w:eastAsia="Calibri"/>
          <w:b/>
          <w:bCs/>
          <w:sz w:val="24"/>
          <w:szCs w:val="24"/>
          <w:lang w:eastAsia="en-US"/>
        </w:rPr>
        <w:t xml:space="preserve"> (</w:t>
      </w:r>
      <w:proofErr w:type="spellStart"/>
      <w:r w:rsidR="00D32F59" w:rsidRPr="00143129">
        <w:rPr>
          <w:rFonts w:eastAsia="Calibri"/>
          <w:b/>
          <w:bCs/>
          <w:i/>
          <w:sz w:val="24"/>
          <w:szCs w:val="24"/>
          <w:lang w:eastAsia="en-US"/>
        </w:rPr>
        <w:t>Tilia</w:t>
      </w:r>
      <w:proofErr w:type="spellEnd"/>
      <w:r w:rsidR="00D32F59" w:rsidRPr="00143129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proofErr w:type="spellStart"/>
      <w:r w:rsidR="00D32F59" w:rsidRPr="00143129">
        <w:rPr>
          <w:rFonts w:eastAsia="Calibri"/>
          <w:b/>
          <w:bCs/>
          <w:i/>
          <w:sz w:val="24"/>
          <w:szCs w:val="24"/>
          <w:lang w:eastAsia="en-US"/>
        </w:rPr>
        <w:t>kiusiana</w:t>
      </w:r>
      <w:proofErr w:type="spellEnd"/>
      <w:r w:rsidR="00D32F59" w:rsidRPr="00D32F59">
        <w:rPr>
          <w:rFonts w:eastAsia="Calibri"/>
          <w:b/>
          <w:bCs/>
          <w:sz w:val="24"/>
          <w:szCs w:val="24"/>
          <w:lang w:eastAsia="en-US"/>
        </w:rPr>
        <w:t>) a Peckovi břízu tuhou (</w:t>
      </w:r>
      <w:proofErr w:type="spellStart"/>
      <w:r w:rsidR="00D32F59" w:rsidRPr="00143129">
        <w:rPr>
          <w:rFonts w:eastAsia="Calibri"/>
          <w:b/>
          <w:bCs/>
          <w:i/>
          <w:sz w:val="24"/>
          <w:szCs w:val="24"/>
          <w:lang w:eastAsia="en-US"/>
        </w:rPr>
        <w:t>Betula</w:t>
      </w:r>
      <w:proofErr w:type="spellEnd"/>
      <w:r w:rsidR="00D32F59" w:rsidRPr="00143129">
        <w:rPr>
          <w:rFonts w:eastAsia="Calibri"/>
          <w:b/>
          <w:bCs/>
          <w:i/>
          <w:sz w:val="24"/>
          <w:szCs w:val="24"/>
          <w:lang w:eastAsia="en-US"/>
        </w:rPr>
        <w:t xml:space="preserve"> lenta</w:t>
      </w:r>
      <w:r w:rsidR="00D32F59" w:rsidRPr="00D32F59">
        <w:rPr>
          <w:rFonts w:eastAsia="Calibri"/>
          <w:b/>
          <w:bCs/>
          <w:sz w:val="24"/>
          <w:szCs w:val="24"/>
          <w:lang w:eastAsia="en-US"/>
        </w:rPr>
        <w:t>)</w:t>
      </w:r>
      <w:r w:rsidR="00D32F59">
        <w:rPr>
          <w:rFonts w:eastAsia="Calibri"/>
          <w:b/>
          <w:bCs/>
          <w:sz w:val="24"/>
          <w:szCs w:val="24"/>
          <w:lang w:eastAsia="en-US"/>
        </w:rPr>
        <w:t>. Dřeviny mají vazbu na kariéru těchto</w:t>
      </w:r>
      <w:r w:rsidR="00534BE0">
        <w:rPr>
          <w:rFonts w:eastAsia="Calibri"/>
          <w:b/>
          <w:bCs/>
          <w:sz w:val="24"/>
          <w:szCs w:val="24"/>
          <w:lang w:eastAsia="en-US"/>
        </w:rPr>
        <w:t xml:space="preserve"> sportovců</w:t>
      </w:r>
      <w:r w:rsidR="00D32F59">
        <w:rPr>
          <w:rFonts w:eastAsia="Calibri"/>
          <w:b/>
          <w:bCs/>
          <w:sz w:val="24"/>
          <w:szCs w:val="24"/>
          <w:lang w:eastAsia="en-US"/>
        </w:rPr>
        <w:t xml:space="preserve">. </w:t>
      </w:r>
    </w:p>
    <w:p w:rsidR="00706AAE" w:rsidRDefault="00134356" w:rsidP="00EF732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margin">
                  <wp:posOffset>4250690</wp:posOffset>
                </wp:positionH>
                <wp:positionV relativeFrom="paragraph">
                  <wp:posOffset>35560</wp:posOffset>
                </wp:positionV>
                <wp:extent cx="1524000" cy="2465705"/>
                <wp:effectExtent l="0" t="0" r="38100" b="2984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út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br/>
                              <w:t>9.00–19.00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:rsidR="00021AE6" w:rsidRPr="0064102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13.00–21.00 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>
                              <w:br/>
                              <w:t>11.00–21.00</w:t>
                            </w:r>
                          </w:p>
                          <w:p w:rsidR="00021AE6" w:rsidRDefault="00021AE6" w:rsidP="00021AE6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4.7pt;margin-top:2.8pt;width:120pt;height:194.1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pfdwIAANsEAAAOAAAAZHJzL2Uyb0RvYy54bWysVNtu2zAMfR+wfxD0vtpJc2mDOkXrNMOA&#10;7gK0w54VSbaFyaImKbG7P9p37MdGyWnrrXsahgCCGFKHPDykLy77VpODdF6BKejkJKdEGg5Cmbqg&#10;n++3b84o8YEZwTQYWdAH6enl+vWri86u5BQa0EI6giDGrzpb0CYEu8oyzxvZMn8CVhp0VuBaFtB0&#10;dSYc6xC91dk0zxdZB05YB1x6j/9uBiddJ/yqkjx8rCovA9EFxdpCOl06d/HM1hdsVTtmG8WPZbB/&#10;qKJlymDSJ6gNC4zsnXoB1SruwEMVTji0GVSV4jJxQDaT/A82dw2zMnHB5nj71Cb//2D5h8MnR5RA&#10;7SgxrEWJ7mUf4PDzB7GgJZnEFnXWrzDyzmJs6K+hj+GRrre3wL96YqBsmKnllXPQNZIJLDG9zEZP&#10;BxwfQXbdexCYi+0DJKC+cm0ExI4QREepHp7kwXoIjynn01meo4ujbzpbzJf5PFaXsdXjc+t8eCuh&#10;JfFSUIf6J3h2uPVhCH0MSeWDVmKrtE6Gq3elduTAcFbKcrstyyO6H4dpQ7qCLk7nQwPGLv8bwulm&#10;cX79N4RWBZx5rdqCniEfZJSmMLbtxoh0D0zp4Y7ktInlyTTNSCO1aY8Qd43oiFCR6OlyOVlSNHC0&#10;p8sBlDBd407y4ChxEL6o0KSBin19wfdmE3/HauERPfV2lDipGQUcpAz9rsdyo8Q7EA+oK+ZJ4uEX&#10;AS8NuO+UdLhdBfXf9sxJSvQ7g7NxPpnN4jomYzZfTtFwY89u7GGGI1RBAyXDtQzDCu+tU3WDmYZp&#10;NHCF81SppPRzVcgiGrhBic9x2+OKju0U9fxNWv8CAAD//wMAUEsDBBQABgAIAAAAIQACazxo3QAA&#10;AAkBAAAPAAAAZHJzL2Rvd25yZXYueG1sTI8xT8MwFIR3JP6D9ZDYqFNKXRLyUkGljgxtWbo58SOJ&#10;Gj9HsZOGf487wXi60913+Xa2nZho8K1jhOUiAUFcOdNyjfB12j+9gvBBs9GdY0L4IQ/b4v4u15lx&#10;Vz7QdAy1iCXsM43QhNBnUvqqIav9wvXE0ft2g9UhyqGWZtDXWG47+ZwkSlrdclxodE+7hqrLcbQI&#10;n+vxIuuws930cV6q036zOZxLxMeH+f0NRKA5/IXhhh/RoYhMpRvZeNEhKJW+xCjCWoGIfprcdImw&#10;SlcpyCKX/x8UvwAAAP//AwBQSwECLQAUAAYACAAAACEAtoM4kv4AAADhAQAAEwAAAAAAAAAAAAAA&#10;AAAAAAAAW0NvbnRlbnRfVHlwZXNdLnhtbFBLAQItABQABgAIAAAAIQA4/SH/1gAAAJQBAAALAAAA&#10;AAAAAAAAAAAAAC8BAABfcmVscy8ucmVsc1BLAQItABQABgAIAAAAIQAnjrpfdwIAANsEAAAOAAAA&#10;AAAAAAAAAAAAAC4CAABkcnMvZTJvRG9jLnhtbFBLAQItABQABgAIAAAAIQACazxo3QAAAAkBAAAP&#10;AAAAAAAAAAAAAAAAANEEAABkcnMvZG93bnJldi54bWxQSwUGAAAAAAQABADzAAAA2wUAAAAA&#10;" fillcolor="#cfc" strokecolor="#c3d69b" strokeweight=".05pt">
                <v:shadow on="t" color="#ededed" offset="2.1pt,2.1pt"/>
                <v:textbox>
                  <w:txbxContent>
                    <w:p w:rsidR="00021AE6" w:rsidRDefault="00021AE6" w:rsidP="00021AE6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:rsidR="00021AE6" w:rsidRPr="0064102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>po–pá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 xml:space="preserve">13.00–21.00 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>
                        <w:br/>
                        <w:t>11.00–21.00</w:t>
                      </w:r>
                    </w:p>
                    <w:p w:rsidR="00021AE6" w:rsidRDefault="00021AE6" w:rsidP="00021AE6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32F59" w:rsidRPr="00D32F59">
        <w:rPr>
          <w:rFonts w:eastAsia="Calibri"/>
          <w:b/>
          <w:bCs/>
          <w:sz w:val="24"/>
          <w:szCs w:val="24"/>
          <w:lang w:val="en-GB" w:eastAsia="en-US"/>
        </w:rPr>
        <w:t>Kateřina</w:t>
      </w:r>
      <w:proofErr w:type="spellEnd"/>
      <w:r w:rsidR="00D32F59" w:rsidRPr="00D32F59">
        <w:rPr>
          <w:rFonts w:eastAsia="Calibr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="00D32F59" w:rsidRPr="00D32F59">
        <w:rPr>
          <w:rFonts w:eastAsia="Calibri"/>
          <w:b/>
          <w:bCs/>
          <w:sz w:val="24"/>
          <w:szCs w:val="24"/>
          <w:lang w:val="en-GB" w:eastAsia="en-US"/>
        </w:rPr>
        <w:t>Neumannová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(*</w:t>
      </w:r>
      <w:r w:rsidR="00534BE0">
        <w:rPr>
          <w:rFonts w:eastAsia="Calibri"/>
          <w:bCs/>
          <w:sz w:val="24"/>
          <w:szCs w:val="24"/>
          <w:lang w:val="en-GB" w:eastAsia="en-US"/>
        </w:rPr>
        <w:t xml:space="preserve"> </w:t>
      </w:r>
      <w:r w:rsidR="00D32F59">
        <w:rPr>
          <w:rFonts w:eastAsia="Calibri"/>
          <w:bCs/>
          <w:sz w:val="24"/>
          <w:szCs w:val="24"/>
          <w:lang w:val="en-GB" w:eastAsia="en-US"/>
        </w:rPr>
        <w:t>1973</w:t>
      </w:r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) je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bývalá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česká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běžkyně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na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lyžích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a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cyklistka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,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olympijská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vítězka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a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mistryně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světa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v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běhu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 na </w:t>
      </w:r>
      <w:proofErr w:type="spellStart"/>
      <w:r w:rsidR="00D32F59" w:rsidRPr="00D32F59">
        <w:rPr>
          <w:rFonts w:eastAsia="Calibri"/>
          <w:bCs/>
          <w:sz w:val="24"/>
          <w:szCs w:val="24"/>
          <w:lang w:val="en-GB" w:eastAsia="en-US"/>
        </w:rPr>
        <w:t>lyžích</w:t>
      </w:r>
      <w:proofErr w:type="spellEnd"/>
      <w:r w:rsidR="00D32F59" w:rsidRPr="00D32F59">
        <w:rPr>
          <w:rFonts w:eastAsia="Calibri"/>
          <w:bCs/>
          <w:sz w:val="24"/>
          <w:szCs w:val="24"/>
          <w:lang w:val="en-GB" w:eastAsia="en-US"/>
        </w:rPr>
        <w:t xml:space="preserve">. </w:t>
      </w:r>
      <w:r w:rsidR="006329F0" w:rsidRPr="006329F0">
        <w:rPr>
          <w:rFonts w:eastAsia="Calibri"/>
          <w:bCs/>
          <w:sz w:val="24"/>
          <w:szCs w:val="24"/>
          <w:lang w:eastAsia="en-US"/>
        </w:rPr>
        <w:t>Z</w:t>
      </w:r>
      <w:r w:rsidR="00D32F59" w:rsidRPr="006329F0">
        <w:rPr>
          <w:rFonts w:eastAsia="Calibri"/>
          <w:bCs/>
          <w:sz w:val="24"/>
          <w:szCs w:val="24"/>
          <w:lang w:eastAsia="en-US"/>
        </w:rPr>
        <w:t>ískala zlatou medaili</w:t>
      </w:r>
      <w:r w:rsidR="00D32F59">
        <w:rPr>
          <w:rFonts w:eastAsia="Calibri"/>
          <w:bCs/>
          <w:sz w:val="24"/>
          <w:szCs w:val="24"/>
          <w:lang w:val="en-GB" w:eastAsia="en-US"/>
        </w:rPr>
        <w:t xml:space="preserve"> na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olympijských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hrách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v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Turíně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v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roce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2006, na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předchozích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zimních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olympiádách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v </w:t>
      </w:r>
      <w:proofErr w:type="gramStart"/>
      <w:r w:rsidR="00D32F59">
        <w:rPr>
          <w:rFonts w:eastAsia="Calibri"/>
          <w:bCs/>
          <w:sz w:val="24"/>
          <w:szCs w:val="24"/>
          <w:lang w:val="en-GB" w:eastAsia="en-US"/>
        </w:rPr>
        <w:t>Salt</w:t>
      </w:r>
      <w:proofErr w:type="gram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Lake City a v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Naganu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534BE0">
        <w:rPr>
          <w:rFonts w:eastAsia="Calibri"/>
          <w:bCs/>
          <w:sz w:val="24"/>
          <w:szCs w:val="24"/>
          <w:lang w:val="en-GB" w:eastAsia="en-US"/>
        </w:rPr>
        <w:t>nasbírala</w:t>
      </w:r>
      <w:proofErr w:type="spellEnd"/>
      <w:r w:rsidR="00534BE0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stříbrné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a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bronzové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medaile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. Je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několikanásobnou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D32F59">
        <w:rPr>
          <w:rFonts w:eastAsia="Calibri"/>
          <w:bCs/>
          <w:sz w:val="24"/>
          <w:szCs w:val="24"/>
          <w:lang w:val="en-GB" w:eastAsia="en-US"/>
        </w:rPr>
        <w:t>mistryní</w:t>
      </w:r>
      <w:proofErr w:type="spellEnd"/>
      <w:r w:rsidR="00D32F59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6329F0">
        <w:rPr>
          <w:rFonts w:eastAsia="Calibri"/>
          <w:bCs/>
          <w:sz w:val="24"/>
          <w:szCs w:val="24"/>
          <w:lang w:val="en-GB" w:eastAsia="en-US"/>
        </w:rPr>
        <w:t>světa</w:t>
      </w:r>
      <w:proofErr w:type="spellEnd"/>
      <w:r w:rsidR="006329F0">
        <w:rPr>
          <w:rFonts w:eastAsia="Calibri"/>
          <w:bCs/>
          <w:sz w:val="24"/>
          <w:szCs w:val="24"/>
          <w:lang w:val="en-GB" w:eastAsia="en-US"/>
        </w:rPr>
        <w:t xml:space="preserve"> v </w:t>
      </w:r>
      <w:proofErr w:type="spellStart"/>
      <w:r w:rsidR="006329F0">
        <w:rPr>
          <w:rFonts w:eastAsia="Calibri"/>
          <w:bCs/>
          <w:sz w:val="24"/>
          <w:szCs w:val="24"/>
          <w:lang w:val="en-GB" w:eastAsia="en-US"/>
        </w:rPr>
        <w:t>běhu</w:t>
      </w:r>
      <w:proofErr w:type="spellEnd"/>
      <w:r w:rsidR="006329F0">
        <w:rPr>
          <w:rFonts w:eastAsia="Calibri"/>
          <w:bCs/>
          <w:sz w:val="24"/>
          <w:szCs w:val="24"/>
          <w:lang w:val="en-GB" w:eastAsia="en-US"/>
        </w:rPr>
        <w:t xml:space="preserve"> na </w:t>
      </w:r>
      <w:proofErr w:type="spellStart"/>
      <w:r w:rsidR="006329F0">
        <w:rPr>
          <w:rFonts w:eastAsia="Calibri"/>
          <w:bCs/>
          <w:sz w:val="24"/>
          <w:szCs w:val="24"/>
          <w:lang w:val="en-GB" w:eastAsia="en-US"/>
        </w:rPr>
        <w:t>lyžích</w:t>
      </w:r>
      <w:proofErr w:type="spellEnd"/>
      <w:r w:rsidR="006329F0">
        <w:rPr>
          <w:rFonts w:eastAsia="Calibri"/>
          <w:bCs/>
          <w:sz w:val="24"/>
          <w:szCs w:val="24"/>
          <w:lang w:val="en-GB" w:eastAsia="en-US"/>
        </w:rPr>
        <w:t xml:space="preserve"> a </w:t>
      </w:r>
      <w:proofErr w:type="spellStart"/>
      <w:r w:rsidR="009F0130">
        <w:rPr>
          <w:rFonts w:eastAsia="Calibri"/>
          <w:bCs/>
          <w:sz w:val="24"/>
          <w:szCs w:val="24"/>
          <w:lang w:val="en-GB" w:eastAsia="en-US"/>
        </w:rPr>
        <w:t>držitelkou</w:t>
      </w:r>
      <w:proofErr w:type="spellEnd"/>
      <w:r w:rsidR="009F0130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9F0130">
        <w:rPr>
          <w:rFonts w:eastAsia="Calibri"/>
          <w:bCs/>
          <w:sz w:val="24"/>
          <w:szCs w:val="24"/>
          <w:lang w:val="en-GB" w:eastAsia="en-US"/>
        </w:rPr>
        <w:t>řady</w:t>
      </w:r>
      <w:proofErr w:type="spellEnd"/>
      <w:r w:rsidR="009F0130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9F0130">
        <w:rPr>
          <w:rFonts w:eastAsia="Calibri"/>
          <w:bCs/>
          <w:sz w:val="24"/>
          <w:szCs w:val="24"/>
          <w:lang w:val="en-GB" w:eastAsia="en-US"/>
        </w:rPr>
        <w:t>sportovních</w:t>
      </w:r>
      <w:proofErr w:type="spellEnd"/>
      <w:r w:rsidR="009F0130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9F0130">
        <w:rPr>
          <w:rFonts w:eastAsia="Calibri"/>
          <w:bCs/>
          <w:sz w:val="24"/>
          <w:szCs w:val="24"/>
          <w:lang w:val="en-GB" w:eastAsia="en-US"/>
        </w:rPr>
        <w:t>ocenění</w:t>
      </w:r>
      <w:proofErr w:type="spellEnd"/>
      <w:r w:rsidR="009F0130">
        <w:rPr>
          <w:rFonts w:eastAsia="Calibri"/>
          <w:bCs/>
          <w:sz w:val="24"/>
          <w:szCs w:val="24"/>
          <w:lang w:val="en-GB" w:eastAsia="en-US"/>
        </w:rPr>
        <w:t xml:space="preserve">. </w:t>
      </w:r>
      <w:proofErr w:type="spellStart"/>
      <w:r w:rsidR="00534BE0">
        <w:rPr>
          <w:rFonts w:eastAsia="Calibri"/>
          <w:bCs/>
          <w:sz w:val="24"/>
          <w:szCs w:val="24"/>
          <w:lang w:val="en-GB" w:eastAsia="en-US"/>
        </w:rPr>
        <w:t>J</w:t>
      </w:r>
      <w:r w:rsidR="006E7D05">
        <w:rPr>
          <w:rFonts w:eastAsia="Calibri"/>
          <w:bCs/>
          <w:sz w:val="24"/>
          <w:szCs w:val="24"/>
          <w:lang w:val="en-GB" w:eastAsia="en-US"/>
        </w:rPr>
        <w:t>ako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6E7D05">
        <w:rPr>
          <w:rFonts w:eastAsia="Calibri"/>
          <w:bCs/>
          <w:sz w:val="24"/>
          <w:szCs w:val="24"/>
          <w:lang w:val="en-GB" w:eastAsia="en-US"/>
        </w:rPr>
        <w:t>cyklistka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 xml:space="preserve"> </w:t>
      </w:r>
      <w:r w:rsidR="00534BE0">
        <w:rPr>
          <w:rFonts w:eastAsia="Calibri"/>
          <w:bCs/>
          <w:sz w:val="24"/>
          <w:szCs w:val="24"/>
          <w:lang w:val="en-GB" w:eastAsia="en-US"/>
        </w:rPr>
        <w:t xml:space="preserve">se </w:t>
      </w:r>
      <w:proofErr w:type="spellStart"/>
      <w:r w:rsidR="006E7D05">
        <w:rPr>
          <w:rFonts w:eastAsia="Calibri"/>
          <w:bCs/>
          <w:sz w:val="24"/>
          <w:szCs w:val="24"/>
          <w:lang w:val="en-GB" w:eastAsia="en-US"/>
        </w:rPr>
        <w:t>zúčastnila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6E7D05">
        <w:rPr>
          <w:rFonts w:eastAsia="Calibri"/>
          <w:bCs/>
          <w:sz w:val="24"/>
          <w:szCs w:val="24"/>
          <w:lang w:val="en-GB" w:eastAsia="en-US"/>
        </w:rPr>
        <w:t>i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6E7D05">
        <w:rPr>
          <w:rFonts w:eastAsia="Calibri"/>
          <w:bCs/>
          <w:sz w:val="24"/>
          <w:szCs w:val="24"/>
          <w:lang w:val="en-GB" w:eastAsia="en-US"/>
        </w:rPr>
        <w:t>letních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 xml:space="preserve"> </w:t>
      </w:r>
      <w:proofErr w:type="spellStart"/>
      <w:r w:rsidR="006E7D05">
        <w:rPr>
          <w:rFonts w:eastAsia="Calibri"/>
          <w:bCs/>
          <w:sz w:val="24"/>
          <w:szCs w:val="24"/>
          <w:lang w:val="en-GB" w:eastAsia="en-US"/>
        </w:rPr>
        <w:t>olympijských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 xml:space="preserve"> her v </w:t>
      </w:r>
      <w:proofErr w:type="spellStart"/>
      <w:r w:rsidR="006E7D05">
        <w:rPr>
          <w:rFonts w:eastAsia="Calibri"/>
          <w:bCs/>
          <w:sz w:val="24"/>
          <w:szCs w:val="24"/>
          <w:lang w:val="en-GB" w:eastAsia="en-US"/>
        </w:rPr>
        <w:t>Atlantě</w:t>
      </w:r>
      <w:proofErr w:type="spellEnd"/>
      <w:r w:rsidR="006E7D05">
        <w:rPr>
          <w:rFonts w:eastAsia="Calibri"/>
          <w:bCs/>
          <w:sz w:val="24"/>
          <w:szCs w:val="24"/>
          <w:lang w:val="en-GB" w:eastAsia="en-US"/>
        </w:rPr>
        <w:t>.</w:t>
      </w:r>
    </w:p>
    <w:p w:rsidR="00D32F59" w:rsidRDefault="001918B6" w:rsidP="00EF732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Květa P</w:t>
      </w:r>
      <w:r w:rsidR="00D32F59" w:rsidRPr="00D32F59">
        <w:rPr>
          <w:rFonts w:eastAsia="Calibri"/>
          <w:b/>
          <w:bCs/>
          <w:sz w:val="24"/>
          <w:szCs w:val="24"/>
          <w:lang w:eastAsia="en-US"/>
        </w:rPr>
        <w:t>ecková</w:t>
      </w:r>
      <w:r w:rsidR="00350C37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Jeriová</w:t>
      </w:r>
      <w:r w:rsidR="00D32F5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D32F59" w:rsidRPr="00D32F59">
        <w:rPr>
          <w:rFonts w:eastAsia="Calibri"/>
          <w:bCs/>
          <w:sz w:val="24"/>
          <w:szCs w:val="24"/>
          <w:lang w:eastAsia="en-US"/>
        </w:rPr>
        <w:t>(*</w:t>
      </w:r>
      <w:r w:rsidR="00534BE0">
        <w:rPr>
          <w:rFonts w:eastAsia="Calibri"/>
          <w:bCs/>
          <w:sz w:val="24"/>
          <w:szCs w:val="24"/>
          <w:lang w:eastAsia="en-US"/>
        </w:rPr>
        <w:t xml:space="preserve"> </w:t>
      </w:r>
      <w:r w:rsidR="00D32F59" w:rsidRPr="00D32F59">
        <w:rPr>
          <w:rFonts w:eastAsia="Calibri"/>
          <w:bCs/>
          <w:sz w:val="24"/>
          <w:szCs w:val="24"/>
          <w:lang w:eastAsia="en-US"/>
        </w:rPr>
        <w:t>1956)</w:t>
      </w:r>
      <w:r w:rsidR="00D32F59">
        <w:rPr>
          <w:rFonts w:eastAsia="Calibri"/>
          <w:bCs/>
          <w:sz w:val="24"/>
          <w:szCs w:val="24"/>
          <w:lang w:eastAsia="en-US"/>
        </w:rPr>
        <w:t xml:space="preserve"> je </w:t>
      </w:r>
      <w:r w:rsidR="00D32F59" w:rsidRPr="00D32F59">
        <w:rPr>
          <w:rFonts w:eastAsia="Calibri"/>
          <w:bCs/>
          <w:sz w:val="24"/>
          <w:szCs w:val="24"/>
          <w:lang w:eastAsia="en-US"/>
        </w:rPr>
        <w:t>bývalá československá reprezen</w:t>
      </w:r>
      <w:r w:rsidR="006E7D05">
        <w:rPr>
          <w:rFonts w:eastAsia="Calibri"/>
          <w:bCs/>
          <w:sz w:val="24"/>
          <w:szCs w:val="24"/>
          <w:lang w:eastAsia="en-US"/>
        </w:rPr>
        <w:t>tantka v běhu na lyžích. Je několika</w:t>
      </w:r>
      <w:r w:rsidR="00D32F59" w:rsidRPr="00D32F59">
        <w:rPr>
          <w:rFonts w:eastAsia="Calibri"/>
          <w:bCs/>
          <w:sz w:val="24"/>
          <w:szCs w:val="24"/>
          <w:lang w:eastAsia="en-US"/>
        </w:rPr>
        <w:t>násobnou olympijskou medailistkou z let 1980 a 1984</w:t>
      </w:r>
      <w:r w:rsidR="006E7D05">
        <w:rPr>
          <w:rFonts w:eastAsia="Calibri"/>
          <w:bCs/>
          <w:sz w:val="24"/>
          <w:szCs w:val="24"/>
          <w:lang w:eastAsia="en-US"/>
        </w:rPr>
        <w:t>, kdy získala dvě bronzové medaile a jednu stříbrnou.</w:t>
      </w:r>
      <w:r w:rsidR="00D32F59">
        <w:rPr>
          <w:rFonts w:eastAsia="Calibri"/>
          <w:bCs/>
          <w:sz w:val="24"/>
          <w:szCs w:val="24"/>
          <w:lang w:eastAsia="en-US"/>
        </w:rPr>
        <w:t xml:space="preserve"> </w:t>
      </w:r>
      <w:r w:rsidR="00534BE0">
        <w:rPr>
          <w:rFonts w:eastAsia="Calibri"/>
          <w:bCs/>
          <w:sz w:val="24"/>
          <w:szCs w:val="24"/>
          <w:lang w:eastAsia="en-US"/>
        </w:rPr>
        <w:t>Pro b</w:t>
      </w:r>
      <w:r w:rsidR="00445147">
        <w:rPr>
          <w:rFonts w:eastAsia="Calibri"/>
          <w:bCs/>
          <w:sz w:val="24"/>
          <w:szCs w:val="24"/>
          <w:lang w:eastAsia="en-US"/>
        </w:rPr>
        <w:t xml:space="preserve">ronzovou medaili </w:t>
      </w:r>
      <w:r w:rsidR="00534BE0">
        <w:rPr>
          <w:rFonts w:eastAsia="Calibri"/>
          <w:bCs/>
          <w:sz w:val="24"/>
          <w:szCs w:val="24"/>
          <w:lang w:eastAsia="en-US"/>
        </w:rPr>
        <w:t xml:space="preserve">doběhla </w:t>
      </w:r>
      <w:r w:rsidR="00445147">
        <w:rPr>
          <w:rFonts w:eastAsia="Calibri"/>
          <w:bCs/>
          <w:sz w:val="24"/>
          <w:szCs w:val="24"/>
          <w:lang w:eastAsia="en-US"/>
        </w:rPr>
        <w:t xml:space="preserve">také na </w:t>
      </w:r>
      <w:r w:rsidR="00534BE0">
        <w:rPr>
          <w:rFonts w:eastAsia="Calibri"/>
          <w:bCs/>
          <w:sz w:val="24"/>
          <w:szCs w:val="24"/>
          <w:lang w:eastAsia="en-US"/>
        </w:rPr>
        <w:t>m</w:t>
      </w:r>
      <w:r w:rsidR="00445147">
        <w:rPr>
          <w:rFonts w:eastAsia="Calibri"/>
          <w:bCs/>
          <w:sz w:val="24"/>
          <w:szCs w:val="24"/>
          <w:lang w:eastAsia="en-US"/>
        </w:rPr>
        <w:t xml:space="preserve">istrovství světa v klasickém lyžování v roce 1982 a je dvojnásobnou mistryní Československa. </w:t>
      </w:r>
      <w:r w:rsidR="00D32F59">
        <w:rPr>
          <w:rFonts w:eastAsia="Calibri"/>
          <w:bCs/>
          <w:sz w:val="24"/>
          <w:szCs w:val="24"/>
          <w:lang w:eastAsia="en-US"/>
        </w:rPr>
        <w:t>Rovněž je držitelkou Ceny Věry Čáslavské a dalších ocenění.</w:t>
      </w:r>
    </w:p>
    <w:p w:rsidR="009F0130" w:rsidRPr="009F0130" w:rsidRDefault="009F0130" w:rsidP="009F0130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F0130">
        <w:rPr>
          <w:rFonts w:eastAsia="Calibri"/>
          <w:b/>
          <w:bCs/>
          <w:sz w:val="24"/>
          <w:szCs w:val="24"/>
          <w:lang w:eastAsia="en-US"/>
        </w:rPr>
        <w:lastRenderedPageBreak/>
        <w:t>Zdeněk Pecka</w:t>
      </w:r>
      <w:r w:rsidRPr="009F0130">
        <w:rPr>
          <w:rFonts w:eastAsia="Calibri"/>
          <w:bCs/>
          <w:sz w:val="24"/>
          <w:szCs w:val="24"/>
          <w:lang w:eastAsia="en-US"/>
        </w:rPr>
        <w:t xml:space="preserve"> (</w:t>
      </w:r>
      <w:r>
        <w:rPr>
          <w:rFonts w:eastAsia="Calibri"/>
          <w:bCs/>
          <w:sz w:val="24"/>
          <w:szCs w:val="24"/>
          <w:lang w:eastAsia="en-US"/>
        </w:rPr>
        <w:t>*</w:t>
      </w:r>
      <w:r w:rsidR="00534BE0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1954)</w:t>
      </w:r>
      <w:r w:rsidR="00534BE0">
        <w:rPr>
          <w:rFonts w:eastAsia="Calibri"/>
          <w:bCs/>
          <w:sz w:val="24"/>
          <w:szCs w:val="24"/>
          <w:lang w:eastAsia="en-US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34BE0" w:rsidRPr="009F0130">
        <w:rPr>
          <w:rFonts w:eastAsia="Calibri"/>
          <w:bCs/>
          <w:sz w:val="24"/>
          <w:szCs w:val="24"/>
          <w:lang w:eastAsia="en-US"/>
        </w:rPr>
        <w:t xml:space="preserve">manžel </w:t>
      </w:r>
      <w:r w:rsidR="00534BE0">
        <w:rPr>
          <w:rFonts w:eastAsia="Calibri"/>
          <w:bCs/>
          <w:sz w:val="24"/>
          <w:szCs w:val="24"/>
          <w:lang w:eastAsia="en-US"/>
        </w:rPr>
        <w:t>Květy</w:t>
      </w:r>
      <w:r w:rsidR="00534BE0" w:rsidRPr="009F0130">
        <w:rPr>
          <w:rFonts w:eastAsia="Calibri"/>
          <w:bCs/>
          <w:sz w:val="24"/>
          <w:szCs w:val="24"/>
          <w:lang w:eastAsia="en-US"/>
        </w:rPr>
        <w:t xml:space="preserve"> Jeriové</w:t>
      </w:r>
      <w:r w:rsidR="00534BE0">
        <w:rPr>
          <w:rFonts w:eastAsia="Calibri"/>
          <w:bCs/>
          <w:sz w:val="24"/>
          <w:szCs w:val="24"/>
          <w:lang w:eastAsia="en-US"/>
        </w:rPr>
        <w:t xml:space="preserve"> Peckové,</w:t>
      </w:r>
      <w:r w:rsidR="00534BE0" w:rsidRPr="009F0130">
        <w:rPr>
          <w:rFonts w:eastAsia="Calibri"/>
          <w:bCs/>
          <w:sz w:val="24"/>
          <w:szCs w:val="24"/>
          <w:lang w:eastAsia="en-US"/>
        </w:rPr>
        <w:t xml:space="preserve"> </w:t>
      </w:r>
      <w:r w:rsidRPr="009F0130">
        <w:rPr>
          <w:rFonts w:eastAsia="Calibri"/>
          <w:bCs/>
          <w:sz w:val="24"/>
          <w:szCs w:val="24"/>
          <w:lang w:eastAsia="en-US"/>
        </w:rPr>
        <w:t xml:space="preserve">je český veslař, reprezentant Československa, olympionik, </w:t>
      </w:r>
      <w:r w:rsidR="00534BE0">
        <w:rPr>
          <w:rFonts w:eastAsia="Calibri"/>
          <w:bCs/>
          <w:sz w:val="24"/>
          <w:szCs w:val="24"/>
          <w:lang w:eastAsia="en-US"/>
        </w:rPr>
        <w:t xml:space="preserve">držitel </w:t>
      </w:r>
      <w:r w:rsidRPr="009F0130">
        <w:rPr>
          <w:rFonts w:eastAsia="Calibri"/>
          <w:bCs/>
          <w:sz w:val="24"/>
          <w:szCs w:val="24"/>
          <w:lang w:eastAsia="en-US"/>
        </w:rPr>
        <w:t>dv</w:t>
      </w:r>
      <w:r w:rsidR="00534BE0">
        <w:rPr>
          <w:rFonts w:eastAsia="Calibri"/>
          <w:bCs/>
          <w:sz w:val="24"/>
          <w:szCs w:val="24"/>
          <w:lang w:eastAsia="en-US"/>
        </w:rPr>
        <w:t>ou</w:t>
      </w:r>
      <w:r w:rsidRPr="009F0130">
        <w:rPr>
          <w:rFonts w:eastAsia="Calibri"/>
          <w:bCs/>
          <w:sz w:val="24"/>
          <w:szCs w:val="24"/>
          <w:lang w:eastAsia="en-US"/>
        </w:rPr>
        <w:t xml:space="preserve"> bron</w:t>
      </w:r>
      <w:r w:rsidR="00445147">
        <w:rPr>
          <w:rFonts w:eastAsia="Calibri"/>
          <w:bCs/>
          <w:sz w:val="24"/>
          <w:szCs w:val="24"/>
          <w:lang w:eastAsia="en-US"/>
        </w:rPr>
        <w:t>zov</w:t>
      </w:r>
      <w:r w:rsidR="00534BE0">
        <w:rPr>
          <w:rFonts w:eastAsia="Calibri"/>
          <w:bCs/>
          <w:sz w:val="24"/>
          <w:szCs w:val="24"/>
          <w:lang w:eastAsia="en-US"/>
        </w:rPr>
        <w:t>ých</w:t>
      </w:r>
      <w:r w:rsidR="00445147">
        <w:rPr>
          <w:rFonts w:eastAsia="Calibri"/>
          <w:bCs/>
          <w:sz w:val="24"/>
          <w:szCs w:val="24"/>
          <w:lang w:eastAsia="en-US"/>
        </w:rPr>
        <w:t xml:space="preserve"> medail</w:t>
      </w:r>
      <w:r w:rsidR="00534BE0">
        <w:rPr>
          <w:rFonts w:eastAsia="Calibri"/>
          <w:bCs/>
          <w:sz w:val="24"/>
          <w:szCs w:val="24"/>
          <w:lang w:eastAsia="en-US"/>
        </w:rPr>
        <w:t>í</w:t>
      </w:r>
      <w:r w:rsidR="00445147">
        <w:rPr>
          <w:rFonts w:eastAsia="Calibri"/>
          <w:bCs/>
          <w:sz w:val="24"/>
          <w:szCs w:val="24"/>
          <w:lang w:eastAsia="en-US"/>
        </w:rPr>
        <w:t xml:space="preserve"> z olympijských her, a to v letech 1976 a 1980. Na mistrovstvích světa </w:t>
      </w:r>
      <w:r w:rsidR="00E930B4">
        <w:rPr>
          <w:rFonts w:eastAsia="Calibri"/>
          <w:bCs/>
          <w:sz w:val="24"/>
          <w:szCs w:val="24"/>
          <w:lang w:eastAsia="en-US"/>
        </w:rPr>
        <w:t xml:space="preserve">získal </w:t>
      </w:r>
      <w:r w:rsidR="00445147">
        <w:rPr>
          <w:rFonts w:eastAsia="Calibri"/>
          <w:bCs/>
          <w:sz w:val="24"/>
          <w:szCs w:val="24"/>
          <w:lang w:eastAsia="en-US"/>
        </w:rPr>
        <w:t xml:space="preserve">tři stříbrné a dvě bronzové medaile. </w:t>
      </w:r>
    </w:p>
    <w:p w:rsidR="00706AAE" w:rsidRDefault="00E930B4" w:rsidP="00EF7327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„</w:t>
      </w:r>
      <w:r w:rsidR="00706AAE" w:rsidRPr="00706AAE">
        <w:rPr>
          <w:rFonts w:eastAsia="Calibri"/>
          <w:bCs/>
          <w:i/>
          <w:sz w:val="24"/>
          <w:szCs w:val="24"/>
          <w:lang w:eastAsia="en-US"/>
        </w:rPr>
        <w:t>Velmi si vážíme toho</w:t>
      </w:r>
      <w:r w:rsidR="000D1892" w:rsidRPr="00706AAE">
        <w:rPr>
          <w:rFonts w:eastAsia="Calibri"/>
          <w:bCs/>
          <w:i/>
          <w:sz w:val="24"/>
          <w:szCs w:val="24"/>
          <w:lang w:eastAsia="en-US"/>
        </w:rPr>
        <w:t xml:space="preserve">, že paní </w:t>
      </w:r>
      <w:r w:rsidR="009F0130">
        <w:rPr>
          <w:rFonts w:eastAsia="Calibri"/>
          <w:bCs/>
          <w:i/>
          <w:sz w:val="24"/>
          <w:szCs w:val="24"/>
          <w:lang w:eastAsia="en-US"/>
        </w:rPr>
        <w:t>Kate</w:t>
      </w:r>
      <w:r w:rsidR="001918B6">
        <w:rPr>
          <w:rFonts w:eastAsia="Calibri"/>
          <w:bCs/>
          <w:i/>
          <w:sz w:val="24"/>
          <w:szCs w:val="24"/>
          <w:lang w:eastAsia="en-US"/>
        </w:rPr>
        <w:t xml:space="preserve">řina Neumannová, paní Květa </w:t>
      </w:r>
      <w:r w:rsidR="009F0130">
        <w:rPr>
          <w:rFonts w:eastAsia="Calibri"/>
          <w:bCs/>
          <w:i/>
          <w:sz w:val="24"/>
          <w:szCs w:val="24"/>
          <w:lang w:eastAsia="en-US"/>
        </w:rPr>
        <w:t>Pecková</w:t>
      </w:r>
      <w:r w:rsidR="00350C37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1918B6">
        <w:rPr>
          <w:rFonts w:eastAsia="Calibri"/>
          <w:bCs/>
          <w:i/>
          <w:sz w:val="24"/>
          <w:szCs w:val="24"/>
          <w:lang w:eastAsia="en-US"/>
        </w:rPr>
        <w:t>Jeriová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 a pan Zdeněk Pecka se stal</w:t>
      </w:r>
      <w:r>
        <w:rPr>
          <w:rFonts w:eastAsia="Calibri"/>
          <w:bCs/>
          <w:i/>
          <w:sz w:val="24"/>
          <w:szCs w:val="24"/>
          <w:lang w:eastAsia="en-US"/>
        </w:rPr>
        <w:t>i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 dalšími</w:t>
      </w:r>
      <w:r>
        <w:rPr>
          <w:rFonts w:eastAsia="Calibri"/>
          <w:bCs/>
          <w:i/>
          <w:sz w:val="24"/>
          <w:szCs w:val="24"/>
          <w:lang w:eastAsia="en-US"/>
        </w:rPr>
        <w:t xml:space="preserve"> účastníky</w:t>
      </w:r>
      <w:r w:rsidR="009F0130">
        <w:rPr>
          <w:rFonts w:eastAsia="Calibri"/>
          <w:bCs/>
          <w:i/>
          <w:sz w:val="24"/>
          <w:szCs w:val="24"/>
          <w:lang w:eastAsia="en-US"/>
        </w:rPr>
        <w:t> naše</w:t>
      </w:r>
      <w:r>
        <w:rPr>
          <w:rFonts w:eastAsia="Calibri"/>
          <w:bCs/>
          <w:i/>
          <w:sz w:val="24"/>
          <w:szCs w:val="24"/>
          <w:lang w:eastAsia="en-US"/>
        </w:rPr>
        <w:t>ho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 unikátní</w:t>
      </w:r>
      <w:r>
        <w:rPr>
          <w:rFonts w:eastAsia="Calibri"/>
          <w:bCs/>
          <w:i/>
          <w:sz w:val="24"/>
          <w:szCs w:val="24"/>
          <w:lang w:eastAsia="en-US"/>
        </w:rPr>
        <w:t>ho</w:t>
      </w:r>
      <w:r w:rsidR="000D1892" w:rsidRPr="00706AAE">
        <w:rPr>
          <w:rFonts w:eastAsia="Calibri"/>
          <w:bCs/>
          <w:i/>
          <w:sz w:val="24"/>
          <w:szCs w:val="24"/>
          <w:lang w:eastAsia="en-US"/>
        </w:rPr>
        <w:t xml:space="preserve"> pro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jektu Kořeny osobností, který </w:t>
      </w:r>
      <w:r w:rsidR="000D1892" w:rsidRPr="00706AAE">
        <w:rPr>
          <w:rFonts w:eastAsia="Calibri"/>
          <w:bCs/>
          <w:i/>
          <w:sz w:val="24"/>
          <w:szCs w:val="24"/>
          <w:lang w:eastAsia="en-US"/>
        </w:rPr>
        <w:t>pokračuje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 i v letošním roce</w:t>
      </w:r>
      <w:r w:rsidR="000D1892" w:rsidRPr="00706AAE">
        <w:rPr>
          <w:rFonts w:eastAsia="Calibri"/>
          <w:bCs/>
          <w:i/>
          <w:sz w:val="24"/>
          <w:szCs w:val="24"/>
          <w:lang w:eastAsia="en-US"/>
        </w:rPr>
        <w:t xml:space="preserve">. 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Tyto sportovní legendy mají své </w:t>
      </w:r>
      <w:r>
        <w:rPr>
          <w:rFonts w:eastAsia="Calibri"/>
          <w:bCs/>
          <w:i/>
          <w:sz w:val="24"/>
          <w:szCs w:val="24"/>
          <w:lang w:eastAsia="en-US"/>
        </w:rPr>
        <w:t xml:space="preserve">zasloužené </w:t>
      </w:r>
      <w:r w:rsidR="009F0130">
        <w:rPr>
          <w:rFonts w:eastAsia="Calibri"/>
          <w:bCs/>
          <w:i/>
          <w:sz w:val="24"/>
          <w:szCs w:val="24"/>
          <w:lang w:eastAsia="en-US"/>
        </w:rPr>
        <w:t>místo v řadě dalších významných jmen, kter</w:t>
      </w:r>
      <w:r>
        <w:rPr>
          <w:rFonts w:eastAsia="Calibri"/>
          <w:bCs/>
          <w:i/>
          <w:sz w:val="24"/>
          <w:szCs w:val="24"/>
          <w:lang w:eastAsia="en-US"/>
        </w:rPr>
        <w:t>á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 bychom si měli připomínat, včetně jejich úspěchů. My se o to snažíme prostřednictvím našeho projektu, </w:t>
      </w:r>
      <w:r>
        <w:rPr>
          <w:rFonts w:eastAsia="Calibri"/>
          <w:bCs/>
          <w:i/>
          <w:sz w:val="24"/>
          <w:szCs w:val="24"/>
          <w:lang w:eastAsia="en-US"/>
        </w:rPr>
        <w:t xml:space="preserve">v němž </w:t>
      </w:r>
      <w:r w:rsidR="000D1892" w:rsidRPr="00706AAE">
        <w:rPr>
          <w:rFonts w:eastAsia="Calibri"/>
          <w:bCs/>
          <w:i/>
          <w:sz w:val="24"/>
          <w:szCs w:val="24"/>
          <w:lang w:eastAsia="en-US"/>
        </w:rPr>
        <w:t xml:space="preserve">budeme </w:t>
      </w:r>
      <w:r w:rsidR="009F0130">
        <w:rPr>
          <w:rFonts w:eastAsia="Calibri"/>
          <w:bCs/>
          <w:i/>
          <w:sz w:val="24"/>
          <w:szCs w:val="24"/>
          <w:lang w:eastAsia="en-US"/>
        </w:rPr>
        <w:t xml:space="preserve">i nadále </w:t>
      </w:r>
      <w:r>
        <w:rPr>
          <w:rFonts w:eastAsia="Calibri"/>
          <w:bCs/>
          <w:i/>
          <w:sz w:val="24"/>
          <w:szCs w:val="24"/>
          <w:lang w:eastAsia="en-US"/>
        </w:rPr>
        <w:t>pokrač</w:t>
      </w:r>
      <w:r w:rsidR="00706AAE">
        <w:rPr>
          <w:rFonts w:eastAsia="Calibri"/>
          <w:bCs/>
          <w:i/>
          <w:sz w:val="24"/>
          <w:szCs w:val="24"/>
          <w:lang w:eastAsia="en-US"/>
        </w:rPr>
        <w:t>ovat</w:t>
      </w:r>
      <w:r w:rsidR="00706AAE" w:rsidRPr="00706AAE">
        <w:rPr>
          <w:rFonts w:eastAsia="Calibri"/>
          <w:bCs/>
          <w:i/>
          <w:sz w:val="24"/>
          <w:szCs w:val="24"/>
          <w:lang w:eastAsia="en-US"/>
        </w:rPr>
        <w:t>,</w:t>
      </w:r>
      <w:r>
        <w:rPr>
          <w:rFonts w:eastAsia="Calibri"/>
          <w:bCs/>
          <w:i/>
          <w:sz w:val="24"/>
          <w:szCs w:val="24"/>
          <w:lang w:eastAsia="en-US"/>
        </w:rPr>
        <w:t>“</w:t>
      </w:r>
      <w:r w:rsidR="00706AAE" w:rsidRPr="00706AAE">
        <w:rPr>
          <w:rFonts w:eastAsia="Calibri"/>
          <w:bCs/>
          <w:sz w:val="24"/>
          <w:szCs w:val="24"/>
          <w:lang w:eastAsia="en-US"/>
        </w:rPr>
        <w:t xml:space="preserve"> říká </w:t>
      </w:r>
      <w:r w:rsidR="00706AAE" w:rsidRPr="00706AAE">
        <w:rPr>
          <w:rFonts w:eastAsia="Calibri"/>
          <w:b/>
          <w:bCs/>
          <w:sz w:val="24"/>
          <w:szCs w:val="24"/>
          <w:lang w:eastAsia="en-US"/>
        </w:rPr>
        <w:t>Bohumil Černý, ředitel Botanické zahrady hl. m. Prahy</w:t>
      </w:r>
      <w:r w:rsidR="00706AAE" w:rsidRPr="00706AAE">
        <w:rPr>
          <w:rFonts w:eastAsia="Calibri"/>
          <w:bCs/>
          <w:sz w:val="24"/>
          <w:szCs w:val="24"/>
          <w:lang w:eastAsia="en-US"/>
        </w:rPr>
        <w:t>.</w:t>
      </w:r>
    </w:p>
    <w:p w:rsidR="00EF7327" w:rsidRPr="00AA4324" w:rsidRDefault="009F0130" w:rsidP="00EF7327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A4324">
        <w:rPr>
          <w:rFonts w:eastAsia="Calibri"/>
          <w:b/>
          <w:bCs/>
          <w:sz w:val="24"/>
          <w:szCs w:val="24"/>
          <w:lang w:eastAsia="en-US"/>
        </w:rPr>
        <w:t>Stromy jako symboly sportovních úspěchů</w:t>
      </w:r>
    </w:p>
    <w:p w:rsidR="00AA4324" w:rsidRPr="00AA4324" w:rsidRDefault="00AA4324" w:rsidP="0014312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AA4324">
        <w:rPr>
          <w:rFonts w:eastAsia="Calibri"/>
          <w:b/>
          <w:bCs/>
          <w:sz w:val="24"/>
          <w:szCs w:val="24"/>
          <w:lang w:eastAsia="en-US"/>
        </w:rPr>
        <w:t xml:space="preserve">Lípa </w:t>
      </w:r>
      <w:proofErr w:type="spellStart"/>
      <w:r w:rsidRPr="00AA4324">
        <w:rPr>
          <w:rFonts w:eastAsia="Calibri"/>
          <w:b/>
          <w:bCs/>
          <w:sz w:val="24"/>
          <w:szCs w:val="24"/>
          <w:lang w:eastAsia="en-US"/>
        </w:rPr>
        <w:t>kjúšúská</w:t>
      </w:r>
      <w:proofErr w:type="spellEnd"/>
      <w:r w:rsidRPr="00AA4324">
        <w:rPr>
          <w:rFonts w:eastAsia="Calibri"/>
          <w:bCs/>
          <w:sz w:val="24"/>
          <w:szCs w:val="24"/>
          <w:lang w:eastAsia="en-US"/>
        </w:rPr>
        <w:t xml:space="preserve"> (</w:t>
      </w:r>
      <w:proofErr w:type="spellStart"/>
      <w:r w:rsidRPr="00143129">
        <w:rPr>
          <w:rFonts w:eastAsia="Calibri"/>
          <w:bCs/>
          <w:i/>
          <w:sz w:val="24"/>
          <w:szCs w:val="24"/>
          <w:lang w:eastAsia="en-US"/>
        </w:rPr>
        <w:t>Tilia</w:t>
      </w:r>
      <w:proofErr w:type="spellEnd"/>
      <w:r w:rsidRPr="00143129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143129">
        <w:rPr>
          <w:rFonts w:eastAsia="Calibri"/>
          <w:bCs/>
          <w:i/>
          <w:sz w:val="24"/>
          <w:szCs w:val="24"/>
          <w:lang w:eastAsia="en-US"/>
        </w:rPr>
        <w:t>kiusiana</w:t>
      </w:r>
      <w:proofErr w:type="spellEnd"/>
      <w:r w:rsidRPr="00AA4324"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bCs/>
          <w:sz w:val="24"/>
          <w:szCs w:val="24"/>
          <w:lang w:eastAsia="en-US"/>
        </w:rPr>
        <w:t>, kterou vysadila</w:t>
      </w:r>
      <w:r w:rsidR="00143129">
        <w:rPr>
          <w:rFonts w:eastAsia="Calibri"/>
          <w:bCs/>
          <w:sz w:val="24"/>
          <w:szCs w:val="24"/>
          <w:lang w:eastAsia="en-US"/>
        </w:rPr>
        <w:t xml:space="preserve"> olympionička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AA4324">
        <w:rPr>
          <w:rFonts w:eastAsia="Calibri"/>
          <w:b/>
          <w:bCs/>
          <w:sz w:val="24"/>
          <w:szCs w:val="24"/>
          <w:lang w:eastAsia="en-US"/>
        </w:rPr>
        <w:t>Kateřina Neumannová</w:t>
      </w:r>
      <w:r w:rsidR="00143129">
        <w:rPr>
          <w:rFonts w:eastAsia="Calibri"/>
          <w:b/>
          <w:bCs/>
          <w:sz w:val="24"/>
          <w:szCs w:val="24"/>
          <w:lang w:eastAsia="en-US"/>
        </w:rPr>
        <w:t>,</w:t>
      </w:r>
      <w:r w:rsidRPr="00AA4324">
        <w:rPr>
          <w:rFonts w:eastAsia="Calibri"/>
          <w:bCs/>
          <w:sz w:val="24"/>
          <w:szCs w:val="24"/>
          <w:lang w:eastAsia="en-US"/>
        </w:rPr>
        <w:t xml:space="preserve"> je vzácná lípa, </w:t>
      </w:r>
      <w:r w:rsidR="00E930B4">
        <w:rPr>
          <w:rFonts w:eastAsia="Calibri"/>
          <w:bCs/>
          <w:sz w:val="24"/>
          <w:szCs w:val="24"/>
          <w:lang w:eastAsia="en-US"/>
        </w:rPr>
        <w:t xml:space="preserve">vyskytující </w:t>
      </w:r>
      <w:r w:rsidRPr="00AA4324">
        <w:rPr>
          <w:rFonts w:eastAsia="Calibri"/>
          <w:bCs/>
          <w:sz w:val="24"/>
          <w:szCs w:val="24"/>
          <w:lang w:eastAsia="en-US"/>
        </w:rPr>
        <w:t xml:space="preserve">se v přírodě pouze v Japonsku, na ostrovech Kjúšú a Honšú a výjimečně také na ostrově </w:t>
      </w:r>
      <w:proofErr w:type="spellStart"/>
      <w:r w:rsidRPr="00AA4324">
        <w:rPr>
          <w:rFonts w:eastAsia="Calibri"/>
          <w:bCs/>
          <w:sz w:val="24"/>
          <w:szCs w:val="24"/>
          <w:lang w:eastAsia="en-US"/>
        </w:rPr>
        <w:t>Šikoku</w:t>
      </w:r>
      <w:proofErr w:type="spellEnd"/>
      <w:r w:rsidRPr="00AA4324">
        <w:rPr>
          <w:rFonts w:eastAsia="Calibri"/>
          <w:bCs/>
          <w:sz w:val="24"/>
          <w:szCs w:val="24"/>
          <w:lang w:eastAsia="en-US"/>
        </w:rPr>
        <w:t>.  Roste v listnatých lesích, v nadmořských výškách zhruba od 100 do 600 m</w:t>
      </w:r>
      <w:r w:rsidR="00383F5A">
        <w:rPr>
          <w:rFonts w:eastAsia="Calibri"/>
          <w:bCs/>
          <w:sz w:val="24"/>
          <w:szCs w:val="24"/>
          <w:lang w:eastAsia="en-US"/>
        </w:rPr>
        <w:t>etrů</w:t>
      </w:r>
      <w:r w:rsidRPr="00AA4324">
        <w:rPr>
          <w:rFonts w:eastAsia="Calibri"/>
          <w:bCs/>
          <w:sz w:val="24"/>
          <w:szCs w:val="24"/>
          <w:lang w:eastAsia="en-US"/>
        </w:rPr>
        <w:t xml:space="preserve">. </w:t>
      </w:r>
      <w:r>
        <w:rPr>
          <w:rFonts w:eastAsia="Calibri"/>
          <w:bCs/>
          <w:i/>
          <w:sz w:val="24"/>
          <w:szCs w:val="24"/>
          <w:lang w:eastAsia="en-US"/>
        </w:rPr>
        <w:t>„</w:t>
      </w:r>
      <w:r w:rsidRPr="00AA4324">
        <w:rPr>
          <w:rFonts w:eastAsia="Calibri"/>
          <w:bCs/>
          <w:i/>
          <w:sz w:val="24"/>
          <w:szCs w:val="24"/>
          <w:lang w:eastAsia="en-US"/>
        </w:rPr>
        <w:t xml:space="preserve">Tuto japonskou lípu jsme pro Kateřinu Neumannovou vybrali jako odkaz na její sportovní kariéru a úspěchy, kterých dosáhla právě v Japonsku, tedy na olympijských hrách v Naganu nebo na mistrovství světa v </w:t>
      </w:r>
      <w:proofErr w:type="spellStart"/>
      <w:r w:rsidRPr="00AA4324">
        <w:rPr>
          <w:rFonts w:eastAsia="Calibri"/>
          <w:bCs/>
          <w:i/>
          <w:sz w:val="24"/>
          <w:szCs w:val="24"/>
          <w:lang w:eastAsia="en-US"/>
        </w:rPr>
        <w:t>Sapporu</w:t>
      </w:r>
      <w:proofErr w:type="spellEnd"/>
      <w:r w:rsidRPr="00AA4324">
        <w:rPr>
          <w:rFonts w:eastAsia="Calibri"/>
          <w:bCs/>
          <w:i/>
          <w:sz w:val="24"/>
          <w:szCs w:val="24"/>
          <w:lang w:eastAsia="en-US"/>
        </w:rPr>
        <w:t>,</w:t>
      </w:r>
      <w:r w:rsidR="00383F5A">
        <w:rPr>
          <w:rFonts w:eastAsia="Calibri"/>
          <w:bCs/>
          <w:i/>
          <w:sz w:val="24"/>
          <w:szCs w:val="24"/>
          <w:lang w:eastAsia="en-US"/>
        </w:rPr>
        <w:t>“</w:t>
      </w:r>
      <w:r w:rsidRPr="00AA4324">
        <w:rPr>
          <w:rFonts w:eastAsia="Calibri"/>
          <w:bCs/>
          <w:sz w:val="24"/>
          <w:szCs w:val="24"/>
          <w:lang w:eastAsia="en-US"/>
        </w:rPr>
        <w:t xml:space="preserve"> vysvětluje výz</w:t>
      </w:r>
      <w:r>
        <w:rPr>
          <w:rFonts w:eastAsia="Calibri"/>
          <w:bCs/>
          <w:sz w:val="24"/>
          <w:szCs w:val="24"/>
          <w:lang w:eastAsia="en-US"/>
        </w:rPr>
        <w:t>nam vybran</w:t>
      </w:r>
      <w:r w:rsidRPr="00AA4324">
        <w:rPr>
          <w:rFonts w:eastAsia="Calibri"/>
          <w:bCs/>
          <w:sz w:val="24"/>
          <w:szCs w:val="24"/>
          <w:lang w:eastAsia="en-US"/>
        </w:rPr>
        <w:t xml:space="preserve">é dřeviny </w:t>
      </w:r>
      <w:r w:rsidRPr="00AA4324">
        <w:rPr>
          <w:rFonts w:eastAsia="Calibri"/>
          <w:b/>
          <w:bCs/>
          <w:sz w:val="24"/>
          <w:szCs w:val="24"/>
          <w:lang w:eastAsia="en-US"/>
        </w:rPr>
        <w:t xml:space="preserve">Tomáš Vencálek, kurátor </w:t>
      </w:r>
      <w:r w:rsidRPr="00AA4324">
        <w:rPr>
          <w:b/>
          <w:sz w:val="24"/>
          <w:szCs w:val="24"/>
        </w:rPr>
        <w:t>dřevin mírného pásma</w:t>
      </w:r>
      <w:r w:rsidRPr="00AA4324">
        <w:rPr>
          <w:rFonts w:eastAsia="Calibri"/>
          <w:b/>
          <w:bCs/>
          <w:sz w:val="24"/>
          <w:szCs w:val="24"/>
          <w:lang w:eastAsia="en-US"/>
        </w:rPr>
        <w:t xml:space="preserve"> Botanické zahrady hl. m. Prahy</w:t>
      </w:r>
      <w:r w:rsidRPr="00AA4324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143129" w:rsidRPr="00143129" w:rsidRDefault="00143129" w:rsidP="0014312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143129">
        <w:rPr>
          <w:rFonts w:eastAsia="Calibri"/>
          <w:b/>
          <w:bCs/>
          <w:sz w:val="24"/>
          <w:szCs w:val="24"/>
          <w:lang w:eastAsia="en-US"/>
        </w:rPr>
        <w:t>B</w:t>
      </w:r>
      <w:r>
        <w:rPr>
          <w:rFonts w:eastAsia="Calibri"/>
          <w:b/>
          <w:bCs/>
          <w:sz w:val="24"/>
          <w:szCs w:val="24"/>
          <w:lang w:eastAsia="en-US"/>
        </w:rPr>
        <w:t>řízu tuhou</w:t>
      </w:r>
      <w:r w:rsidRPr="0014312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143129">
        <w:rPr>
          <w:rFonts w:eastAsia="Calibri"/>
          <w:bCs/>
          <w:sz w:val="24"/>
          <w:szCs w:val="24"/>
          <w:lang w:eastAsia="en-US"/>
        </w:rPr>
        <w:t>(</w:t>
      </w:r>
      <w:proofErr w:type="spellStart"/>
      <w:r w:rsidRPr="00143129">
        <w:rPr>
          <w:rFonts w:eastAsia="Calibri"/>
          <w:bCs/>
          <w:i/>
          <w:sz w:val="24"/>
          <w:szCs w:val="24"/>
          <w:lang w:eastAsia="en-US"/>
        </w:rPr>
        <w:t>Betula</w:t>
      </w:r>
      <w:proofErr w:type="spellEnd"/>
      <w:r w:rsidRPr="00143129">
        <w:rPr>
          <w:rFonts w:eastAsia="Calibri"/>
          <w:bCs/>
          <w:i/>
          <w:sz w:val="24"/>
          <w:szCs w:val="24"/>
          <w:lang w:eastAsia="en-US"/>
        </w:rPr>
        <w:t xml:space="preserve"> lenta</w:t>
      </w:r>
      <w:r w:rsidRPr="00143129">
        <w:rPr>
          <w:rFonts w:eastAsia="Calibri"/>
          <w:bCs/>
          <w:sz w:val="24"/>
          <w:szCs w:val="24"/>
          <w:lang w:eastAsia="en-US"/>
        </w:rPr>
        <w:t>)</w:t>
      </w:r>
      <w:r>
        <w:rPr>
          <w:rFonts w:eastAsia="Calibri"/>
          <w:bCs/>
          <w:sz w:val="24"/>
          <w:szCs w:val="24"/>
          <w:lang w:eastAsia="en-US"/>
        </w:rPr>
        <w:t xml:space="preserve"> společně vysadili bývalá běžkyně na lyžích a olympionička </w:t>
      </w:r>
      <w:r w:rsidR="001918B6">
        <w:rPr>
          <w:rFonts w:eastAsia="Calibri"/>
          <w:b/>
          <w:bCs/>
          <w:sz w:val="24"/>
          <w:szCs w:val="24"/>
          <w:lang w:eastAsia="en-US"/>
        </w:rPr>
        <w:t xml:space="preserve">Květa </w:t>
      </w:r>
      <w:r w:rsidR="00350C37">
        <w:rPr>
          <w:rFonts w:eastAsia="Calibri"/>
          <w:b/>
          <w:bCs/>
          <w:sz w:val="24"/>
          <w:szCs w:val="24"/>
          <w:lang w:eastAsia="en-US"/>
        </w:rPr>
        <w:t>P</w:t>
      </w:r>
      <w:bookmarkStart w:id="0" w:name="_GoBack"/>
      <w:bookmarkEnd w:id="0"/>
      <w:r w:rsidR="00350C37">
        <w:rPr>
          <w:rFonts w:eastAsia="Calibri"/>
          <w:b/>
          <w:bCs/>
          <w:sz w:val="24"/>
          <w:szCs w:val="24"/>
          <w:lang w:eastAsia="en-US"/>
        </w:rPr>
        <w:t xml:space="preserve">ecková </w:t>
      </w:r>
      <w:r w:rsidR="001918B6">
        <w:rPr>
          <w:rFonts w:eastAsia="Calibri"/>
          <w:b/>
          <w:bCs/>
          <w:sz w:val="24"/>
          <w:szCs w:val="24"/>
          <w:lang w:eastAsia="en-US"/>
        </w:rPr>
        <w:t>Jeriová</w:t>
      </w:r>
      <w:r>
        <w:rPr>
          <w:rFonts w:eastAsia="Calibri"/>
          <w:bCs/>
          <w:sz w:val="24"/>
          <w:szCs w:val="24"/>
          <w:lang w:eastAsia="en-US"/>
        </w:rPr>
        <w:t xml:space="preserve"> a její manžel a olympionik </w:t>
      </w:r>
      <w:r w:rsidRPr="00143129">
        <w:rPr>
          <w:rFonts w:eastAsia="Calibri"/>
          <w:b/>
          <w:bCs/>
          <w:sz w:val="24"/>
          <w:szCs w:val="24"/>
          <w:lang w:eastAsia="en-US"/>
        </w:rPr>
        <w:t>Zdeněk Pecka</w:t>
      </w:r>
      <w:r>
        <w:rPr>
          <w:rFonts w:eastAsia="Calibri"/>
          <w:bCs/>
          <w:sz w:val="24"/>
          <w:szCs w:val="24"/>
          <w:lang w:eastAsia="en-US"/>
        </w:rPr>
        <w:t xml:space="preserve">. Je to severoamerická bříza, která pochází </w:t>
      </w:r>
      <w:r w:rsidRPr="00143129">
        <w:rPr>
          <w:rFonts w:eastAsia="Calibri"/>
          <w:bCs/>
          <w:sz w:val="24"/>
          <w:szCs w:val="24"/>
          <w:lang w:eastAsia="en-US"/>
        </w:rPr>
        <w:t>z vých</w:t>
      </w:r>
      <w:r>
        <w:rPr>
          <w:rFonts w:eastAsia="Calibri"/>
          <w:bCs/>
          <w:sz w:val="24"/>
          <w:szCs w:val="24"/>
          <w:lang w:eastAsia="en-US"/>
        </w:rPr>
        <w:t xml:space="preserve">odního pobřeží Spojených států a </w:t>
      </w:r>
      <w:r w:rsidRPr="00143129">
        <w:rPr>
          <w:rFonts w:eastAsia="Calibri"/>
          <w:bCs/>
          <w:sz w:val="24"/>
          <w:szCs w:val="24"/>
          <w:lang w:eastAsia="en-US"/>
        </w:rPr>
        <w:t xml:space="preserve">vyskytuje </w:t>
      </w:r>
      <w:r>
        <w:rPr>
          <w:rFonts w:eastAsia="Calibri"/>
          <w:bCs/>
          <w:sz w:val="24"/>
          <w:szCs w:val="24"/>
          <w:lang w:eastAsia="en-US"/>
        </w:rPr>
        <w:t xml:space="preserve">se </w:t>
      </w:r>
      <w:r w:rsidRPr="00143129">
        <w:rPr>
          <w:rFonts w:eastAsia="Calibri"/>
          <w:bCs/>
          <w:sz w:val="24"/>
          <w:szCs w:val="24"/>
          <w:lang w:eastAsia="en-US"/>
        </w:rPr>
        <w:t xml:space="preserve">v </w:t>
      </w:r>
      <w:proofErr w:type="spellStart"/>
      <w:r w:rsidRPr="00143129">
        <w:rPr>
          <w:rFonts w:eastAsia="Calibri"/>
          <w:bCs/>
          <w:sz w:val="24"/>
          <w:szCs w:val="24"/>
          <w:lang w:eastAsia="en-US"/>
        </w:rPr>
        <w:t>Ap</w:t>
      </w:r>
      <w:r w:rsidR="00383F5A">
        <w:rPr>
          <w:rFonts w:eastAsia="Calibri"/>
          <w:bCs/>
          <w:sz w:val="24"/>
          <w:szCs w:val="24"/>
          <w:lang w:eastAsia="en-US"/>
        </w:rPr>
        <w:t>p</w:t>
      </w:r>
      <w:r w:rsidRPr="00143129">
        <w:rPr>
          <w:rFonts w:eastAsia="Calibri"/>
          <w:bCs/>
          <w:sz w:val="24"/>
          <w:szCs w:val="24"/>
          <w:lang w:eastAsia="en-US"/>
        </w:rPr>
        <w:t>alačském</w:t>
      </w:r>
      <w:proofErr w:type="spellEnd"/>
      <w:r w:rsidRPr="00143129">
        <w:rPr>
          <w:rFonts w:eastAsia="Calibri"/>
          <w:bCs/>
          <w:sz w:val="24"/>
          <w:szCs w:val="24"/>
          <w:lang w:eastAsia="en-US"/>
        </w:rPr>
        <w:t xml:space="preserve"> pohoří, </w:t>
      </w:r>
      <w:r>
        <w:rPr>
          <w:rFonts w:eastAsia="Calibri"/>
          <w:bCs/>
          <w:sz w:val="24"/>
          <w:szCs w:val="24"/>
          <w:lang w:eastAsia="en-US"/>
        </w:rPr>
        <w:t xml:space="preserve">ale i v </w:t>
      </w:r>
      <w:r w:rsidRPr="00143129">
        <w:rPr>
          <w:rFonts w:eastAsia="Calibri"/>
          <w:bCs/>
          <w:sz w:val="24"/>
          <w:szCs w:val="24"/>
          <w:lang w:eastAsia="en-US"/>
        </w:rPr>
        <w:t>nejsevernějších státech</w:t>
      </w:r>
      <w:r w:rsidR="00383F5A">
        <w:rPr>
          <w:rFonts w:eastAsia="Calibri"/>
          <w:bCs/>
          <w:sz w:val="24"/>
          <w:szCs w:val="24"/>
          <w:lang w:eastAsia="en-US"/>
        </w:rPr>
        <w:t xml:space="preserve"> USA</w:t>
      </w:r>
      <w:r w:rsidRPr="00143129">
        <w:rPr>
          <w:rFonts w:eastAsia="Calibri"/>
          <w:bCs/>
          <w:sz w:val="24"/>
          <w:szCs w:val="24"/>
          <w:lang w:eastAsia="en-US"/>
        </w:rPr>
        <w:t xml:space="preserve">. </w:t>
      </w:r>
      <w:r w:rsidR="00383F5A">
        <w:rPr>
          <w:rFonts w:eastAsia="Calibri"/>
          <w:bCs/>
          <w:sz w:val="24"/>
          <w:szCs w:val="24"/>
          <w:lang w:eastAsia="en-US"/>
        </w:rPr>
        <w:t>J</w:t>
      </w:r>
      <w:r w:rsidRPr="00143129">
        <w:rPr>
          <w:rFonts w:eastAsia="Calibri"/>
          <w:bCs/>
          <w:sz w:val="24"/>
          <w:szCs w:val="24"/>
          <w:lang w:eastAsia="en-US"/>
        </w:rPr>
        <w:t xml:space="preserve">e jedním z typických druhů, který v tamní krajině na podzim </w:t>
      </w:r>
      <w:r w:rsidR="00383F5A" w:rsidRPr="00143129">
        <w:rPr>
          <w:rFonts w:eastAsia="Calibri"/>
          <w:bCs/>
          <w:sz w:val="24"/>
          <w:szCs w:val="24"/>
          <w:lang w:eastAsia="en-US"/>
        </w:rPr>
        <w:t xml:space="preserve">vyniká </w:t>
      </w:r>
      <w:r w:rsidRPr="00143129">
        <w:rPr>
          <w:rFonts w:eastAsia="Calibri"/>
          <w:bCs/>
          <w:sz w:val="24"/>
          <w:szCs w:val="24"/>
          <w:lang w:eastAsia="en-US"/>
        </w:rPr>
        <w:t xml:space="preserve">zářivě žlutými listy. Pozadu nezůstává však ani kmen. Nepřipomíná </w:t>
      </w:r>
      <w:r w:rsidR="00383F5A" w:rsidRPr="00143129">
        <w:rPr>
          <w:rFonts w:eastAsia="Calibri"/>
          <w:bCs/>
          <w:sz w:val="24"/>
          <w:szCs w:val="24"/>
          <w:lang w:eastAsia="en-US"/>
        </w:rPr>
        <w:t xml:space="preserve">totiž </w:t>
      </w:r>
      <w:r w:rsidRPr="00143129">
        <w:rPr>
          <w:rFonts w:eastAsia="Calibri"/>
          <w:bCs/>
          <w:sz w:val="24"/>
          <w:szCs w:val="24"/>
          <w:lang w:eastAsia="en-US"/>
        </w:rPr>
        <w:t>barvou břízu, ale spíše třešeň.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143129">
        <w:rPr>
          <w:rFonts w:eastAsia="Calibri"/>
          <w:bCs/>
          <w:i/>
          <w:sz w:val="24"/>
          <w:szCs w:val="24"/>
          <w:lang w:eastAsia="en-US"/>
        </w:rPr>
        <w:t xml:space="preserve">„Právě v jednom z těchto nejsevernějších států – tedy ve státě New York, ve městě </w:t>
      </w:r>
      <w:proofErr w:type="spellStart"/>
      <w:r w:rsidRPr="00143129">
        <w:rPr>
          <w:rFonts w:eastAsia="Calibri"/>
          <w:bCs/>
          <w:i/>
          <w:sz w:val="24"/>
          <w:szCs w:val="24"/>
          <w:lang w:eastAsia="en-US"/>
        </w:rPr>
        <w:t>Lake</w:t>
      </w:r>
      <w:proofErr w:type="spellEnd"/>
      <w:r w:rsidRPr="00143129">
        <w:rPr>
          <w:rFonts w:eastAsia="Calibri"/>
          <w:bCs/>
          <w:i/>
          <w:sz w:val="24"/>
          <w:szCs w:val="24"/>
          <w:lang w:eastAsia="en-US"/>
        </w:rPr>
        <w:t xml:space="preserve"> </w:t>
      </w:r>
      <w:proofErr w:type="spellStart"/>
      <w:r w:rsidRPr="00143129">
        <w:rPr>
          <w:rFonts w:eastAsia="Calibri"/>
          <w:bCs/>
          <w:i/>
          <w:sz w:val="24"/>
          <w:szCs w:val="24"/>
          <w:lang w:eastAsia="en-US"/>
        </w:rPr>
        <w:t>Placid</w:t>
      </w:r>
      <w:proofErr w:type="spellEnd"/>
      <w:r w:rsidRPr="00143129">
        <w:rPr>
          <w:rFonts w:eastAsia="Calibri"/>
          <w:bCs/>
          <w:i/>
          <w:sz w:val="24"/>
          <w:szCs w:val="24"/>
          <w:lang w:eastAsia="en-US"/>
        </w:rPr>
        <w:t xml:space="preserve">, </w:t>
      </w:r>
      <w:r w:rsidR="00383F5A">
        <w:rPr>
          <w:rFonts w:eastAsia="Calibri"/>
          <w:bCs/>
          <w:i/>
          <w:sz w:val="24"/>
          <w:szCs w:val="24"/>
          <w:lang w:eastAsia="en-US"/>
        </w:rPr>
        <w:t>naz</w:t>
      </w:r>
      <w:r w:rsidRPr="00143129">
        <w:rPr>
          <w:rFonts w:eastAsia="Calibri"/>
          <w:bCs/>
          <w:i/>
          <w:sz w:val="24"/>
          <w:szCs w:val="24"/>
          <w:lang w:eastAsia="en-US"/>
        </w:rPr>
        <w:t>vaném po stejnojmenném jeze</w:t>
      </w:r>
      <w:r w:rsidR="00383F5A">
        <w:rPr>
          <w:rFonts w:eastAsia="Calibri"/>
          <w:bCs/>
          <w:i/>
          <w:sz w:val="24"/>
          <w:szCs w:val="24"/>
          <w:lang w:eastAsia="en-US"/>
        </w:rPr>
        <w:t>ru</w:t>
      </w:r>
      <w:r w:rsidRPr="00143129">
        <w:rPr>
          <w:rFonts w:eastAsia="Calibri"/>
          <w:bCs/>
          <w:i/>
          <w:sz w:val="24"/>
          <w:szCs w:val="24"/>
          <w:lang w:eastAsia="en-US"/>
        </w:rPr>
        <w:t xml:space="preserve">, získala Květa Jeriová v roce 1980 na </w:t>
      </w:r>
      <w:r w:rsidR="00383F5A">
        <w:rPr>
          <w:rFonts w:eastAsia="Calibri"/>
          <w:bCs/>
          <w:i/>
          <w:sz w:val="24"/>
          <w:szCs w:val="24"/>
          <w:lang w:eastAsia="en-US"/>
        </w:rPr>
        <w:t>o</w:t>
      </w:r>
      <w:r w:rsidRPr="00143129">
        <w:rPr>
          <w:rFonts w:eastAsia="Calibri"/>
          <w:bCs/>
          <w:i/>
          <w:sz w:val="24"/>
          <w:szCs w:val="24"/>
          <w:lang w:eastAsia="en-US"/>
        </w:rPr>
        <w:t>lympijských hrách bronzovou medaili. Tento strom je tedy zároveň vzpomínkou na její olympijský úspěch,“</w:t>
      </w:r>
      <w:r>
        <w:rPr>
          <w:rFonts w:eastAsia="Calibri"/>
          <w:bCs/>
          <w:sz w:val="24"/>
          <w:szCs w:val="24"/>
          <w:lang w:eastAsia="en-US"/>
        </w:rPr>
        <w:t xml:space="preserve"> doplňuje </w:t>
      </w:r>
      <w:r w:rsidRPr="00143129">
        <w:rPr>
          <w:rFonts w:eastAsia="Calibri"/>
          <w:b/>
          <w:bCs/>
          <w:sz w:val="24"/>
          <w:szCs w:val="24"/>
          <w:lang w:eastAsia="en-US"/>
        </w:rPr>
        <w:t>Tomáš Vencálek</w:t>
      </w:r>
      <w:r w:rsidRPr="00143129">
        <w:rPr>
          <w:rFonts w:eastAsia="Calibri"/>
          <w:bCs/>
          <w:sz w:val="24"/>
          <w:szCs w:val="24"/>
          <w:lang w:eastAsia="en-US"/>
        </w:rPr>
        <w:t xml:space="preserve">.  </w:t>
      </w:r>
    </w:p>
    <w:p w:rsidR="00181CC8" w:rsidRPr="00181CC8" w:rsidRDefault="00181CC8" w:rsidP="00EF7327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1CC8">
        <w:rPr>
          <w:b/>
          <w:sz w:val="24"/>
          <w:szCs w:val="24"/>
        </w:rPr>
        <w:t>O projektu Kořeny osobností</w:t>
      </w:r>
    </w:p>
    <w:p w:rsidR="00181CC8" w:rsidRPr="00181CC8" w:rsidRDefault="00181CC8" w:rsidP="00EF7327">
      <w:pPr>
        <w:pStyle w:val="Normlnweb"/>
        <w:spacing w:after="0" w:line="276" w:lineRule="auto"/>
        <w:jc w:val="both"/>
        <w:textAlignment w:val="baseline"/>
      </w:pPr>
      <w:r>
        <w:t>Unikátní p</w:t>
      </w:r>
      <w:r w:rsidRPr="00181CC8">
        <w:t xml:space="preserve">rojekt Kořeny osobností </w:t>
      </w:r>
      <w:r>
        <w:t xml:space="preserve">vznikl </w:t>
      </w:r>
      <w:r w:rsidR="00EF7327">
        <w:t>ve spolupráci Botanické zahrady</w:t>
      </w:r>
      <w:r w:rsidRPr="00181CC8">
        <w:t xml:space="preserve"> hl. m. Prahy</w:t>
      </w:r>
      <w:r>
        <w:t xml:space="preserve"> </w:t>
      </w:r>
      <w:r w:rsidR="00EF7327">
        <w:t xml:space="preserve">s Darinou </w:t>
      </w:r>
      <w:proofErr w:type="spellStart"/>
      <w:r w:rsidR="00EF7327">
        <w:t>Miklovičovou</w:t>
      </w:r>
      <w:proofErr w:type="spellEnd"/>
      <w:r w:rsidR="00EF7327">
        <w:t xml:space="preserve"> </w:t>
      </w:r>
      <w:r>
        <w:t xml:space="preserve">v roce 2009, </w:t>
      </w:r>
      <w:r w:rsidR="00383F5A">
        <w:t xml:space="preserve">a tak </w:t>
      </w:r>
      <w:r w:rsidRPr="00181CC8">
        <w:t xml:space="preserve">již </w:t>
      </w:r>
      <w:r>
        <w:t xml:space="preserve">dvanáctým rokem přitahuje </w:t>
      </w:r>
      <w:r w:rsidRPr="00181CC8">
        <w:t xml:space="preserve">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</w:t>
      </w:r>
    </w:p>
    <w:p w:rsidR="00C10679" w:rsidRDefault="00C10679" w:rsidP="00181CC8">
      <w:pPr>
        <w:pStyle w:val="Normlnweb"/>
        <w:spacing w:after="0" w:line="276" w:lineRule="auto"/>
        <w:jc w:val="both"/>
        <w:textAlignment w:val="baseline"/>
      </w:pPr>
    </w:p>
    <w:p w:rsidR="00181CC8" w:rsidRDefault="00181CC8" w:rsidP="00181CC8">
      <w:pPr>
        <w:pStyle w:val="Normlnweb"/>
        <w:spacing w:after="0" w:line="276" w:lineRule="auto"/>
        <w:jc w:val="both"/>
        <w:textAlignment w:val="baseline"/>
      </w:pPr>
      <w:r w:rsidRPr="00181CC8">
        <w:lastRenderedPageBreak/>
        <w:t xml:space="preserve">Do projektu </w:t>
      </w:r>
      <w:proofErr w:type="spellStart"/>
      <w:r w:rsidRPr="00181CC8">
        <w:t>Kořeny</w:t>
      </w:r>
      <w:proofErr w:type="spellEnd"/>
      <w:r w:rsidRPr="00181CC8">
        <w:t xml:space="preserve"> </w:t>
      </w:r>
      <w:r w:rsidR="00143129">
        <w:t>osobností se zapojilo již 111</w:t>
      </w:r>
      <w:r>
        <w:t xml:space="preserve"> významných jmen z řad umělců, sportovců, vědců, státníků či myslitelů i představitelů</w:t>
      </w:r>
      <w:r w:rsidRPr="00181CC8">
        <w:t xml:space="preserve"> charity. Vedle objevování vzácných rostlin si návštěvníci botanické zahrady mohou připomenout velké příběhy jejich patronů, mezi kterými jsou například prezident Václav Have</w:t>
      </w:r>
      <w:r w:rsidR="00021AE6">
        <w:t xml:space="preserve">l, Jeho Svatost 14. dalajlama, </w:t>
      </w:r>
      <w:r w:rsidRPr="00181CC8">
        <w:t xml:space="preserve">sir Nicholas George </w:t>
      </w:r>
      <w:proofErr w:type="spellStart"/>
      <w:r w:rsidRPr="00181CC8">
        <w:t>Winton</w:t>
      </w:r>
      <w:proofErr w:type="spellEnd"/>
      <w:r w:rsidRPr="00181CC8">
        <w:t xml:space="preserve">, světoznámý španělský obuvník českého původu </w:t>
      </w:r>
      <w:proofErr w:type="spellStart"/>
      <w:r w:rsidRPr="00181CC8">
        <w:t>Manolo</w:t>
      </w:r>
      <w:proofErr w:type="spellEnd"/>
      <w:r w:rsidRPr="00181CC8">
        <w:t xml:space="preserve"> Blahník, bývalá ministryně zahraničních věcí USA Madeleine Albrightová, držitel Oscara Miloš Forman či jeden z největších Čechů – Jára Cimrman. </w:t>
      </w:r>
    </w:p>
    <w:p w:rsidR="001068A5" w:rsidRDefault="00021AE6" w:rsidP="00021AE6">
      <w:pPr>
        <w:pStyle w:val="Normlnweb"/>
        <w:spacing w:after="0" w:line="276" w:lineRule="auto"/>
        <w:jc w:val="both"/>
        <w:textAlignment w:val="baseline"/>
      </w:pPr>
      <w:r>
        <w:t xml:space="preserve">Součástí projektu je i putovní fotografická výstava Kořeny osobností, která jej monitoruje od počátku do současnosti. Cestuje po celé České </w:t>
      </w:r>
      <w:r w:rsidR="00143129">
        <w:t>republice. Až do 30. září 2021 je k vidění v parku Na Pankráci v Praze 4</w:t>
      </w:r>
      <w:r>
        <w:t>, odkud</w:t>
      </w:r>
      <w:r w:rsidR="00143129">
        <w:t xml:space="preserve"> se v říjnu přemístí na Mariánské náměstí, tedy před Magistrát hl. m. Prahy</w:t>
      </w:r>
      <w:r>
        <w:t>.</w:t>
      </w:r>
    </w:p>
    <w:p w:rsidR="00DA6E7A" w:rsidRDefault="00DA6E7A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a sociálních sítích (</w:t>
      </w:r>
      <w:proofErr w:type="spellStart"/>
      <w:r w:rsidR="00724912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="00724912">
        <w:rPr>
          <w:rStyle w:val="InternetLink"/>
          <w:b/>
          <w:sz w:val="24"/>
          <w:szCs w:val="24"/>
          <w:u w:val="none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8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9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1E7FA1">
      <w:headerReference w:type="default" r:id="rId10"/>
      <w:footerReference w:type="default" r:id="rId11"/>
      <w:pgSz w:w="11906" w:h="16838"/>
      <w:pgMar w:top="1985" w:right="1361" w:bottom="1699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8D" w:rsidRDefault="000C0A8D">
      <w:pPr>
        <w:spacing w:after="0" w:line="240" w:lineRule="auto"/>
      </w:pPr>
      <w:r>
        <w:separator/>
      </w:r>
    </w:p>
  </w:endnote>
  <w:endnote w:type="continuationSeparator" w:id="0">
    <w:p w:rsidR="000C0A8D" w:rsidRDefault="000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0C0A8D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0C10AC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CC3A8F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CC3A8F">
              <w:rPr>
                <w:noProof/>
              </w:rPr>
              <w:t>3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8D" w:rsidRDefault="000C0A8D">
      <w:pPr>
        <w:spacing w:after="0" w:line="240" w:lineRule="auto"/>
      </w:pPr>
      <w:r>
        <w:separator/>
      </w:r>
    </w:p>
  </w:footnote>
  <w:footnote w:type="continuationSeparator" w:id="0">
    <w:p w:rsidR="000C0A8D" w:rsidRDefault="000C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F3" w:rsidRDefault="001E7FA1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62336" behindDoc="1" locked="0" layoutInCell="1" allowOverlap="1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64384" behindDoc="1" locked="0" layoutInCell="1" allowOverlap="1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0F3"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FC70F3"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9178F"/>
    <w:rsid w:val="001918B6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1449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F6"/>
    <w:rsid w:val="004E4A00"/>
    <w:rsid w:val="004E544F"/>
    <w:rsid w:val="004E6574"/>
    <w:rsid w:val="004E6D8F"/>
    <w:rsid w:val="004E7095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469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0B4"/>
    <w:rsid w:val="00E96140"/>
    <w:rsid w:val="00E969A6"/>
    <w:rsid w:val="00E97F6D"/>
    <w:rsid w:val="00EA01A6"/>
    <w:rsid w:val="00EA066E"/>
    <w:rsid w:val="00EA1094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AE4C0"/>
  <w15:docId w15:val="{EC918ACD-734F-4DDF-8629-D79A2A99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892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606B-B8C5-4E76-8066-1A97F590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2021-09-14T07:28:00Z</cp:lastPrinted>
  <dcterms:created xsi:type="dcterms:W3CDTF">2021-09-15T06:40:00Z</dcterms:created>
  <dcterms:modified xsi:type="dcterms:W3CDTF">2021-09-15T09:42:00Z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