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D3AB4E8" w14:textId="77777777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</w:t>
      </w:r>
      <w:r w:rsidR="00D34EA9">
        <w:t>Á ZPRÁVA</w:t>
      </w:r>
    </w:p>
    <w:p w14:paraId="3D3AB4E9" w14:textId="77777777" w:rsidR="002E5398" w:rsidRDefault="001327CB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1</w:t>
      </w:r>
      <w:r w:rsidR="00442942">
        <w:rPr>
          <w:szCs w:val="24"/>
        </w:rPr>
        <w:t xml:space="preserve">. </w:t>
      </w:r>
      <w:r>
        <w:rPr>
          <w:szCs w:val="24"/>
        </w:rPr>
        <w:t>prosince</w:t>
      </w:r>
      <w:r w:rsidR="00E83B04">
        <w:rPr>
          <w:szCs w:val="24"/>
        </w:rPr>
        <w:t xml:space="preserve"> </w:t>
      </w:r>
      <w:r w:rsidR="002E5398">
        <w:rPr>
          <w:szCs w:val="24"/>
        </w:rPr>
        <w:t>20</w:t>
      </w:r>
      <w:r w:rsidR="00790F31">
        <w:rPr>
          <w:szCs w:val="24"/>
        </w:rPr>
        <w:t>2</w:t>
      </w:r>
      <w:r w:rsidR="00AC78A7">
        <w:rPr>
          <w:szCs w:val="24"/>
        </w:rPr>
        <w:t>3</w:t>
      </w:r>
    </w:p>
    <w:p w14:paraId="3D3AB4EA" w14:textId="77777777" w:rsidR="00095F76" w:rsidRDefault="00095F76">
      <w:pPr>
        <w:suppressAutoHyphens w:val="0"/>
        <w:spacing w:after="0" w:line="240" w:lineRule="auto"/>
        <w:rPr>
          <w:b/>
          <w:noProof/>
          <w:color w:val="FF0000"/>
          <w:sz w:val="24"/>
          <w:szCs w:val="24"/>
          <w:lang w:eastAsia="cs-CZ"/>
        </w:rPr>
      </w:pPr>
    </w:p>
    <w:p w14:paraId="3D3AB4EB" w14:textId="77777777" w:rsidR="000A1853" w:rsidRDefault="000A1853">
      <w:pPr>
        <w:suppressAutoHyphens w:val="0"/>
        <w:spacing w:after="0" w:line="240" w:lineRule="auto"/>
        <w:rPr>
          <w:b/>
          <w:noProof/>
          <w:color w:val="FF0000"/>
          <w:sz w:val="24"/>
          <w:szCs w:val="24"/>
          <w:lang w:eastAsia="cs-CZ"/>
        </w:rPr>
      </w:pPr>
    </w:p>
    <w:p w14:paraId="3D3AB4EC" w14:textId="77777777" w:rsidR="0026078E" w:rsidRDefault="001327CB" w:rsidP="0026078E">
      <w:pPr>
        <w:spacing w:after="0" w:line="276" w:lineRule="auto"/>
        <w:jc w:val="center"/>
        <w:rPr>
          <w:b/>
          <w:color w:val="000000"/>
          <w:kern w:val="0"/>
          <w:sz w:val="32"/>
          <w:szCs w:val="32"/>
          <w:lang w:eastAsia="cs-CZ"/>
        </w:rPr>
      </w:pPr>
      <w:r>
        <w:rPr>
          <w:b/>
          <w:color w:val="000000"/>
          <w:kern w:val="0"/>
          <w:sz w:val="32"/>
          <w:szCs w:val="32"/>
          <w:lang w:eastAsia="cs-CZ"/>
        </w:rPr>
        <w:t xml:space="preserve">Advent přichází. V botanické zahradě v Troji se otevírá </w:t>
      </w:r>
      <w:r w:rsidR="00FA74DD">
        <w:rPr>
          <w:b/>
          <w:color w:val="000000"/>
          <w:kern w:val="0"/>
          <w:sz w:val="32"/>
          <w:szCs w:val="32"/>
          <w:lang w:eastAsia="cs-CZ"/>
        </w:rPr>
        <w:t xml:space="preserve">Betlémská jurta Divadla bratří Formanů </w:t>
      </w:r>
      <w:r>
        <w:rPr>
          <w:b/>
          <w:color w:val="000000"/>
          <w:kern w:val="0"/>
          <w:sz w:val="32"/>
          <w:szCs w:val="32"/>
          <w:lang w:eastAsia="cs-CZ"/>
        </w:rPr>
        <w:t>s předvánočním programem</w:t>
      </w:r>
    </w:p>
    <w:p w14:paraId="3D3AB4ED" w14:textId="77777777" w:rsidR="00AC78A7" w:rsidRPr="0026078E" w:rsidRDefault="00AC78A7" w:rsidP="0026078E">
      <w:pPr>
        <w:spacing w:after="0" w:line="276" w:lineRule="auto"/>
        <w:jc w:val="center"/>
        <w:rPr>
          <w:b/>
          <w:color w:val="2D720E"/>
          <w:sz w:val="24"/>
          <w:szCs w:val="24"/>
          <w:lang w:bidi="uz-Cyrl-UZ"/>
        </w:rPr>
      </w:pPr>
    </w:p>
    <w:p w14:paraId="3D3AB4EE" w14:textId="1BAB8A72" w:rsidR="006D1DF6" w:rsidRDefault="001327CB" w:rsidP="00282E07">
      <w:pPr>
        <w:pStyle w:val="NormalWeb1"/>
        <w:spacing w:before="0" w:after="0" w:line="276" w:lineRule="auto"/>
        <w:jc w:val="both"/>
        <w:rPr>
          <w:b/>
          <w:color w:val="222222"/>
        </w:rPr>
      </w:pPr>
      <w:bookmarkStart w:id="0" w:name="_Hlk92438818"/>
      <w:r>
        <w:rPr>
          <w:b/>
          <w:color w:val="222222"/>
        </w:rPr>
        <w:t xml:space="preserve">Se začátkem adventu startuje v Botanické zahradě hl. m. Prahy předvánoční </w:t>
      </w:r>
      <w:r w:rsidR="00FA74DD">
        <w:rPr>
          <w:b/>
          <w:color w:val="222222"/>
        </w:rPr>
        <w:t xml:space="preserve">program pro rodiny s dětmi. </w:t>
      </w:r>
      <w:r w:rsidR="00F31749">
        <w:rPr>
          <w:b/>
          <w:color w:val="222222"/>
        </w:rPr>
        <w:t>Botanická zahrada spojila své síly s Divadlem bratří Formanů a</w:t>
      </w:r>
      <w:r w:rsidR="00173776">
        <w:rPr>
          <w:b/>
          <w:color w:val="222222"/>
        </w:rPr>
        <w:t> </w:t>
      </w:r>
      <w:r w:rsidR="00F31749">
        <w:rPr>
          <w:b/>
          <w:color w:val="222222"/>
        </w:rPr>
        <w:t>připra</w:t>
      </w:r>
      <w:r>
        <w:rPr>
          <w:b/>
          <w:color w:val="222222"/>
        </w:rPr>
        <w:t>vila</w:t>
      </w:r>
      <w:r w:rsidR="00F31749">
        <w:rPr>
          <w:b/>
          <w:color w:val="222222"/>
        </w:rPr>
        <w:t xml:space="preserve"> betlémské putování za Ježíškem.</w:t>
      </w:r>
      <w:r>
        <w:rPr>
          <w:b/>
          <w:color w:val="222222"/>
        </w:rPr>
        <w:t xml:space="preserve"> </w:t>
      </w:r>
      <w:r w:rsidR="006D1DF6">
        <w:rPr>
          <w:b/>
          <w:color w:val="222222"/>
        </w:rPr>
        <w:t xml:space="preserve">Areálem </w:t>
      </w:r>
      <w:r w:rsidR="00F31749">
        <w:rPr>
          <w:b/>
          <w:color w:val="222222"/>
        </w:rPr>
        <w:t xml:space="preserve">zahrady </w:t>
      </w:r>
      <w:r w:rsidR="006D1DF6">
        <w:rPr>
          <w:b/>
          <w:color w:val="222222"/>
        </w:rPr>
        <w:t>proved</w:t>
      </w:r>
      <w:r w:rsidR="00173776">
        <w:rPr>
          <w:b/>
          <w:color w:val="222222"/>
        </w:rPr>
        <w:t>e</w:t>
      </w:r>
      <w:r w:rsidR="006D1DF6">
        <w:rPr>
          <w:b/>
          <w:color w:val="222222"/>
        </w:rPr>
        <w:t xml:space="preserve"> </w:t>
      </w:r>
      <w:r w:rsidR="00173776">
        <w:rPr>
          <w:b/>
          <w:color w:val="222222"/>
        </w:rPr>
        <w:t>trasa s </w:t>
      </w:r>
      <w:r w:rsidR="00F31749">
        <w:rPr>
          <w:b/>
          <w:color w:val="222222"/>
        </w:rPr>
        <w:t>tematick</w:t>
      </w:r>
      <w:r w:rsidR="00173776">
        <w:rPr>
          <w:b/>
          <w:color w:val="222222"/>
        </w:rPr>
        <w:t>ými</w:t>
      </w:r>
      <w:r w:rsidR="00F31749">
        <w:rPr>
          <w:b/>
          <w:color w:val="222222"/>
        </w:rPr>
        <w:t xml:space="preserve"> zastavení</w:t>
      </w:r>
      <w:r w:rsidR="00173776">
        <w:rPr>
          <w:b/>
          <w:color w:val="222222"/>
        </w:rPr>
        <w:t>mi</w:t>
      </w:r>
      <w:r w:rsidR="00F31749">
        <w:rPr>
          <w:b/>
          <w:color w:val="222222"/>
        </w:rPr>
        <w:t xml:space="preserve"> a </w:t>
      </w:r>
      <w:r w:rsidR="006D1DF6">
        <w:rPr>
          <w:b/>
          <w:color w:val="222222"/>
        </w:rPr>
        <w:t xml:space="preserve">na </w:t>
      </w:r>
      <w:r w:rsidR="00173776">
        <w:rPr>
          <w:b/>
          <w:color w:val="222222"/>
        </w:rPr>
        <w:t xml:space="preserve">jejím </w:t>
      </w:r>
      <w:r w:rsidR="006D1DF6">
        <w:rPr>
          <w:b/>
          <w:color w:val="222222"/>
        </w:rPr>
        <w:t>konci pak poutníci najdou</w:t>
      </w:r>
      <w:r>
        <w:rPr>
          <w:b/>
          <w:color w:val="222222"/>
        </w:rPr>
        <w:t xml:space="preserve"> Betlémskou jurtu</w:t>
      </w:r>
      <w:r w:rsidR="006D1DF6">
        <w:rPr>
          <w:b/>
          <w:color w:val="222222"/>
        </w:rPr>
        <w:t>, která nabídne vyobrazení</w:t>
      </w:r>
      <w:r w:rsidR="00CC131D">
        <w:rPr>
          <w:b/>
          <w:color w:val="222222"/>
        </w:rPr>
        <w:t xml:space="preserve"> vánočního</w:t>
      </w:r>
      <w:r w:rsidR="006D1DF6">
        <w:rPr>
          <w:b/>
          <w:color w:val="222222"/>
        </w:rPr>
        <w:t xml:space="preserve"> příběhu narození Ježíše. </w:t>
      </w:r>
      <w:r w:rsidRPr="001327CB">
        <w:rPr>
          <w:b/>
          <w:noProof/>
          <w:szCs w:val="24"/>
        </w:rPr>
        <w:t>Expozice bude interaktivní a do instalace bude možné přidávat vlastnoručně vyrobené figurky.</w:t>
      </w:r>
      <w:r>
        <w:rPr>
          <w:b/>
          <w:noProof/>
          <w:szCs w:val="24"/>
        </w:rPr>
        <w:t xml:space="preserve"> Nebude chybět ani voňavý vánoční čaj. Jurta bude v areálu zahrady přístupná od 1</w:t>
      </w:r>
      <w:r w:rsidR="00E530D7">
        <w:rPr>
          <w:b/>
          <w:noProof/>
          <w:szCs w:val="24"/>
        </w:rPr>
        <w:t>.</w:t>
      </w:r>
      <w:r>
        <w:rPr>
          <w:b/>
          <w:noProof/>
          <w:szCs w:val="24"/>
        </w:rPr>
        <w:t xml:space="preserve"> prosince do 7. ledna</w:t>
      </w:r>
      <w:r w:rsidR="00E530D7">
        <w:rPr>
          <w:b/>
          <w:noProof/>
          <w:szCs w:val="24"/>
        </w:rPr>
        <w:t xml:space="preserve"> 2024</w:t>
      </w:r>
      <w:r>
        <w:rPr>
          <w:b/>
          <w:noProof/>
          <w:szCs w:val="24"/>
        </w:rPr>
        <w:t xml:space="preserve">. </w:t>
      </w:r>
      <w:r w:rsidR="006D1DF6">
        <w:rPr>
          <w:b/>
          <w:color w:val="222222"/>
        </w:rPr>
        <w:t xml:space="preserve">Součástí </w:t>
      </w:r>
      <w:r>
        <w:rPr>
          <w:b/>
          <w:color w:val="222222"/>
        </w:rPr>
        <w:t xml:space="preserve">předvánočního </w:t>
      </w:r>
      <w:r w:rsidR="006D1DF6">
        <w:rPr>
          <w:b/>
          <w:color w:val="222222"/>
        </w:rPr>
        <w:t>programu budou i</w:t>
      </w:r>
      <w:r w:rsidR="009353C8">
        <w:rPr>
          <w:b/>
          <w:color w:val="222222"/>
        </w:rPr>
        <w:t> </w:t>
      </w:r>
      <w:r w:rsidR="006D1DF6">
        <w:rPr>
          <w:b/>
          <w:color w:val="222222"/>
        </w:rPr>
        <w:t>víkendové adventní dílny</w:t>
      </w:r>
      <w:r w:rsidR="00876CF8">
        <w:rPr>
          <w:b/>
          <w:color w:val="222222"/>
        </w:rPr>
        <w:t>, první víkend 2.</w:t>
      </w:r>
      <w:r w:rsidR="00173776">
        <w:rPr>
          <w:b/>
          <w:color w:val="222222"/>
        </w:rPr>
        <w:t> </w:t>
      </w:r>
      <w:r w:rsidR="00876CF8">
        <w:rPr>
          <w:b/>
          <w:color w:val="222222"/>
        </w:rPr>
        <w:t>a</w:t>
      </w:r>
      <w:r w:rsidR="00173776">
        <w:rPr>
          <w:b/>
          <w:color w:val="222222"/>
        </w:rPr>
        <w:t> </w:t>
      </w:r>
      <w:r w:rsidR="00876CF8">
        <w:rPr>
          <w:b/>
          <w:color w:val="222222"/>
        </w:rPr>
        <w:t>3.</w:t>
      </w:r>
      <w:r w:rsidR="00173776">
        <w:rPr>
          <w:b/>
          <w:color w:val="222222"/>
        </w:rPr>
        <w:t> </w:t>
      </w:r>
      <w:r w:rsidR="00876CF8">
        <w:rPr>
          <w:b/>
          <w:color w:val="222222"/>
        </w:rPr>
        <w:t xml:space="preserve">prosince bude </w:t>
      </w:r>
      <w:r w:rsidR="00173776">
        <w:rPr>
          <w:b/>
          <w:color w:val="222222"/>
        </w:rPr>
        <w:t xml:space="preserve">příležitost </w:t>
      </w:r>
      <w:r w:rsidR="00876CF8">
        <w:rPr>
          <w:b/>
          <w:color w:val="222222"/>
        </w:rPr>
        <w:t>si pod vedením výtvarnice Terezy Komárkové vyrobit dřevěné hračky</w:t>
      </w:r>
      <w:r w:rsidR="006D1DF6">
        <w:rPr>
          <w:b/>
          <w:color w:val="222222"/>
        </w:rPr>
        <w:t xml:space="preserve">. </w:t>
      </w:r>
      <w:r>
        <w:rPr>
          <w:b/>
          <w:color w:val="222222"/>
        </w:rPr>
        <w:t xml:space="preserve">Do 16. prosince je také možné podniknout dobrodružnou výpravu do setmělé džungle skleníku Fata Morgana. </w:t>
      </w:r>
    </w:p>
    <w:p w14:paraId="3D3AB4EF" w14:textId="77777777" w:rsidR="00173340" w:rsidRPr="006D1DF6" w:rsidRDefault="00C260E1" w:rsidP="00282E07">
      <w:pPr>
        <w:pStyle w:val="NormalWeb1"/>
        <w:spacing w:before="0" w:after="0" w:line="276" w:lineRule="auto"/>
        <w:jc w:val="both"/>
        <w:rPr>
          <w:b/>
          <w:color w:val="222222"/>
        </w:rPr>
      </w:pPr>
      <w:r>
        <w:rPr>
          <w:noProof/>
        </w:rPr>
        <w:pict w14:anchorId="3D3AB52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312.2pt;margin-top:16.05pt;width:144.85pt;height:228pt;z-index:251658240;visibility:visible;mso-wrap-distance-left:9.05pt;mso-wrap-distance-top:5.7pt;mso-wrap-distance-right:9.05pt;mso-wrap-distance-bottom: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" fillcolor="#cfc" strokecolor="#c3d69b" strokeweight=".05pt">
            <v:shadow on="t" color="#ededed" offset="2.1pt,2.1pt"/>
            <v:textbox>
              <w:txbxContent>
                <w:p w14:paraId="3D3AB535" w14:textId="77777777" w:rsidR="00E530D7" w:rsidRDefault="00E530D7" w:rsidP="006D1DF6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  <w:r>
                    <w:rPr>
                      <w:b/>
                      <w:lang w:eastAsia="cs-CZ"/>
                    </w:rPr>
                    <w:t>Otevírací doba listopad–únor</w:t>
                  </w:r>
                </w:p>
                <w:p w14:paraId="3D3AB536" w14:textId="77777777" w:rsidR="00E530D7" w:rsidRDefault="00E530D7" w:rsidP="006D1DF6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3D3AB537" w14:textId="77777777" w:rsidR="00E530D7" w:rsidRDefault="00E530D7" w:rsidP="006D1DF6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Venkovní expozice:</w:t>
                  </w:r>
                </w:p>
                <w:p w14:paraId="3D3AB538" w14:textId="77777777" w:rsidR="00E530D7" w:rsidRDefault="00E530D7" w:rsidP="006D1DF6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po–ne</w:t>
                  </w:r>
                </w:p>
                <w:p w14:paraId="3D3AB539" w14:textId="77777777" w:rsidR="00E530D7" w:rsidRDefault="00E530D7" w:rsidP="006D1DF6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9.00–16.00</w:t>
                  </w:r>
                </w:p>
                <w:p w14:paraId="3D3AB53A" w14:textId="77777777" w:rsidR="00E530D7" w:rsidRDefault="00E530D7" w:rsidP="006D1DF6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3D3AB53B" w14:textId="77777777" w:rsidR="00E530D7" w:rsidRDefault="00E530D7" w:rsidP="006D1DF6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Skleník Fata Morgana:</w:t>
                  </w:r>
                </w:p>
                <w:p w14:paraId="3D3AB53C" w14:textId="77777777" w:rsidR="00E530D7" w:rsidRDefault="00E530D7" w:rsidP="006D1DF6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út–ne</w:t>
                  </w:r>
                  <w:r>
                    <w:br/>
                    <w:t>9.00–16.00</w:t>
                  </w:r>
                </w:p>
                <w:p w14:paraId="3D3AB53D" w14:textId="77777777" w:rsidR="00E530D7" w:rsidRDefault="00E530D7" w:rsidP="006D1DF6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3D3AB53E" w14:textId="77777777" w:rsidR="00E530D7" w:rsidRDefault="00E530D7" w:rsidP="006D1DF6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Vinotéka sv. Kláry:</w:t>
                  </w:r>
                </w:p>
                <w:p w14:paraId="3D3AB53F" w14:textId="77777777" w:rsidR="00E530D7" w:rsidRDefault="00E530D7" w:rsidP="006D1DF6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po–ne</w:t>
                  </w:r>
                </w:p>
                <w:p w14:paraId="3D3AB540" w14:textId="77777777" w:rsidR="00E530D7" w:rsidRDefault="00E530D7" w:rsidP="006D1DF6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10.00–16.30</w:t>
                  </w:r>
                </w:p>
                <w:p w14:paraId="3D3AB541" w14:textId="77777777" w:rsidR="00E530D7" w:rsidRDefault="00E530D7" w:rsidP="006D1DF6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3D3AB542" w14:textId="77777777" w:rsidR="00E530D7" w:rsidRDefault="00E530D7" w:rsidP="006D1DF6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 w:rsidRPr="00772961">
                    <w:rPr>
                      <w:b/>
                      <w:lang w:eastAsia="cs-CZ"/>
                    </w:rPr>
                    <w:t>Vstupné</w:t>
                  </w:r>
                  <w:r>
                    <w:rPr>
                      <w:lang w:eastAsia="cs-CZ"/>
                    </w:rPr>
                    <w:t xml:space="preserve"> do botanické zahrady je </w:t>
                  </w:r>
                  <w:r w:rsidRPr="00772961">
                    <w:rPr>
                      <w:b/>
                      <w:lang w:eastAsia="cs-CZ"/>
                    </w:rPr>
                    <w:t>po celý rok</w:t>
                  </w:r>
                  <w:r>
                    <w:rPr>
                      <w:lang w:eastAsia="cs-CZ"/>
                    </w:rPr>
                    <w:t xml:space="preserve">: </w:t>
                  </w:r>
                </w:p>
                <w:p w14:paraId="3D3AB543" w14:textId="77777777" w:rsidR="00E530D7" w:rsidRDefault="00E530D7" w:rsidP="006D1DF6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Dospělí: 180 Kč</w:t>
                  </w:r>
                </w:p>
                <w:p w14:paraId="3D3AB544" w14:textId="77777777" w:rsidR="00E530D7" w:rsidRDefault="00E530D7" w:rsidP="006D1DF6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Děti 3–15 let: 120 Kč</w:t>
                  </w:r>
                </w:p>
                <w:p w14:paraId="3D3AB545" w14:textId="77777777" w:rsidR="00E530D7" w:rsidRDefault="00E530D7" w:rsidP="006D1DF6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Rodinné vstupné: 540 Kč</w:t>
                  </w:r>
                </w:p>
              </w:txbxContent>
            </v:textbox>
            <w10:wrap type="square"/>
          </v:shape>
        </w:pict>
      </w:r>
    </w:p>
    <w:bookmarkEnd w:id="0"/>
    <w:p w14:paraId="3D3AB4F0" w14:textId="5BC2D146" w:rsidR="00173340" w:rsidRDefault="006D1DF6" w:rsidP="00173340">
      <w:pPr>
        <w:pStyle w:val="NormalWeb1"/>
        <w:spacing w:before="0" w:after="0" w:line="276" w:lineRule="auto"/>
        <w:jc w:val="both"/>
        <w:rPr>
          <w:color w:val="222222"/>
        </w:rPr>
      </w:pPr>
      <w:r w:rsidRPr="00644D0E">
        <w:rPr>
          <w:i/>
          <w:color w:val="222222"/>
        </w:rPr>
        <w:t xml:space="preserve">„Kromě </w:t>
      </w:r>
      <w:r w:rsidR="009353C8">
        <w:rPr>
          <w:i/>
          <w:color w:val="222222"/>
        </w:rPr>
        <w:t xml:space="preserve">oblíbených </w:t>
      </w:r>
      <w:r w:rsidRPr="00644D0E">
        <w:rPr>
          <w:i/>
          <w:color w:val="222222"/>
        </w:rPr>
        <w:t>v</w:t>
      </w:r>
      <w:r w:rsidR="005B636D" w:rsidRPr="00644D0E">
        <w:rPr>
          <w:i/>
          <w:color w:val="222222"/>
        </w:rPr>
        <w:t>ečerní</w:t>
      </w:r>
      <w:r w:rsidRPr="00644D0E">
        <w:rPr>
          <w:i/>
          <w:color w:val="222222"/>
        </w:rPr>
        <w:t>ch</w:t>
      </w:r>
      <w:r w:rsidR="005B636D" w:rsidRPr="00644D0E">
        <w:rPr>
          <w:i/>
          <w:color w:val="222222"/>
        </w:rPr>
        <w:t xml:space="preserve"> prohlíd</w:t>
      </w:r>
      <w:r w:rsidRPr="00644D0E">
        <w:rPr>
          <w:i/>
          <w:color w:val="222222"/>
        </w:rPr>
        <w:t>ek skleníku Fata Morgana, které už tradičně patří k zimnímu programu naší zahrady</w:t>
      </w:r>
      <w:r w:rsidR="008373FC">
        <w:rPr>
          <w:i/>
          <w:color w:val="222222"/>
        </w:rPr>
        <w:t>,</w:t>
      </w:r>
      <w:r w:rsidRPr="00644D0E">
        <w:rPr>
          <w:i/>
          <w:color w:val="222222"/>
        </w:rPr>
        <w:t xml:space="preserve"> </w:t>
      </w:r>
      <w:r w:rsidR="009353C8">
        <w:rPr>
          <w:i/>
          <w:color w:val="222222"/>
        </w:rPr>
        <w:t xml:space="preserve">nabízíme </w:t>
      </w:r>
      <w:r w:rsidRPr="00644D0E">
        <w:rPr>
          <w:i/>
          <w:color w:val="222222"/>
        </w:rPr>
        <w:t xml:space="preserve">v letošním roce poprvé předvánoční program </w:t>
      </w:r>
      <w:r w:rsidR="009353C8">
        <w:rPr>
          <w:i/>
          <w:color w:val="222222"/>
        </w:rPr>
        <w:t xml:space="preserve">i </w:t>
      </w:r>
      <w:r w:rsidRPr="00644D0E">
        <w:rPr>
          <w:i/>
          <w:color w:val="222222"/>
        </w:rPr>
        <w:t xml:space="preserve">v našem venkovním areálu. Velmi mě těší spolupráce s Divadlem bratří Formanů, se kterým </w:t>
      </w:r>
      <w:r w:rsidR="009353C8">
        <w:rPr>
          <w:i/>
          <w:color w:val="222222"/>
        </w:rPr>
        <w:t>zv</w:t>
      </w:r>
      <w:r w:rsidRPr="00644D0E">
        <w:rPr>
          <w:i/>
          <w:color w:val="222222"/>
        </w:rPr>
        <w:t xml:space="preserve">eme </w:t>
      </w:r>
      <w:r w:rsidR="009353C8">
        <w:rPr>
          <w:i/>
          <w:color w:val="222222"/>
        </w:rPr>
        <w:t xml:space="preserve">na </w:t>
      </w:r>
      <w:r w:rsidRPr="00644D0E">
        <w:rPr>
          <w:i/>
          <w:color w:val="222222"/>
        </w:rPr>
        <w:t xml:space="preserve">krásný adventní </w:t>
      </w:r>
      <w:r w:rsidR="009353C8">
        <w:rPr>
          <w:i/>
          <w:color w:val="222222"/>
        </w:rPr>
        <w:t xml:space="preserve">zážitek </w:t>
      </w:r>
      <w:r w:rsidRPr="00644D0E">
        <w:rPr>
          <w:i/>
          <w:color w:val="222222"/>
        </w:rPr>
        <w:t xml:space="preserve">na </w:t>
      </w:r>
      <w:r w:rsidR="009353C8">
        <w:rPr>
          <w:i/>
          <w:color w:val="222222"/>
        </w:rPr>
        <w:t xml:space="preserve">téma </w:t>
      </w:r>
      <w:r w:rsidRPr="00644D0E">
        <w:rPr>
          <w:i/>
          <w:color w:val="222222"/>
        </w:rPr>
        <w:t>betlémsk</w:t>
      </w:r>
      <w:r w:rsidR="009353C8">
        <w:rPr>
          <w:i/>
          <w:color w:val="222222"/>
        </w:rPr>
        <w:t>ého</w:t>
      </w:r>
      <w:r w:rsidRPr="00644D0E">
        <w:rPr>
          <w:i/>
          <w:color w:val="222222"/>
        </w:rPr>
        <w:t xml:space="preserve"> příběh</w:t>
      </w:r>
      <w:r w:rsidR="009353C8">
        <w:rPr>
          <w:i/>
          <w:color w:val="222222"/>
        </w:rPr>
        <w:t>u</w:t>
      </w:r>
      <w:r w:rsidRPr="00644D0E">
        <w:rPr>
          <w:i/>
          <w:color w:val="222222"/>
        </w:rPr>
        <w:t xml:space="preserve">. </w:t>
      </w:r>
      <w:r w:rsidR="00644D0E">
        <w:rPr>
          <w:i/>
          <w:color w:val="222222"/>
        </w:rPr>
        <w:t>Rodinám s dětmi, ale i dalším návštěvníků</w:t>
      </w:r>
      <w:r w:rsidR="009512E1">
        <w:rPr>
          <w:i/>
          <w:color w:val="222222"/>
        </w:rPr>
        <w:t>m</w:t>
      </w:r>
      <w:r w:rsidR="00644D0E">
        <w:rPr>
          <w:i/>
          <w:color w:val="222222"/>
        </w:rPr>
        <w:t xml:space="preserve"> </w:t>
      </w:r>
      <w:r w:rsidR="00173776">
        <w:rPr>
          <w:i/>
          <w:color w:val="222222"/>
        </w:rPr>
        <w:t xml:space="preserve">tak </w:t>
      </w:r>
      <w:r w:rsidR="00644D0E">
        <w:rPr>
          <w:i/>
          <w:color w:val="222222"/>
        </w:rPr>
        <w:t>chceme zpříjemnit předvánoční čas a zkrátit čekání na Ježíška</w:t>
      </w:r>
      <w:r w:rsidR="00DA6562">
        <w:rPr>
          <w:i/>
          <w:color w:val="222222"/>
        </w:rPr>
        <w:t>.</w:t>
      </w:r>
      <w:r w:rsidR="001327CB">
        <w:rPr>
          <w:i/>
          <w:color w:val="222222"/>
        </w:rPr>
        <w:t xml:space="preserve"> </w:t>
      </w:r>
      <w:r w:rsidR="00173776">
        <w:rPr>
          <w:i/>
          <w:color w:val="222222"/>
        </w:rPr>
        <w:t>Program Betlémské jurty je přístupný v rámci standardního vstupného do botanické zahrady. N</w:t>
      </w:r>
      <w:r w:rsidR="00DA6562">
        <w:rPr>
          <w:i/>
          <w:color w:val="222222"/>
        </w:rPr>
        <w:t>a procházku se k nám zájemci mohou vydat i během vánočních svátků a</w:t>
      </w:r>
      <w:r w:rsidR="00173776">
        <w:rPr>
          <w:i/>
          <w:color w:val="222222"/>
        </w:rPr>
        <w:t> </w:t>
      </w:r>
      <w:r w:rsidR="00DA6562">
        <w:rPr>
          <w:i/>
          <w:color w:val="222222"/>
        </w:rPr>
        <w:t>prázdnin.</w:t>
      </w:r>
      <w:r w:rsidR="00173776">
        <w:rPr>
          <w:i/>
          <w:color w:val="222222"/>
        </w:rPr>
        <w:t xml:space="preserve"> máme otevřeno celoročně</w:t>
      </w:r>
      <w:r w:rsidR="008373FC">
        <w:rPr>
          <w:i/>
          <w:color w:val="222222"/>
        </w:rPr>
        <w:t xml:space="preserve">,“ </w:t>
      </w:r>
      <w:r w:rsidR="008373FC" w:rsidRPr="008373FC">
        <w:rPr>
          <w:color w:val="222222"/>
        </w:rPr>
        <w:t xml:space="preserve">vysvětluje </w:t>
      </w:r>
      <w:r w:rsidR="008373FC" w:rsidRPr="008373FC">
        <w:rPr>
          <w:b/>
          <w:color w:val="222222"/>
        </w:rPr>
        <w:t>Bohumil Černý, ředitel Botanické zahrady hl. m. Prahy</w:t>
      </w:r>
      <w:r w:rsidR="008373FC" w:rsidRPr="008373FC">
        <w:rPr>
          <w:color w:val="222222"/>
        </w:rPr>
        <w:t>.</w:t>
      </w:r>
    </w:p>
    <w:p w14:paraId="3D3AB4F1" w14:textId="77777777" w:rsidR="00173340" w:rsidRPr="00801532" w:rsidRDefault="00173340" w:rsidP="00173340">
      <w:pPr>
        <w:pStyle w:val="NormalWeb1"/>
        <w:spacing w:before="0" w:after="0" w:line="276" w:lineRule="auto"/>
        <w:jc w:val="both"/>
        <w:rPr>
          <w:b/>
          <w:color w:val="222222"/>
        </w:rPr>
      </w:pPr>
    </w:p>
    <w:p w14:paraId="2ABFC66F" w14:textId="77777777" w:rsidR="00C260E1" w:rsidRDefault="00801532" w:rsidP="00C260E1">
      <w:pPr>
        <w:pStyle w:val="NormalWeb1"/>
        <w:spacing w:before="0" w:after="0" w:line="276" w:lineRule="auto"/>
        <w:jc w:val="both"/>
        <w:rPr>
          <w:b/>
          <w:kern w:val="0"/>
          <w:szCs w:val="24"/>
          <w:lang w:eastAsia="cs-CZ"/>
        </w:rPr>
      </w:pPr>
      <w:r w:rsidRPr="00801532">
        <w:rPr>
          <w:b/>
          <w:kern w:val="0"/>
          <w:szCs w:val="24"/>
          <w:lang w:eastAsia="cs-CZ"/>
        </w:rPr>
        <w:t xml:space="preserve">Betlémská jurta a adventní </w:t>
      </w:r>
      <w:r w:rsidR="00AC78E0">
        <w:rPr>
          <w:b/>
          <w:kern w:val="0"/>
          <w:szCs w:val="24"/>
          <w:lang w:eastAsia="cs-CZ"/>
        </w:rPr>
        <w:t>dílny</w:t>
      </w:r>
    </w:p>
    <w:p w14:paraId="7684CFAD" w14:textId="04E6F132" w:rsidR="00D8101B" w:rsidRPr="00C260E1" w:rsidRDefault="00AC78E0" w:rsidP="00C260E1">
      <w:pPr>
        <w:pStyle w:val="NormalWeb1"/>
        <w:spacing w:before="0" w:after="0" w:line="276" w:lineRule="auto"/>
        <w:jc w:val="both"/>
        <w:rPr>
          <w:b/>
          <w:kern w:val="0"/>
          <w:szCs w:val="24"/>
          <w:lang w:eastAsia="cs-CZ"/>
        </w:rPr>
      </w:pPr>
      <w:r w:rsidRPr="009E7419">
        <w:rPr>
          <w:noProof/>
          <w:szCs w:val="24"/>
        </w:rPr>
        <w:t xml:space="preserve">V předvánočním čase se mohou návštěvníci botanické zahrady vydat na putování za betlémským příběhem. V zahradě bude připravena stezka s několika </w:t>
      </w:r>
      <w:r w:rsidR="00761D5F">
        <w:rPr>
          <w:noProof/>
          <w:szCs w:val="24"/>
        </w:rPr>
        <w:t>t</w:t>
      </w:r>
      <w:r w:rsidR="00C54B5A">
        <w:rPr>
          <w:noProof/>
          <w:szCs w:val="24"/>
        </w:rPr>
        <w:t>e</w:t>
      </w:r>
      <w:r w:rsidR="00761D5F">
        <w:rPr>
          <w:noProof/>
          <w:szCs w:val="24"/>
        </w:rPr>
        <w:t xml:space="preserve">matickými </w:t>
      </w:r>
      <w:r w:rsidRPr="009E7419">
        <w:rPr>
          <w:noProof/>
          <w:szCs w:val="24"/>
        </w:rPr>
        <w:t>zastaveními, která je dovede do Betlémské jurty Divadla bratří Formanů a jejich přátel.</w:t>
      </w:r>
      <w:r w:rsidR="00761D5F">
        <w:rPr>
          <w:noProof/>
          <w:szCs w:val="24"/>
        </w:rPr>
        <w:t xml:space="preserve"> </w:t>
      </w:r>
      <w:r w:rsidR="00D8101B">
        <w:rPr>
          <w:noProof/>
          <w:szCs w:val="24"/>
        </w:rPr>
        <w:t xml:space="preserve">Jeden z autorů projektu, Matěj Forman doplňuje: </w:t>
      </w:r>
      <w:r w:rsidR="00D8101B" w:rsidRPr="00D8101B">
        <w:rPr>
          <w:i/>
          <w:noProof/>
          <w:szCs w:val="24"/>
        </w:rPr>
        <w:t>„</w:t>
      </w:r>
      <w:r w:rsidR="00D8101B" w:rsidRPr="00D8101B">
        <w:rPr>
          <w:i/>
          <w:noProof/>
          <w:szCs w:val="24"/>
        </w:rPr>
        <w:t xml:space="preserve">V nastálé adventní době a pak o </w:t>
      </w:r>
      <w:r w:rsidR="00D8101B" w:rsidRPr="00D8101B">
        <w:rPr>
          <w:i/>
          <w:noProof/>
          <w:szCs w:val="24"/>
        </w:rPr>
        <w:t>V</w:t>
      </w:r>
      <w:r w:rsidR="00D8101B" w:rsidRPr="00D8101B">
        <w:rPr>
          <w:i/>
          <w:noProof/>
          <w:szCs w:val="24"/>
        </w:rPr>
        <w:t>ánocích nabízí se náš nomádský stan návštěvníkům jako příbytek světla, lidské pospolitosti, vánočního příběhu a dětské hravosti</w:t>
      </w:r>
      <w:r w:rsidR="00D8101B" w:rsidRPr="00D8101B">
        <w:rPr>
          <w:i/>
          <w:noProof/>
          <w:szCs w:val="24"/>
        </w:rPr>
        <w:t xml:space="preserve">. </w:t>
      </w:r>
      <w:r w:rsidR="00D8101B" w:rsidRPr="00D8101B">
        <w:rPr>
          <w:i/>
          <w:noProof/>
          <w:szCs w:val="24"/>
        </w:rPr>
        <w:t xml:space="preserve">Cestu botanickou zahradou k jurtě lemují výjevy a obrazy okamžiků z betlémského příběhu. A návštěvníci – alias poutníci, mohou se na cestě tímto zpřítomněným </w:t>
      </w:r>
      <w:r w:rsidR="00D8101B" w:rsidRPr="00D8101B">
        <w:rPr>
          <w:i/>
          <w:noProof/>
          <w:szCs w:val="24"/>
        </w:rPr>
        <w:lastRenderedPageBreak/>
        <w:t xml:space="preserve">příběhem, nechat vést k jesličkám v </w:t>
      </w:r>
      <w:r w:rsidR="00C260E1">
        <w:rPr>
          <w:i/>
          <w:noProof/>
          <w:szCs w:val="24"/>
        </w:rPr>
        <w:t>B</w:t>
      </w:r>
      <w:r w:rsidR="00D8101B" w:rsidRPr="00D8101B">
        <w:rPr>
          <w:i/>
          <w:noProof/>
          <w:szCs w:val="24"/>
        </w:rPr>
        <w:t>etlémské jurtě i vánoční básní Radka Malého. Tady dvě čtyřverší z ní:</w:t>
      </w:r>
    </w:p>
    <w:p w14:paraId="52CFB2F9" w14:textId="2AB8A8BB" w:rsidR="00D8101B" w:rsidRPr="00D8101B" w:rsidRDefault="00D8101B" w:rsidP="00C260E1">
      <w:pPr>
        <w:pStyle w:val="NormalWeb1"/>
        <w:spacing w:after="0" w:line="276" w:lineRule="auto"/>
        <w:ind w:left="1556"/>
        <w:rPr>
          <w:i/>
          <w:noProof/>
          <w:szCs w:val="24"/>
        </w:rPr>
      </w:pPr>
      <w:r w:rsidRPr="00D8101B">
        <w:rPr>
          <w:i/>
          <w:noProof/>
          <w:szCs w:val="24"/>
        </w:rPr>
        <w:t>Nechat se vést, i to je spousta dřiny.</w:t>
      </w:r>
      <w:r w:rsidRPr="00D8101B">
        <w:rPr>
          <w:i/>
          <w:noProof/>
          <w:szCs w:val="24"/>
        </w:rPr>
        <w:br/>
      </w:r>
      <w:r w:rsidRPr="00D8101B">
        <w:rPr>
          <w:i/>
          <w:noProof/>
          <w:szCs w:val="24"/>
        </w:rPr>
        <w:t>Vy, chvíle ticha, přece někde jste.</w:t>
      </w:r>
      <w:r w:rsidRPr="00D8101B">
        <w:rPr>
          <w:i/>
          <w:noProof/>
          <w:szCs w:val="24"/>
        </w:rPr>
        <w:br/>
      </w:r>
      <w:r w:rsidRPr="00D8101B">
        <w:rPr>
          <w:i/>
          <w:noProof/>
          <w:szCs w:val="24"/>
        </w:rPr>
        <w:t>Na oslu panna, Josef kráčí při ní</w:t>
      </w:r>
      <w:r w:rsidRPr="00D8101B">
        <w:rPr>
          <w:i/>
          <w:noProof/>
          <w:szCs w:val="24"/>
        </w:rPr>
        <w:br/>
      </w:r>
      <w:r w:rsidRPr="00D8101B">
        <w:rPr>
          <w:i/>
          <w:noProof/>
          <w:szCs w:val="24"/>
        </w:rPr>
        <w:t>a všichni tři jsou – jak my – na cestě.</w:t>
      </w:r>
    </w:p>
    <w:p w14:paraId="274CD538" w14:textId="495E503F" w:rsidR="00D8101B" w:rsidRDefault="00D8101B" w:rsidP="00C260E1">
      <w:pPr>
        <w:pStyle w:val="NormalWeb1"/>
        <w:spacing w:after="0" w:line="276" w:lineRule="auto"/>
        <w:ind w:left="1556"/>
        <w:rPr>
          <w:noProof/>
          <w:szCs w:val="24"/>
        </w:rPr>
      </w:pPr>
      <w:r w:rsidRPr="00D8101B">
        <w:rPr>
          <w:i/>
          <w:noProof/>
          <w:szCs w:val="24"/>
        </w:rPr>
        <w:t>Je tolik míst, kde může vyrůst betlém,</w:t>
      </w:r>
      <w:r w:rsidRPr="00D8101B">
        <w:rPr>
          <w:i/>
          <w:noProof/>
          <w:szCs w:val="24"/>
        </w:rPr>
        <w:br/>
      </w:r>
      <w:r w:rsidRPr="00D8101B">
        <w:rPr>
          <w:i/>
          <w:noProof/>
          <w:szCs w:val="24"/>
        </w:rPr>
        <w:t>je tolik chvil, v nichž zastaví se čas.</w:t>
      </w:r>
      <w:r w:rsidRPr="00D8101B">
        <w:rPr>
          <w:i/>
          <w:noProof/>
          <w:szCs w:val="24"/>
        </w:rPr>
        <w:br/>
      </w:r>
      <w:r w:rsidRPr="00D8101B">
        <w:rPr>
          <w:i/>
          <w:noProof/>
          <w:szCs w:val="24"/>
        </w:rPr>
        <w:t>Je tolik tmy, co rozzáří se světlem,</w:t>
      </w:r>
      <w:r w:rsidRPr="00D8101B">
        <w:rPr>
          <w:i/>
          <w:noProof/>
          <w:szCs w:val="24"/>
        </w:rPr>
        <w:t xml:space="preserve"> </w:t>
      </w:r>
      <w:r w:rsidRPr="00D8101B">
        <w:rPr>
          <w:i/>
          <w:noProof/>
          <w:szCs w:val="24"/>
        </w:rPr>
        <w:br/>
      </w:r>
      <w:r w:rsidRPr="00D8101B">
        <w:rPr>
          <w:i/>
          <w:noProof/>
          <w:szCs w:val="24"/>
        </w:rPr>
        <w:t>a je zas lépe. Dokonce i v nás.</w:t>
      </w:r>
      <w:r w:rsidRPr="00D8101B">
        <w:rPr>
          <w:i/>
          <w:noProof/>
          <w:szCs w:val="24"/>
        </w:rPr>
        <w:t>“</w:t>
      </w:r>
    </w:p>
    <w:p w14:paraId="36994EB0" w14:textId="77777777" w:rsidR="00D8101B" w:rsidRDefault="00D8101B" w:rsidP="00D8101B">
      <w:pPr>
        <w:pStyle w:val="NormalWeb1"/>
        <w:spacing w:before="0" w:after="0" w:line="276" w:lineRule="auto"/>
        <w:jc w:val="both"/>
        <w:rPr>
          <w:noProof/>
          <w:szCs w:val="24"/>
        </w:rPr>
      </w:pPr>
    </w:p>
    <w:p w14:paraId="3D3AB4F3" w14:textId="5581BDE2" w:rsidR="00801532" w:rsidRDefault="00242B54" w:rsidP="00D8101B">
      <w:pPr>
        <w:pStyle w:val="NormalWeb1"/>
        <w:spacing w:before="0" w:after="0" w:line="276" w:lineRule="auto"/>
        <w:jc w:val="both"/>
        <w:rPr>
          <w:noProof/>
          <w:szCs w:val="24"/>
        </w:rPr>
      </w:pPr>
      <w:r w:rsidRPr="009E7419">
        <w:rPr>
          <w:noProof/>
          <w:szCs w:val="24"/>
        </w:rPr>
        <w:t xml:space="preserve">Součástí </w:t>
      </w:r>
      <w:r w:rsidR="00C260E1">
        <w:rPr>
          <w:noProof/>
          <w:szCs w:val="24"/>
        </w:rPr>
        <w:t>programu</w:t>
      </w:r>
      <w:r w:rsidRPr="009E7419">
        <w:rPr>
          <w:noProof/>
          <w:szCs w:val="24"/>
        </w:rPr>
        <w:t xml:space="preserve"> </w:t>
      </w:r>
      <w:r w:rsidR="00C54B5A">
        <w:rPr>
          <w:noProof/>
          <w:szCs w:val="24"/>
        </w:rPr>
        <w:t xml:space="preserve">budou </w:t>
      </w:r>
      <w:r w:rsidRPr="009E7419">
        <w:rPr>
          <w:noProof/>
          <w:szCs w:val="24"/>
        </w:rPr>
        <w:t>i</w:t>
      </w:r>
      <w:r w:rsidR="00CC131D">
        <w:rPr>
          <w:noProof/>
          <w:szCs w:val="24"/>
        </w:rPr>
        <w:t xml:space="preserve"> víkendové</w:t>
      </w:r>
      <w:r w:rsidRPr="009E7419">
        <w:rPr>
          <w:noProof/>
          <w:szCs w:val="24"/>
        </w:rPr>
        <w:t xml:space="preserve"> adventní dílny, během </w:t>
      </w:r>
      <w:r w:rsidR="00C54B5A">
        <w:rPr>
          <w:noProof/>
          <w:szCs w:val="24"/>
        </w:rPr>
        <w:t xml:space="preserve">nichž </w:t>
      </w:r>
      <w:r w:rsidRPr="009E7419">
        <w:rPr>
          <w:noProof/>
          <w:szCs w:val="24"/>
        </w:rPr>
        <w:t xml:space="preserve">si zájemci </w:t>
      </w:r>
      <w:r w:rsidR="00C54B5A">
        <w:rPr>
          <w:noProof/>
          <w:szCs w:val="24"/>
        </w:rPr>
        <w:t xml:space="preserve">budou </w:t>
      </w:r>
      <w:r w:rsidRPr="009E7419">
        <w:rPr>
          <w:noProof/>
          <w:szCs w:val="24"/>
        </w:rPr>
        <w:t>mo</w:t>
      </w:r>
      <w:r w:rsidR="00C54B5A">
        <w:rPr>
          <w:noProof/>
          <w:szCs w:val="24"/>
        </w:rPr>
        <w:t>ci</w:t>
      </w:r>
      <w:r w:rsidRPr="009E7419">
        <w:rPr>
          <w:noProof/>
          <w:szCs w:val="24"/>
        </w:rPr>
        <w:t xml:space="preserve"> vyrobit vánoční ozdoby</w:t>
      </w:r>
      <w:r w:rsidR="009E7419" w:rsidRPr="009E7419">
        <w:rPr>
          <w:noProof/>
          <w:szCs w:val="24"/>
        </w:rPr>
        <w:t xml:space="preserve"> z recyklovaných materiálů</w:t>
      </w:r>
      <w:r w:rsidRPr="009E7419">
        <w:rPr>
          <w:noProof/>
          <w:szCs w:val="24"/>
        </w:rPr>
        <w:t xml:space="preserve"> </w:t>
      </w:r>
      <w:r w:rsidR="009E7419" w:rsidRPr="009E7419">
        <w:rPr>
          <w:noProof/>
          <w:szCs w:val="24"/>
        </w:rPr>
        <w:t>nebo dřevěné hračky a</w:t>
      </w:r>
      <w:r w:rsidR="00C54B5A">
        <w:rPr>
          <w:noProof/>
          <w:szCs w:val="24"/>
        </w:rPr>
        <w:t> </w:t>
      </w:r>
      <w:r w:rsidR="009E7419" w:rsidRPr="009E7419">
        <w:rPr>
          <w:noProof/>
          <w:szCs w:val="24"/>
        </w:rPr>
        <w:t>figurky.</w:t>
      </w:r>
      <w:r w:rsidR="00CC131D">
        <w:rPr>
          <w:noProof/>
          <w:szCs w:val="24"/>
        </w:rPr>
        <w:t xml:space="preserve"> První adventní víkend 2. a 3. prosince</w:t>
      </w:r>
      <w:bookmarkStart w:id="1" w:name="_GoBack"/>
      <w:bookmarkEnd w:id="1"/>
      <w:r w:rsidR="00CC131D">
        <w:rPr>
          <w:noProof/>
          <w:szCs w:val="24"/>
        </w:rPr>
        <w:t xml:space="preserve"> bude věnován výrobě dřevěných hraček pod vedením Terezy Komárkové, která se přímo podílí na </w:t>
      </w:r>
      <w:r w:rsidR="00484911">
        <w:rPr>
          <w:noProof/>
          <w:szCs w:val="24"/>
        </w:rPr>
        <w:t xml:space="preserve">podobě </w:t>
      </w:r>
      <w:r w:rsidR="00CC131D">
        <w:rPr>
          <w:noProof/>
          <w:szCs w:val="24"/>
        </w:rPr>
        <w:t>expozic</w:t>
      </w:r>
      <w:r w:rsidR="00484911">
        <w:rPr>
          <w:noProof/>
          <w:szCs w:val="24"/>
        </w:rPr>
        <w:t>e</w:t>
      </w:r>
      <w:r w:rsidR="00CC131D">
        <w:rPr>
          <w:noProof/>
          <w:szCs w:val="24"/>
        </w:rPr>
        <w:t xml:space="preserve"> </w:t>
      </w:r>
      <w:r w:rsidR="00C54B5A">
        <w:rPr>
          <w:noProof/>
          <w:szCs w:val="24"/>
        </w:rPr>
        <w:t>B</w:t>
      </w:r>
      <w:r w:rsidR="00CC131D">
        <w:rPr>
          <w:noProof/>
          <w:szCs w:val="24"/>
        </w:rPr>
        <w:t xml:space="preserve">etlémské jurty. Následovat bude 9. a 10. prosince </w:t>
      </w:r>
      <w:r w:rsidR="00C54B5A">
        <w:rPr>
          <w:noProof/>
          <w:szCs w:val="24"/>
        </w:rPr>
        <w:t xml:space="preserve">zhotovování </w:t>
      </w:r>
      <w:r w:rsidR="00CC131D">
        <w:rPr>
          <w:noProof/>
          <w:szCs w:val="24"/>
        </w:rPr>
        <w:t>vánočních ozdob</w:t>
      </w:r>
      <w:r w:rsidR="00C54B5A">
        <w:rPr>
          <w:noProof/>
          <w:szCs w:val="24"/>
        </w:rPr>
        <w:t xml:space="preserve"> z recyklovaných materiálů</w:t>
      </w:r>
      <w:r w:rsidR="00CC131D">
        <w:rPr>
          <w:noProof/>
          <w:szCs w:val="24"/>
        </w:rPr>
        <w:t>, například z kapslí od kávy. Poslední předvánoční víkend 16. a 17.</w:t>
      </w:r>
      <w:r w:rsidR="006B5667">
        <w:rPr>
          <w:noProof/>
          <w:szCs w:val="24"/>
        </w:rPr>
        <w:t xml:space="preserve"> prosince</w:t>
      </w:r>
      <w:r w:rsidR="00CC131D">
        <w:rPr>
          <w:noProof/>
          <w:szCs w:val="24"/>
        </w:rPr>
        <w:t xml:space="preserve"> </w:t>
      </w:r>
      <w:r w:rsidR="007E6F4B">
        <w:rPr>
          <w:noProof/>
          <w:szCs w:val="24"/>
        </w:rPr>
        <w:t xml:space="preserve">se opět </w:t>
      </w:r>
      <w:r w:rsidR="00C54B5A">
        <w:rPr>
          <w:noProof/>
          <w:szCs w:val="24"/>
        </w:rPr>
        <w:t xml:space="preserve">otevře </w:t>
      </w:r>
      <w:r w:rsidR="007E6F4B">
        <w:rPr>
          <w:noProof/>
          <w:szCs w:val="24"/>
        </w:rPr>
        <w:t xml:space="preserve">dílna </w:t>
      </w:r>
      <w:r w:rsidR="00484911">
        <w:rPr>
          <w:noProof/>
          <w:szCs w:val="24"/>
        </w:rPr>
        <w:t>pro</w:t>
      </w:r>
      <w:r w:rsidR="007E6F4B">
        <w:rPr>
          <w:noProof/>
          <w:szCs w:val="24"/>
        </w:rPr>
        <w:t> </w:t>
      </w:r>
      <w:r w:rsidR="007E6F4B" w:rsidRPr="006B5667">
        <w:rPr>
          <w:noProof/>
          <w:szCs w:val="24"/>
        </w:rPr>
        <w:t xml:space="preserve">výrobu </w:t>
      </w:r>
      <w:r w:rsidR="00C54B5A">
        <w:rPr>
          <w:noProof/>
          <w:szCs w:val="24"/>
        </w:rPr>
        <w:t xml:space="preserve">dřevěných </w:t>
      </w:r>
      <w:r w:rsidR="007E6F4B" w:rsidRPr="006B5667">
        <w:rPr>
          <w:noProof/>
          <w:szCs w:val="24"/>
        </w:rPr>
        <w:t>figurek s vánoční tematikou</w:t>
      </w:r>
      <w:r w:rsidR="007E6F4B">
        <w:rPr>
          <w:noProof/>
          <w:szCs w:val="24"/>
        </w:rPr>
        <w:t xml:space="preserve">. </w:t>
      </w:r>
      <w:r w:rsidR="009B636F">
        <w:rPr>
          <w:noProof/>
          <w:szCs w:val="24"/>
        </w:rPr>
        <w:t>N</w:t>
      </w:r>
      <w:r w:rsidR="009B636F" w:rsidRPr="009B636F">
        <w:rPr>
          <w:noProof/>
          <w:szCs w:val="24"/>
        </w:rPr>
        <w:t>ebude chybět voňavý vánoční čaj na zahřátí a občerstvení „návštěvníků-poutníků“, kteří v čase předvánočním i vánočním do</w:t>
      </w:r>
      <w:r w:rsidR="00484911">
        <w:rPr>
          <w:noProof/>
          <w:szCs w:val="24"/>
        </w:rPr>
        <w:t>jdou</w:t>
      </w:r>
      <w:r w:rsidR="009B636F" w:rsidRPr="009B636F">
        <w:rPr>
          <w:noProof/>
          <w:szCs w:val="24"/>
        </w:rPr>
        <w:t xml:space="preserve"> zimní zahradou k jesličkám v </w:t>
      </w:r>
      <w:r w:rsidR="00484911">
        <w:rPr>
          <w:noProof/>
          <w:szCs w:val="24"/>
        </w:rPr>
        <w:t>B</w:t>
      </w:r>
      <w:r w:rsidR="009B636F" w:rsidRPr="009B636F">
        <w:rPr>
          <w:noProof/>
          <w:szCs w:val="24"/>
        </w:rPr>
        <w:t>etlémské jurtě.</w:t>
      </w:r>
      <w:r w:rsidR="009B636F">
        <w:rPr>
          <w:noProof/>
          <w:szCs w:val="24"/>
        </w:rPr>
        <w:t xml:space="preserve"> Vinotéka sv. Kláry nabídne </w:t>
      </w:r>
      <w:r w:rsidR="00937AD9">
        <w:rPr>
          <w:noProof/>
          <w:szCs w:val="24"/>
        </w:rPr>
        <w:t>hrnek</w:t>
      </w:r>
      <w:r w:rsidR="009B636F">
        <w:rPr>
          <w:noProof/>
          <w:szCs w:val="24"/>
        </w:rPr>
        <w:t xml:space="preserve"> horkého jablečného moštu nebo svařeného vína. </w:t>
      </w:r>
    </w:p>
    <w:p w14:paraId="3D3AB4F4" w14:textId="77777777" w:rsidR="00DA6562" w:rsidRDefault="00DA6562" w:rsidP="00DA6562">
      <w:pPr>
        <w:pStyle w:val="NormalWeb1"/>
        <w:spacing w:before="0" w:after="0" w:line="276" w:lineRule="auto"/>
        <w:jc w:val="both"/>
        <w:rPr>
          <w:noProof/>
          <w:szCs w:val="24"/>
        </w:rPr>
      </w:pPr>
    </w:p>
    <w:p w14:paraId="3D3AB4F5" w14:textId="77777777" w:rsidR="00DA6562" w:rsidRDefault="00DA6562" w:rsidP="00DA6562">
      <w:pPr>
        <w:pStyle w:val="NormalWeb1"/>
        <w:spacing w:before="0" w:after="0" w:line="276" w:lineRule="auto"/>
        <w:jc w:val="both"/>
        <w:rPr>
          <w:b/>
          <w:kern w:val="0"/>
          <w:szCs w:val="24"/>
          <w:lang w:eastAsia="cs-CZ"/>
        </w:rPr>
      </w:pPr>
      <w:r w:rsidRPr="00801532">
        <w:rPr>
          <w:b/>
          <w:kern w:val="0"/>
          <w:szCs w:val="24"/>
          <w:lang w:eastAsia="cs-CZ"/>
        </w:rPr>
        <w:t>Džungle, která nespí</w:t>
      </w:r>
    </w:p>
    <w:p w14:paraId="3D3AB4F6" w14:textId="77777777" w:rsidR="00DA6562" w:rsidRDefault="00DA6562" w:rsidP="00DA6562">
      <w:pPr>
        <w:pStyle w:val="NormalWeb1"/>
        <w:spacing w:before="0" w:after="0" w:line="276" w:lineRule="auto"/>
        <w:jc w:val="both"/>
        <w:rPr>
          <w:kern w:val="0"/>
          <w:szCs w:val="24"/>
          <w:lang w:eastAsia="cs-CZ"/>
        </w:rPr>
      </w:pPr>
      <w:r w:rsidRPr="00801532">
        <w:rPr>
          <w:kern w:val="0"/>
          <w:szCs w:val="24"/>
          <w:lang w:eastAsia="cs-CZ"/>
        </w:rPr>
        <w:t xml:space="preserve">K zimě v botanické zahradě patří oblíbené komentované prohlídky setmělých expozic skleníku </w:t>
      </w:r>
      <w:r>
        <w:rPr>
          <w:kern w:val="0"/>
          <w:szCs w:val="24"/>
          <w:lang w:eastAsia="cs-CZ"/>
        </w:rPr>
        <w:t>F</w:t>
      </w:r>
      <w:r w:rsidRPr="00801532">
        <w:rPr>
          <w:kern w:val="0"/>
          <w:szCs w:val="24"/>
          <w:lang w:eastAsia="cs-CZ"/>
        </w:rPr>
        <w:t xml:space="preserve">ata Morgana, příznačně nazvané Džungle, která nespí. </w:t>
      </w:r>
      <w:r w:rsidR="00876CF8">
        <w:rPr>
          <w:kern w:val="0"/>
          <w:szCs w:val="24"/>
          <w:lang w:eastAsia="cs-CZ"/>
        </w:rPr>
        <w:t>B</w:t>
      </w:r>
      <w:r w:rsidRPr="00801532">
        <w:rPr>
          <w:kern w:val="0"/>
          <w:szCs w:val="24"/>
          <w:lang w:eastAsia="cs-CZ"/>
        </w:rPr>
        <w:t xml:space="preserve">ěhem večerních procházek exotickými expozicemi mohou návštěvníci kromě zraku zapojit i další smysly: sluch a čich. Jedinečným zážitkem je bezesporu hlasité „kvákání“ tropických žabek druhu </w:t>
      </w:r>
      <w:proofErr w:type="spellStart"/>
      <w:r w:rsidRPr="00801532">
        <w:rPr>
          <w:kern w:val="0"/>
          <w:szCs w:val="24"/>
          <w:lang w:eastAsia="cs-CZ"/>
        </w:rPr>
        <w:t>bezblanka</w:t>
      </w:r>
      <w:proofErr w:type="spellEnd"/>
      <w:r w:rsidRPr="00801532">
        <w:rPr>
          <w:kern w:val="0"/>
          <w:szCs w:val="24"/>
          <w:lang w:eastAsia="cs-CZ"/>
        </w:rPr>
        <w:t xml:space="preserve"> skleníková. </w:t>
      </w:r>
      <w:r>
        <w:rPr>
          <w:kern w:val="0"/>
          <w:szCs w:val="24"/>
          <w:lang w:eastAsia="cs-CZ"/>
        </w:rPr>
        <w:t>Tyto speciální p</w:t>
      </w:r>
      <w:r w:rsidRPr="00801532">
        <w:rPr>
          <w:kern w:val="0"/>
          <w:szCs w:val="24"/>
          <w:lang w:eastAsia="cs-CZ"/>
        </w:rPr>
        <w:t xml:space="preserve">rohlídky se konají </w:t>
      </w:r>
      <w:r>
        <w:rPr>
          <w:kern w:val="0"/>
          <w:szCs w:val="24"/>
          <w:lang w:eastAsia="cs-CZ"/>
        </w:rPr>
        <w:t xml:space="preserve">vždy v </w:t>
      </w:r>
      <w:r w:rsidRPr="00801532">
        <w:rPr>
          <w:color w:val="222222"/>
        </w:rPr>
        <w:t>pátek a sobotu</w:t>
      </w:r>
      <w:r w:rsidRPr="00CF6D3F">
        <w:rPr>
          <w:color w:val="222222"/>
        </w:rPr>
        <w:t xml:space="preserve"> </w:t>
      </w:r>
      <w:r w:rsidR="00876CF8">
        <w:rPr>
          <w:color w:val="222222"/>
        </w:rPr>
        <w:t xml:space="preserve">do 16. prosince </w:t>
      </w:r>
      <w:r w:rsidRPr="00CF6D3F">
        <w:rPr>
          <w:color w:val="222222"/>
        </w:rPr>
        <w:t>v několika časech mezi 17. a 20. hodinou. Každá trvá přibližně jednu hodinu.</w:t>
      </w:r>
      <w:r w:rsidRPr="00CF6D3F">
        <w:rPr>
          <w:kern w:val="0"/>
          <w:szCs w:val="24"/>
          <w:lang w:eastAsia="cs-CZ"/>
        </w:rPr>
        <w:t xml:space="preserve"> Je nutné si předem rezervovat místo </w:t>
      </w:r>
      <w:r w:rsidRPr="00AA2AB7">
        <w:rPr>
          <w:kern w:val="0"/>
          <w:szCs w:val="24"/>
          <w:lang w:eastAsia="cs-CZ"/>
        </w:rPr>
        <w:t xml:space="preserve">vyplněním jednoduchého formuláře na </w:t>
      </w:r>
      <w:hyperlink r:id="rId11" w:history="1">
        <w:r w:rsidRPr="00AA2AB7">
          <w:rPr>
            <w:rStyle w:val="Hypertextovodkaz"/>
            <w:kern w:val="0"/>
            <w:szCs w:val="24"/>
            <w:lang w:val="cs-CZ" w:eastAsia="cs-CZ"/>
          </w:rPr>
          <w:t>webu botanické zahrady</w:t>
        </w:r>
      </w:hyperlink>
      <w:r w:rsidRPr="00AA2AB7">
        <w:rPr>
          <w:kern w:val="0"/>
          <w:szCs w:val="24"/>
          <w:lang w:eastAsia="cs-CZ"/>
        </w:rPr>
        <w:t>.</w:t>
      </w:r>
      <w:r>
        <w:rPr>
          <w:kern w:val="0"/>
          <w:szCs w:val="24"/>
          <w:lang w:eastAsia="cs-CZ"/>
        </w:rPr>
        <w:t xml:space="preserve"> </w:t>
      </w:r>
      <w:r>
        <w:t xml:space="preserve">Na rezervovaný čas je třeba zároveň zakoupit online vstupenku. </w:t>
      </w:r>
      <w:r w:rsidRPr="00AA2AB7">
        <w:rPr>
          <w:kern w:val="0"/>
          <w:szCs w:val="24"/>
          <w:lang w:eastAsia="cs-CZ"/>
        </w:rPr>
        <w:t>Dospělí zaplatí za prohlídku v rámci programu Džungle, která nespí 250 Kč, děti od 3 do 15 let 150 Kč.</w:t>
      </w:r>
    </w:p>
    <w:p w14:paraId="3D3AB4F7" w14:textId="77777777" w:rsidR="00173340" w:rsidRDefault="00173340" w:rsidP="009E7419">
      <w:pPr>
        <w:spacing w:after="0" w:line="276" w:lineRule="auto"/>
        <w:jc w:val="both"/>
        <w:rPr>
          <w:kern w:val="0"/>
          <w:sz w:val="24"/>
          <w:szCs w:val="24"/>
          <w:lang w:eastAsia="cs-CZ"/>
        </w:rPr>
      </w:pPr>
    </w:p>
    <w:p w14:paraId="3D3AB4F8" w14:textId="77777777" w:rsidR="009E7419" w:rsidRDefault="00DA6562" w:rsidP="009E7419">
      <w:pPr>
        <w:spacing w:after="0" w:line="276" w:lineRule="auto"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Na Vánoce do botanické zahrady</w:t>
      </w:r>
    </w:p>
    <w:p w14:paraId="3D3AB4F9" w14:textId="23088ED7" w:rsidR="00801532" w:rsidRPr="00173340" w:rsidRDefault="009E7419" w:rsidP="00173340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Botanická zahrada je otevřená celoročně, v období od 1. listopadu do 29. února je otevírací doba od 9 do 16 hodin, skleník Fata Morgana </w:t>
      </w:r>
      <w:r w:rsidR="00DA6562">
        <w:rPr>
          <w:noProof/>
          <w:sz w:val="24"/>
          <w:szCs w:val="24"/>
        </w:rPr>
        <w:t xml:space="preserve">je </w:t>
      </w:r>
      <w:r>
        <w:rPr>
          <w:noProof/>
          <w:sz w:val="24"/>
          <w:szCs w:val="24"/>
        </w:rPr>
        <w:t>v pondělí uzavřený a Vinotéka sv. Kláry má v zimě otevřeno od 10 do 16.30</w:t>
      </w:r>
      <w:r w:rsidR="00C54B5A">
        <w:rPr>
          <w:noProof/>
          <w:sz w:val="24"/>
          <w:szCs w:val="24"/>
        </w:rPr>
        <w:t xml:space="preserve"> hodin</w:t>
      </w:r>
      <w:r>
        <w:rPr>
          <w:noProof/>
          <w:sz w:val="24"/>
          <w:szCs w:val="24"/>
        </w:rPr>
        <w:t xml:space="preserve">. </w:t>
      </w:r>
      <w:r w:rsidR="00DA6562">
        <w:rPr>
          <w:noProof/>
          <w:sz w:val="24"/>
          <w:szCs w:val="24"/>
        </w:rPr>
        <w:t xml:space="preserve">V období vánočních svátků a ke konci roku bude botanická zahrada rovněž otevřena. Na Štědrý den 24. prosince a na Silvestra 31. prosince bude otevírací doba zkrácena pouze do 14 hodin. Skleník Fata Morgana bude mimořádně otevřený </w:t>
      </w:r>
      <w:r w:rsidR="00DA6562">
        <w:rPr>
          <w:noProof/>
          <w:sz w:val="24"/>
          <w:szCs w:val="24"/>
        </w:rPr>
        <w:lastRenderedPageBreak/>
        <w:t>i</w:t>
      </w:r>
      <w:r w:rsidR="00484911">
        <w:rPr>
          <w:noProof/>
          <w:sz w:val="24"/>
          <w:szCs w:val="24"/>
        </w:rPr>
        <w:t> </w:t>
      </w:r>
      <w:r w:rsidR="00DA6562">
        <w:rPr>
          <w:noProof/>
          <w:sz w:val="24"/>
          <w:szCs w:val="24"/>
        </w:rPr>
        <w:t xml:space="preserve">v pondělí 25. prosince a 1. ledna. </w:t>
      </w:r>
      <w:r>
        <w:rPr>
          <w:noProof/>
          <w:sz w:val="24"/>
          <w:szCs w:val="24"/>
        </w:rPr>
        <w:t xml:space="preserve">Za vstupné do botanické zahrady zaplatí návštěvníci po celý rok 180 Kč za dospělou osobu, 120 Kč za dítě od 3 do 15 let, </w:t>
      </w:r>
      <w:r w:rsidR="00C54B5A">
        <w:rPr>
          <w:noProof/>
          <w:sz w:val="24"/>
          <w:szCs w:val="24"/>
        </w:rPr>
        <w:t xml:space="preserve">95 Kč </w:t>
      </w:r>
      <w:r w:rsidR="007D636C">
        <w:rPr>
          <w:noProof/>
          <w:sz w:val="24"/>
          <w:szCs w:val="24"/>
        </w:rPr>
        <w:t xml:space="preserve">za </w:t>
      </w:r>
      <w:r>
        <w:rPr>
          <w:noProof/>
          <w:sz w:val="24"/>
          <w:szCs w:val="24"/>
        </w:rPr>
        <w:t>senio</w:t>
      </w:r>
      <w:r w:rsidR="007D636C">
        <w:rPr>
          <w:noProof/>
          <w:sz w:val="24"/>
          <w:szCs w:val="24"/>
        </w:rPr>
        <w:t>ra</w:t>
      </w:r>
      <w:r>
        <w:rPr>
          <w:noProof/>
          <w:sz w:val="24"/>
          <w:szCs w:val="24"/>
        </w:rPr>
        <w:t xml:space="preserve"> nad 60 let a</w:t>
      </w:r>
      <w:r w:rsidR="007D636C"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t xml:space="preserve">rodina až se třemi dětmi si může pořídit rodinné vstupné za 540 Kč. Vstupenky lze koupit v pokladnách botanické zahrady či </w:t>
      </w:r>
      <w:hyperlink r:id="rId12" w:history="1">
        <w:r w:rsidRPr="00182F36">
          <w:rPr>
            <w:rStyle w:val="Hypertextovodkaz"/>
            <w:noProof/>
            <w:sz w:val="24"/>
            <w:szCs w:val="24"/>
          </w:rPr>
          <w:t>online</w:t>
        </w:r>
      </w:hyperlink>
      <w:r>
        <w:rPr>
          <w:noProof/>
          <w:sz w:val="24"/>
          <w:szCs w:val="24"/>
        </w:rPr>
        <w:t xml:space="preserve"> za zvýhodněnou cenu.</w:t>
      </w:r>
    </w:p>
    <w:p w14:paraId="3D3AB4FA" w14:textId="77777777" w:rsidR="00F07AB1" w:rsidRDefault="00F07AB1" w:rsidP="0043477A">
      <w:pPr>
        <w:spacing w:after="0" w:line="240" w:lineRule="auto"/>
        <w:rPr>
          <w:noProof/>
          <w:sz w:val="24"/>
          <w:szCs w:val="24"/>
        </w:rPr>
      </w:pPr>
    </w:p>
    <w:p w14:paraId="3D3AB4FB" w14:textId="77777777" w:rsidR="00F07AB1" w:rsidRPr="00990F27" w:rsidRDefault="00F07AB1" w:rsidP="00F07AB1">
      <w:pPr>
        <w:spacing w:after="0" w:line="276" w:lineRule="auto"/>
        <w:jc w:val="center"/>
        <w:rPr>
          <w:noProof/>
          <w:sz w:val="24"/>
          <w:szCs w:val="24"/>
        </w:rPr>
      </w:pPr>
      <w:r w:rsidRPr="007E0EAE">
        <w:rPr>
          <w:rStyle w:val="InternetLink"/>
          <w:b/>
          <w:sz w:val="24"/>
          <w:szCs w:val="24"/>
        </w:rPr>
        <w:t>Sledujte dění v botanické zahradě n</w:t>
      </w:r>
      <w:r>
        <w:rPr>
          <w:rStyle w:val="InternetLink"/>
          <w:b/>
          <w:sz w:val="24"/>
          <w:szCs w:val="24"/>
        </w:rPr>
        <w:t xml:space="preserve">a sociálních sítích (Facebook, </w:t>
      </w:r>
      <w:r w:rsidRPr="007E0EAE">
        <w:rPr>
          <w:rStyle w:val="InternetLink"/>
          <w:b/>
          <w:sz w:val="24"/>
          <w:szCs w:val="24"/>
        </w:rPr>
        <w:t>Instagram</w:t>
      </w:r>
      <w:r>
        <w:rPr>
          <w:rStyle w:val="InternetLink"/>
          <w:b/>
          <w:sz w:val="24"/>
          <w:szCs w:val="24"/>
        </w:rPr>
        <w:t>, YouTube</w:t>
      </w:r>
      <w:r w:rsidRPr="007E0EAE">
        <w:rPr>
          <w:rStyle w:val="InternetLink"/>
          <w:b/>
          <w:sz w:val="24"/>
          <w:szCs w:val="24"/>
        </w:rPr>
        <w:t>)</w:t>
      </w:r>
      <w:r>
        <w:rPr>
          <w:rStyle w:val="InternetLink"/>
          <w:b/>
          <w:sz w:val="24"/>
          <w:szCs w:val="24"/>
        </w:rPr>
        <w:t>.</w:t>
      </w:r>
    </w:p>
    <w:p w14:paraId="3D3AB503" w14:textId="4D1BD574" w:rsidR="00DA6562" w:rsidRDefault="00F07AB1" w:rsidP="00C260E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3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3FD88FDE" w14:textId="29F56127" w:rsidR="00C260E1" w:rsidRDefault="00C260E1" w:rsidP="00C260E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4E035E8B" w14:textId="77777777" w:rsidR="00C260E1" w:rsidRDefault="00C260E1" w:rsidP="00C260E1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3D3AB507" w14:textId="03B1908F" w:rsidR="00876CF8" w:rsidRPr="00C260E1" w:rsidRDefault="00876CF8" w:rsidP="00C260E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  <w:r w:rsidRPr="00814992">
        <w:rPr>
          <w:rStyle w:val="InternetLink"/>
          <w:b/>
          <w:color w:val="2D720E"/>
          <w:sz w:val="28"/>
          <w:szCs w:val="28"/>
        </w:rPr>
        <w:t>Program Botanické zahrady hl. m. Prahy</w:t>
      </w:r>
    </w:p>
    <w:p w14:paraId="3D3AB508" w14:textId="77777777" w:rsidR="00876CF8" w:rsidRDefault="00876CF8" w:rsidP="00876CF8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3D3AB509" w14:textId="77777777" w:rsidR="00876CF8" w:rsidRDefault="00876CF8" w:rsidP="00876CF8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3D3AB50A" w14:textId="77777777" w:rsidR="00876CF8" w:rsidRDefault="00876CF8" w:rsidP="00876CF8">
      <w:pPr>
        <w:spacing w:after="0" w:line="276" w:lineRule="auto"/>
        <w:jc w:val="both"/>
        <w:rPr>
          <w:b/>
          <w:bCs/>
          <w:sz w:val="24"/>
          <w:szCs w:val="24"/>
        </w:rPr>
      </w:pPr>
      <w:r w:rsidRPr="00784182">
        <w:rPr>
          <w:b/>
          <w:bCs/>
          <w:sz w:val="24"/>
          <w:szCs w:val="24"/>
        </w:rPr>
        <w:t xml:space="preserve">10. 11. </w:t>
      </w:r>
      <w:r>
        <w:rPr>
          <w:b/>
          <w:bCs/>
          <w:sz w:val="24"/>
          <w:szCs w:val="24"/>
        </w:rPr>
        <w:t>–</w:t>
      </w:r>
      <w:r w:rsidRPr="0078418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16. 12.</w:t>
      </w:r>
    </w:p>
    <w:p w14:paraId="3D3AB50B" w14:textId="77777777" w:rsidR="00876CF8" w:rsidRDefault="00876CF8" w:rsidP="00876CF8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Džungle, která nespí </w:t>
      </w:r>
    </w:p>
    <w:p w14:paraId="3D3AB50C" w14:textId="77777777" w:rsidR="00876CF8" w:rsidRDefault="00876CF8" w:rsidP="00876CF8">
      <w:pPr>
        <w:spacing w:after="0" w:line="276" w:lineRule="auto"/>
        <w:jc w:val="both"/>
        <w:rPr>
          <w:color w:val="000000"/>
          <w:sz w:val="24"/>
          <w:szCs w:val="24"/>
        </w:rPr>
      </w:pPr>
      <w:r w:rsidRPr="003F4147">
        <w:rPr>
          <w:color w:val="000000"/>
          <w:sz w:val="24"/>
          <w:szCs w:val="24"/>
        </w:rPr>
        <w:t>Na konec sezóny botanická zahrada opět připrav</w:t>
      </w:r>
      <w:r>
        <w:rPr>
          <w:color w:val="000000"/>
          <w:sz w:val="24"/>
          <w:szCs w:val="24"/>
        </w:rPr>
        <w:t>ila</w:t>
      </w:r>
      <w:r w:rsidRPr="003F4147">
        <w:rPr>
          <w:color w:val="000000"/>
          <w:sz w:val="24"/>
          <w:szCs w:val="24"/>
        </w:rPr>
        <w:t xml:space="preserve"> oblíbené večerní komentované procházky setmělými prostory skleníku Fata Morgana, nazvané Džungle, která nespí. Noční </w:t>
      </w:r>
      <w:r>
        <w:rPr>
          <w:color w:val="000000"/>
          <w:sz w:val="24"/>
          <w:szCs w:val="24"/>
        </w:rPr>
        <w:t xml:space="preserve">návštěva </w:t>
      </w:r>
      <w:r w:rsidRPr="003F4147">
        <w:rPr>
          <w:color w:val="000000"/>
          <w:sz w:val="24"/>
          <w:szCs w:val="24"/>
        </w:rPr>
        <w:t xml:space="preserve">expozice poskytuje zcela jiný zážitek než </w:t>
      </w:r>
      <w:r>
        <w:rPr>
          <w:color w:val="000000"/>
          <w:sz w:val="24"/>
          <w:szCs w:val="24"/>
        </w:rPr>
        <w:t xml:space="preserve">návštěva </w:t>
      </w:r>
      <w:r w:rsidRPr="003F4147">
        <w:rPr>
          <w:color w:val="000000"/>
          <w:sz w:val="24"/>
          <w:szCs w:val="24"/>
        </w:rPr>
        <w:t>ve dne. Některé druhy rostlin rozkvétají právě za tmy a omamně voní, skleníkem se nese koncertování tropických žabek. Na prohlídku setmělou džunglí se zájemci mohou vydat</w:t>
      </w:r>
      <w:r>
        <w:rPr>
          <w:color w:val="000000"/>
          <w:sz w:val="24"/>
          <w:szCs w:val="24"/>
        </w:rPr>
        <w:t xml:space="preserve"> až do 16. prosince</w:t>
      </w:r>
      <w:r w:rsidRPr="003F414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Vstupenky si lze zakoupit předem.</w:t>
      </w:r>
    </w:p>
    <w:p w14:paraId="3D3AB50D" w14:textId="77777777" w:rsidR="00876CF8" w:rsidRDefault="00876CF8" w:rsidP="00876CF8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3D3AB50E" w14:textId="77777777" w:rsidR="00876CF8" w:rsidRDefault="00876CF8" w:rsidP="00876CF8">
      <w:pPr>
        <w:spacing w:after="0" w:line="276" w:lineRule="auto"/>
        <w:jc w:val="both"/>
        <w:rPr>
          <w:b/>
          <w:bCs/>
          <w:sz w:val="24"/>
          <w:szCs w:val="24"/>
        </w:rPr>
      </w:pPr>
      <w:r w:rsidRPr="00784182">
        <w:rPr>
          <w:b/>
          <w:bCs/>
          <w:sz w:val="24"/>
          <w:szCs w:val="24"/>
        </w:rPr>
        <w:t>1. 1</w:t>
      </w:r>
      <w:r>
        <w:rPr>
          <w:b/>
          <w:bCs/>
          <w:sz w:val="24"/>
          <w:szCs w:val="24"/>
        </w:rPr>
        <w:t>2</w:t>
      </w:r>
      <w:r w:rsidRPr="00784182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–</w:t>
      </w:r>
      <w:r w:rsidRPr="0078418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7. 1.</w:t>
      </w:r>
    </w:p>
    <w:p w14:paraId="3D3AB50F" w14:textId="77777777" w:rsidR="00876CF8" w:rsidRDefault="00876CF8" w:rsidP="00876CF8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Betlémská jurta Divadla bratří Formanů a víkendové tvořivé dílny </w:t>
      </w:r>
    </w:p>
    <w:p w14:paraId="3D3AB510" w14:textId="77777777" w:rsidR="00876CF8" w:rsidRDefault="00876CF8" w:rsidP="00876CF8">
      <w:pPr>
        <w:spacing w:after="0" w:line="276" w:lineRule="auto"/>
        <w:jc w:val="both"/>
        <w:rPr>
          <w:color w:val="000000"/>
          <w:sz w:val="24"/>
          <w:szCs w:val="24"/>
        </w:rPr>
      </w:pPr>
      <w:r w:rsidRPr="00632229">
        <w:rPr>
          <w:color w:val="000000"/>
          <w:sz w:val="24"/>
          <w:szCs w:val="24"/>
        </w:rPr>
        <w:t xml:space="preserve">V předvánočním čase </w:t>
      </w:r>
      <w:r>
        <w:rPr>
          <w:color w:val="000000"/>
          <w:sz w:val="24"/>
          <w:szCs w:val="24"/>
        </w:rPr>
        <w:t xml:space="preserve">se v botanické zahradě můžete </w:t>
      </w:r>
      <w:r w:rsidRPr="00632229">
        <w:rPr>
          <w:color w:val="000000"/>
          <w:sz w:val="24"/>
          <w:szCs w:val="24"/>
        </w:rPr>
        <w:t>vydat na </w:t>
      </w:r>
      <w:r>
        <w:rPr>
          <w:color w:val="000000"/>
          <w:sz w:val="24"/>
          <w:szCs w:val="24"/>
        </w:rPr>
        <w:t>cestu</w:t>
      </w:r>
      <w:r w:rsidRPr="00632229">
        <w:rPr>
          <w:color w:val="000000"/>
          <w:sz w:val="24"/>
          <w:szCs w:val="24"/>
        </w:rPr>
        <w:t xml:space="preserve"> za betlémským příběhem. </w:t>
      </w:r>
      <w:r>
        <w:rPr>
          <w:color w:val="000000"/>
          <w:sz w:val="24"/>
          <w:szCs w:val="24"/>
        </w:rPr>
        <w:t xml:space="preserve">Čeká vás </w:t>
      </w:r>
      <w:r w:rsidRPr="00632229">
        <w:rPr>
          <w:color w:val="000000"/>
          <w:sz w:val="24"/>
          <w:szCs w:val="24"/>
        </w:rPr>
        <w:t>stezka s několika tematickými zastaveními, která vás dovede do Betlémské jurty</w:t>
      </w:r>
      <w:r>
        <w:rPr>
          <w:color w:val="000000"/>
          <w:sz w:val="24"/>
          <w:szCs w:val="24"/>
        </w:rPr>
        <w:t xml:space="preserve"> </w:t>
      </w:r>
      <w:r w:rsidRPr="00632229">
        <w:rPr>
          <w:color w:val="000000"/>
          <w:sz w:val="24"/>
          <w:szCs w:val="24"/>
        </w:rPr>
        <w:t xml:space="preserve">Divadla bratří Formanů a jejich přátel. V nomádském přístřešku pak kromě tepla najdete panorama s vyobrazením betlémského příběhu narození Ježíše, vánoční čaj a básně z pera Radka Malého. Expozice bude interaktivní a stát se její součástí můžete i vy, a to na místě vlastnoručně vyrobenými figurkami. </w:t>
      </w:r>
      <w:r>
        <w:rPr>
          <w:color w:val="000000"/>
          <w:sz w:val="24"/>
          <w:szCs w:val="24"/>
        </w:rPr>
        <w:t xml:space="preserve">Součástí programu budou i </w:t>
      </w:r>
      <w:r w:rsidRPr="00632229">
        <w:rPr>
          <w:color w:val="000000"/>
          <w:sz w:val="24"/>
          <w:szCs w:val="24"/>
        </w:rPr>
        <w:t>adventní dílny</w:t>
      </w:r>
      <w:r>
        <w:rPr>
          <w:color w:val="000000"/>
          <w:sz w:val="24"/>
          <w:szCs w:val="24"/>
        </w:rPr>
        <w:t xml:space="preserve">: </w:t>
      </w:r>
    </w:p>
    <w:p w14:paraId="3D3AB511" w14:textId="77777777" w:rsidR="00876CF8" w:rsidRDefault="00876CF8" w:rsidP="00876CF8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bCs/>
          <w:i/>
          <w:sz w:val="24"/>
          <w:szCs w:val="24"/>
        </w:rPr>
      </w:pPr>
      <w:r w:rsidRPr="00632229">
        <w:rPr>
          <w:bCs/>
          <w:i/>
          <w:sz w:val="24"/>
          <w:szCs w:val="24"/>
        </w:rPr>
        <w:t>2.</w:t>
      </w:r>
      <w:r>
        <w:rPr>
          <w:bCs/>
          <w:i/>
          <w:sz w:val="24"/>
          <w:szCs w:val="24"/>
        </w:rPr>
        <w:t xml:space="preserve"> – </w:t>
      </w:r>
      <w:r w:rsidRPr="00632229">
        <w:rPr>
          <w:bCs/>
          <w:i/>
          <w:sz w:val="24"/>
          <w:szCs w:val="24"/>
        </w:rPr>
        <w:t xml:space="preserve">3. 12. </w:t>
      </w:r>
      <w:r>
        <w:rPr>
          <w:bCs/>
          <w:i/>
          <w:sz w:val="24"/>
          <w:szCs w:val="24"/>
        </w:rPr>
        <w:t>V</w:t>
      </w:r>
      <w:r w:rsidRPr="00632229">
        <w:rPr>
          <w:bCs/>
          <w:i/>
          <w:sz w:val="24"/>
          <w:szCs w:val="24"/>
        </w:rPr>
        <w:t>ýro</w:t>
      </w:r>
      <w:r>
        <w:rPr>
          <w:bCs/>
          <w:i/>
          <w:sz w:val="24"/>
          <w:szCs w:val="24"/>
        </w:rPr>
        <w:t>ba</w:t>
      </w:r>
      <w:r w:rsidRPr="00632229">
        <w:rPr>
          <w:bCs/>
          <w:i/>
          <w:sz w:val="24"/>
          <w:szCs w:val="24"/>
        </w:rPr>
        <w:t xml:space="preserve"> dřevěných hraček pod vedením Terezy Komárkové</w:t>
      </w:r>
    </w:p>
    <w:p w14:paraId="3D3AB512" w14:textId="77777777" w:rsidR="00876CF8" w:rsidRPr="00632229" w:rsidRDefault="00876CF8" w:rsidP="00876CF8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D8101B">
        <w:rPr>
          <w:i/>
          <w:color w:val="000000"/>
          <w:sz w:val="24"/>
          <w:szCs w:val="24"/>
        </w:rPr>
        <w:t>9</w:t>
      </w:r>
      <w:r w:rsidRPr="00632229">
        <w:rPr>
          <w:bCs/>
          <w:i/>
          <w:sz w:val="24"/>
          <w:szCs w:val="24"/>
        </w:rPr>
        <w:t xml:space="preserve">. </w:t>
      </w:r>
      <w:r>
        <w:rPr>
          <w:bCs/>
          <w:i/>
          <w:sz w:val="24"/>
          <w:szCs w:val="24"/>
        </w:rPr>
        <w:t>–</w:t>
      </w:r>
      <w:r w:rsidRPr="00632229">
        <w:rPr>
          <w:bCs/>
          <w:i/>
          <w:sz w:val="24"/>
          <w:szCs w:val="24"/>
        </w:rPr>
        <w:t xml:space="preserve"> 10. 12</w:t>
      </w:r>
      <w:r>
        <w:rPr>
          <w:bCs/>
          <w:i/>
          <w:sz w:val="24"/>
          <w:szCs w:val="24"/>
        </w:rPr>
        <w:t>.</w:t>
      </w:r>
      <w:r w:rsidRPr="00632229">
        <w:rPr>
          <w:bCs/>
          <w:i/>
          <w:sz w:val="24"/>
          <w:szCs w:val="24"/>
        </w:rPr>
        <w:t xml:space="preserve"> Vánoční ozdoby z recyklovaných materiálů</w:t>
      </w:r>
    </w:p>
    <w:p w14:paraId="3D3AB513" w14:textId="77777777" w:rsidR="00876CF8" w:rsidRDefault="00876CF8" w:rsidP="00876CF8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bCs/>
          <w:i/>
          <w:sz w:val="24"/>
          <w:szCs w:val="24"/>
        </w:rPr>
      </w:pPr>
      <w:r w:rsidRPr="00632229">
        <w:rPr>
          <w:bCs/>
          <w:i/>
          <w:sz w:val="24"/>
          <w:szCs w:val="24"/>
        </w:rPr>
        <w:t>16. – 17. 12. Výroba dřevěných figurek s vánoční tematikou</w:t>
      </w:r>
    </w:p>
    <w:p w14:paraId="3D3AB514" w14:textId="77777777" w:rsidR="00876CF8" w:rsidRPr="00632229" w:rsidRDefault="00876CF8" w:rsidP="00876CF8">
      <w:pPr>
        <w:pStyle w:val="Odstavecseseznamem"/>
        <w:spacing w:after="0" w:line="276" w:lineRule="auto"/>
        <w:jc w:val="both"/>
        <w:rPr>
          <w:bCs/>
          <w:i/>
          <w:sz w:val="24"/>
          <w:szCs w:val="24"/>
        </w:rPr>
      </w:pPr>
    </w:p>
    <w:p w14:paraId="3D3AB516" w14:textId="77777777" w:rsidR="00876CF8" w:rsidRDefault="00876CF8" w:rsidP="00876CF8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3D3AB517" w14:textId="77777777" w:rsidR="00876CF8" w:rsidRDefault="00876CF8" w:rsidP="00876CF8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3D3AB518" w14:textId="77777777" w:rsidR="00876CF8" w:rsidRDefault="00876CF8" w:rsidP="00876CF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3D3AB519" w14:textId="77777777" w:rsidR="00876CF8" w:rsidRDefault="00876CF8" w:rsidP="00876CF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3D3AB51A" w14:textId="77777777" w:rsidR="00876CF8" w:rsidRDefault="00876CF8" w:rsidP="00876CF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4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3D3AB51B" w14:textId="77777777" w:rsidR="00876CF8" w:rsidRDefault="00876CF8" w:rsidP="00876CF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3D3AB51C" w14:textId="77777777" w:rsidR="00876CF8" w:rsidRDefault="00876CF8" w:rsidP="00876CF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3D3AB51D" w14:textId="77777777" w:rsidR="00876CF8" w:rsidRDefault="00876CF8" w:rsidP="00876CF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2" w:name="_30j0zll" w:colFirst="0" w:colLast="0"/>
      <w:bookmarkEnd w:id="2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3D3AB51F" w14:textId="3F5E9296" w:rsidR="00876CF8" w:rsidRDefault="00876CF8" w:rsidP="00BF21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5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602 200 445</w:t>
      </w:r>
    </w:p>
    <w:sectPr w:rsidR="00876CF8" w:rsidSect="003A04A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EACB022" w16cex:dateUtc="2023-11-07T09:50:00Z"/>
  <w16cex:commentExtensible w16cex:durableId="054EC39D" w16cex:dateUtc="2023-11-07T09:51:00Z"/>
  <w16cex:commentExtensible w16cex:durableId="48505DFE" w16cex:dateUtc="2023-11-07T09:54:00Z"/>
  <w16cex:commentExtensible w16cex:durableId="638741A4" w16cex:dateUtc="2023-11-07T10:00:00Z"/>
  <w16cex:commentExtensible w16cex:durableId="5A340B33" w16cex:dateUtc="2023-11-07T09:56:00Z"/>
  <w16cex:commentExtensible w16cex:durableId="17BE1AB9" w16cex:dateUtc="2023-11-07T09:46:00Z"/>
  <w16cex:commentExtensible w16cex:durableId="48DB93E5" w16cex:dateUtc="2023-11-07T09:46:00Z"/>
  <w16cex:commentExtensible w16cex:durableId="5FCE5DF0" w16cex:dateUtc="2023-11-07T09:46:00Z"/>
  <w16cex:commentExtensible w16cex:durableId="76520CF8" w16cex:dateUtc="2023-11-07T09:58:00Z"/>
  <w16cex:commentExtensible w16cex:durableId="194B8DE6" w16cex:dateUtc="2023-11-07T10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AB524" w14:textId="77777777" w:rsidR="00F829E1" w:rsidRDefault="00F829E1">
      <w:pPr>
        <w:spacing w:after="0" w:line="240" w:lineRule="auto"/>
      </w:pPr>
      <w:r>
        <w:separator/>
      </w:r>
    </w:p>
  </w:endnote>
  <w:endnote w:type="continuationSeparator" w:id="0">
    <w:p w14:paraId="3D3AB525" w14:textId="77777777" w:rsidR="00F829E1" w:rsidRDefault="00F82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AB529" w14:textId="77777777" w:rsidR="00E530D7" w:rsidRDefault="00E530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AB52A" w14:textId="77777777" w:rsidR="00E530D7" w:rsidRDefault="00E530D7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E530D7" w14:paraId="3D3AB52F" w14:textId="77777777" w:rsidTr="003A04AC">
      <w:tc>
        <w:tcPr>
          <w:tcW w:w="8046" w:type="dxa"/>
          <w:vAlign w:val="bottom"/>
        </w:tcPr>
        <w:p w14:paraId="3D3AB52B" w14:textId="77777777" w:rsidR="00E530D7" w:rsidRPr="007F34A2" w:rsidRDefault="00E530D7" w:rsidP="003A04AC">
          <w:pPr>
            <w:pStyle w:val="Zpat"/>
          </w:pPr>
          <w:r w:rsidRPr="007F34A2">
            <w:t>Botanická zahrada Praha</w:t>
          </w:r>
        </w:p>
        <w:p w14:paraId="3D3AB52C" w14:textId="77777777" w:rsidR="00E530D7" w:rsidRPr="007F34A2" w:rsidRDefault="00E530D7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3D3AB52D" w14:textId="77777777" w:rsidR="00E530D7" w:rsidRPr="007F34A2" w:rsidRDefault="00C260E1" w:rsidP="003A04AC">
          <w:pPr>
            <w:pStyle w:val="Zpat"/>
          </w:pPr>
          <w:hyperlink r:id="rId1" w:history="1">
            <w:r w:rsidR="00E530D7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3D3AB52E" w14:textId="70B73B62" w:rsidR="00E530D7" w:rsidRPr="007F34A2" w:rsidRDefault="00807EE0" w:rsidP="003A04AC">
          <w:pPr>
            <w:pStyle w:val="Zpat"/>
            <w:jc w:val="right"/>
          </w:pPr>
          <w:r>
            <w:fldChar w:fldCharType="begin"/>
          </w:r>
          <w:r w:rsidR="00E530D7">
            <w:instrText>PAGE   \* MERGEFORMAT</w:instrText>
          </w:r>
          <w:r>
            <w:fldChar w:fldCharType="separate"/>
          </w:r>
          <w:r w:rsidR="000922F8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E530D7" w:rsidRPr="007F34A2">
            <w:t>/</w:t>
          </w:r>
          <w:r w:rsidR="00C260E1">
            <w:fldChar w:fldCharType="begin"/>
          </w:r>
          <w:r w:rsidR="00C260E1">
            <w:instrText xml:space="preserve"> SECTIONPAGES  \* Arabic  \* MERGEFORMAT </w:instrText>
          </w:r>
          <w:r w:rsidR="00C260E1">
            <w:fldChar w:fldCharType="separate"/>
          </w:r>
          <w:r w:rsidR="00C260E1">
            <w:rPr>
              <w:noProof/>
            </w:rPr>
            <w:t>3</w:t>
          </w:r>
          <w:r w:rsidR="00C260E1">
            <w:rPr>
              <w:noProof/>
            </w:rPr>
            <w:fldChar w:fldCharType="end"/>
          </w:r>
        </w:p>
      </w:tc>
    </w:tr>
  </w:tbl>
  <w:p w14:paraId="3D3AB530" w14:textId="77777777" w:rsidR="00E530D7" w:rsidRDefault="00E530D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AB532" w14:textId="77777777" w:rsidR="00E530D7" w:rsidRDefault="00E530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AB522" w14:textId="77777777" w:rsidR="00F829E1" w:rsidRDefault="00F829E1">
      <w:pPr>
        <w:spacing w:after="0" w:line="240" w:lineRule="auto"/>
      </w:pPr>
      <w:r>
        <w:separator/>
      </w:r>
    </w:p>
  </w:footnote>
  <w:footnote w:type="continuationSeparator" w:id="0">
    <w:p w14:paraId="3D3AB523" w14:textId="77777777" w:rsidR="00F829E1" w:rsidRDefault="00F82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AB526" w14:textId="77777777" w:rsidR="00E530D7" w:rsidRDefault="00E530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AB527" w14:textId="77777777" w:rsidR="00E530D7" w:rsidRDefault="00E530D7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3D3AB533" wp14:editId="3D3AB534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3D3AB528" w14:textId="77777777" w:rsidR="00E530D7" w:rsidRDefault="00E530D7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AB531" w14:textId="77777777" w:rsidR="00E530D7" w:rsidRDefault="00E530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39150C"/>
    <w:multiLevelType w:val="hybridMultilevel"/>
    <w:tmpl w:val="32ECF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F27DC"/>
    <w:multiLevelType w:val="hybridMultilevel"/>
    <w:tmpl w:val="B3D6C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B20CB"/>
    <w:multiLevelType w:val="hybridMultilevel"/>
    <w:tmpl w:val="80360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83062D"/>
    <w:multiLevelType w:val="hybridMultilevel"/>
    <w:tmpl w:val="3250A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32504"/>
    <w:multiLevelType w:val="hybridMultilevel"/>
    <w:tmpl w:val="7CA0A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05B70"/>
    <w:multiLevelType w:val="hybridMultilevel"/>
    <w:tmpl w:val="46801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C39B2"/>
    <w:multiLevelType w:val="hybridMultilevel"/>
    <w:tmpl w:val="F350E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47599"/>
    <w:multiLevelType w:val="hybridMultilevel"/>
    <w:tmpl w:val="66ECF050"/>
    <w:lvl w:ilvl="0" w:tplc="D99A9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17"/>
  </w:num>
  <w:num w:numId="6">
    <w:abstractNumId w:val="5"/>
  </w:num>
  <w:num w:numId="7">
    <w:abstractNumId w:val="13"/>
  </w:num>
  <w:num w:numId="8">
    <w:abstractNumId w:val="12"/>
  </w:num>
  <w:num w:numId="9">
    <w:abstractNumId w:val="18"/>
  </w:num>
  <w:num w:numId="10">
    <w:abstractNumId w:val="6"/>
  </w:num>
  <w:num w:numId="11">
    <w:abstractNumId w:val="4"/>
  </w:num>
  <w:num w:numId="12">
    <w:abstractNumId w:val="14"/>
  </w:num>
  <w:num w:numId="13">
    <w:abstractNumId w:val="2"/>
  </w:num>
  <w:num w:numId="14">
    <w:abstractNumId w:val="9"/>
  </w:num>
  <w:num w:numId="15">
    <w:abstractNumId w:val="3"/>
  </w:num>
  <w:num w:numId="16">
    <w:abstractNumId w:val="7"/>
  </w:num>
  <w:num w:numId="17">
    <w:abstractNumId w:val="16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33DC"/>
    <w:rsid w:val="00023712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1C3"/>
    <w:rsid w:val="000362D0"/>
    <w:rsid w:val="00037E31"/>
    <w:rsid w:val="000405A9"/>
    <w:rsid w:val="0004090D"/>
    <w:rsid w:val="0004107F"/>
    <w:rsid w:val="000434BE"/>
    <w:rsid w:val="00045CF1"/>
    <w:rsid w:val="00046B81"/>
    <w:rsid w:val="000473D7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59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389C"/>
    <w:rsid w:val="0008675F"/>
    <w:rsid w:val="00086D49"/>
    <w:rsid w:val="00086E21"/>
    <w:rsid w:val="00087400"/>
    <w:rsid w:val="00091B5C"/>
    <w:rsid w:val="000922F8"/>
    <w:rsid w:val="0009296C"/>
    <w:rsid w:val="00092DD8"/>
    <w:rsid w:val="000933F1"/>
    <w:rsid w:val="0009415D"/>
    <w:rsid w:val="0009534B"/>
    <w:rsid w:val="00095A2D"/>
    <w:rsid w:val="00095F76"/>
    <w:rsid w:val="00097DDB"/>
    <w:rsid w:val="000A0711"/>
    <w:rsid w:val="000A1853"/>
    <w:rsid w:val="000A2184"/>
    <w:rsid w:val="000A25BC"/>
    <w:rsid w:val="000A6C61"/>
    <w:rsid w:val="000A7430"/>
    <w:rsid w:val="000B1639"/>
    <w:rsid w:val="000B19B9"/>
    <w:rsid w:val="000B2B36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65C3"/>
    <w:rsid w:val="000C704B"/>
    <w:rsid w:val="000C77A5"/>
    <w:rsid w:val="000D1D6C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6DA0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276CE"/>
    <w:rsid w:val="00130DFA"/>
    <w:rsid w:val="001325FB"/>
    <w:rsid w:val="001327C7"/>
    <w:rsid w:val="001327CB"/>
    <w:rsid w:val="001327F7"/>
    <w:rsid w:val="001328DC"/>
    <w:rsid w:val="00133413"/>
    <w:rsid w:val="00133F5A"/>
    <w:rsid w:val="00135631"/>
    <w:rsid w:val="00136500"/>
    <w:rsid w:val="001374E5"/>
    <w:rsid w:val="00140A42"/>
    <w:rsid w:val="00141308"/>
    <w:rsid w:val="0014238F"/>
    <w:rsid w:val="00142B3B"/>
    <w:rsid w:val="00143DEC"/>
    <w:rsid w:val="00144160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02"/>
    <w:rsid w:val="00165459"/>
    <w:rsid w:val="0016561C"/>
    <w:rsid w:val="00165D09"/>
    <w:rsid w:val="00167229"/>
    <w:rsid w:val="001677AC"/>
    <w:rsid w:val="00170ED8"/>
    <w:rsid w:val="00171C79"/>
    <w:rsid w:val="00172085"/>
    <w:rsid w:val="00173340"/>
    <w:rsid w:val="00173776"/>
    <w:rsid w:val="00176C91"/>
    <w:rsid w:val="0018218F"/>
    <w:rsid w:val="00182A16"/>
    <w:rsid w:val="00182A1D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12BA"/>
    <w:rsid w:val="001A232C"/>
    <w:rsid w:val="001A2895"/>
    <w:rsid w:val="001A2A75"/>
    <w:rsid w:val="001A371E"/>
    <w:rsid w:val="001A6169"/>
    <w:rsid w:val="001A7471"/>
    <w:rsid w:val="001A76A9"/>
    <w:rsid w:val="001B08EF"/>
    <w:rsid w:val="001B18B7"/>
    <w:rsid w:val="001B2EA5"/>
    <w:rsid w:val="001B4273"/>
    <w:rsid w:val="001B5E32"/>
    <w:rsid w:val="001B79B1"/>
    <w:rsid w:val="001B7EBB"/>
    <w:rsid w:val="001C05CF"/>
    <w:rsid w:val="001C1334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407A"/>
    <w:rsid w:val="001D50E3"/>
    <w:rsid w:val="001D55DA"/>
    <w:rsid w:val="001D640E"/>
    <w:rsid w:val="001D7E74"/>
    <w:rsid w:val="001E1106"/>
    <w:rsid w:val="001E1B07"/>
    <w:rsid w:val="001E26D6"/>
    <w:rsid w:val="001E35B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3756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748"/>
    <w:rsid w:val="00210B05"/>
    <w:rsid w:val="002111CD"/>
    <w:rsid w:val="00211D82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4F4E"/>
    <w:rsid w:val="00225254"/>
    <w:rsid w:val="0022739E"/>
    <w:rsid w:val="00227DCF"/>
    <w:rsid w:val="00230A8B"/>
    <w:rsid w:val="00235FB3"/>
    <w:rsid w:val="0024035F"/>
    <w:rsid w:val="00240D25"/>
    <w:rsid w:val="00241E08"/>
    <w:rsid w:val="002420FE"/>
    <w:rsid w:val="00242B54"/>
    <w:rsid w:val="00242B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993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78E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2E07"/>
    <w:rsid w:val="00286D3D"/>
    <w:rsid w:val="00286ED7"/>
    <w:rsid w:val="00287B30"/>
    <w:rsid w:val="002908F5"/>
    <w:rsid w:val="00291B91"/>
    <w:rsid w:val="002922C6"/>
    <w:rsid w:val="002956F2"/>
    <w:rsid w:val="00295FC6"/>
    <w:rsid w:val="002968E3"/>
    <w:rsid w:val="00297098"/>
    <w:rsid w:val="00297A50"/>
    <w:rsid w:val="00297DE0"/>
    <w:rsid w:val="002A1574"/>
    <w:rsid w:val="002A235B"/>
    <w:rsid w:val="002A29B7"/>
    <w:rsid w:val="002A32CA"/>
    <w:rsid w:val="002A4D04"/>
    <w:rsid w:val="002A5168"/>
    <w:rsid w:val="002A6130"/>
    <w:rsid w:val="002A6620"/>
    <w:rsid w:val="002A691A"/>
    <w:rsid w:val="002A7F64"/>
    <w:rsid w:val="002B0C8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63"/>
    <w:rsid w:val="002C65FB"/>
    <w:rsid w:val="002C73E3"/>
    <w:rsid w:val="002D291B"/>
    <w:rsid w:val="002D384B"/>
    <w:rsid w:val="002D3AD4"/>
    <w:rsid w:val="002D4F92"/>
    <w:rsid w:val="002D66D2"/>
    <w:rsid w:val="002D67D0"/>
    <w:rsid w:val="002E03A9"/>
    <w:rsid w:val="002E165F"/>
    <w:rsid w:val="002E1A3E"/>
    <w:rsid w:val="002E1A6A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5AD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1F05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03F"/>
    <w:rsid w:val="00326CDF"/>
    <w:rsid w:val="00327830"/>
    <w:rsid w:val="0033035F"/>
    <w:rsid w:val="0033114E"/>
    <w:rsid w:val="003321E7"/>
    <w:rsid w:val="00332D36"/>
    <w:rsid w:val="00332E84"/>
    <w:rsid w:val="00332E8D"/>
    <w:rsid w:val="003338AB"/>
    <w:rsid w:val="00334582"/>
    <w:rsid w:val="00334C43"/>
    <w:rsid w:val="00335A5E"/>
    <w:rsid w:val="00335DCB"/>
    <w:rsid w:val="0033691F"/>
    <w:rsid w:val="00336C96"/>
    <w:rsid w:val="0034146A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6FAE"/>
    <w:rsid w:val="00347568"/>
    <w:rsid w:val="0035040E"/>
    <w:rsid w:val="0035069D"/>
    <w:rsid w:val="003516A6"/>
    <w:rsid w:val="00351D1E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D1E"/>
    <w:rsid w:val="00382F13"/>
    <w:rsid w:val="003830E9"/>
    <w:rsid w:val="003832C0"/>
    <w:rsid w:val="00384DDD"/>
    <w:rsid w:val="0038511D"/>
    <w:rsid w:val="003853A1"/>
    <w:rsid w:val="00385F41"/>
    <w:rsid w:val="0039124F"/>
    <w:rsid w:val="00392ECB"/>
    <w:rsid w:val="00396083"/>
    <w:rsid w:val="00396095"/>
    <w:rsid w:val="003A0348"/>
    <w:rsid w:val="003A04AC"/>
    <w:rsid w:val="003A0A10"/>
    <w:rsid w:val="003A1E9F"/>
    <w:rsid w:val="003A20F9"/>
    <w:rsid w:val="003A4FC8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2D90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C7EF0"/>
    <w:rsid w:val="003C7F2A"/>
    <w:rsid w:val="003D0C8A"/>
    <w:rsid w:val="003D0D3B"/>
    <w:rsid w:val="003D0F12"/>
    <w:rsid w:val="003D2C6C"/>
    <w:rsid w:val="003D3681"/>
    <w:rsid w:val="003D417B"/>
    <w:rsid w:val="003D4B07"/>
    <w:rsid w:val="003D6343"/>
    <w:rsid w:val="003E00CB"/>
    <w:rsid w:val="003E0819"/>
    <w:rsid w:val="003E11A4"/>
    <w:rsid w:val="003E2094"/>
    <w:rsid w:val="003E2752"/>
    <w:rsid w:val="003E2B65"/>
    <w:rsid w:val="003E4BEB"/>
    <w:rsid w:val="003E4C3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1FC6"/>
    <w:rsid w:val="00405343"/>
    <w:rsid w:val="0040583F"/>
    <w:rsid w:val="00405E0A"/>
    <w:rsid w:val="00406100"/>
    <w:rsid w:val="004071E4"/>
    <w:rsid w:val="00410C3A"/>
    <w:rsid w:val="00410F5D"/>
    <w:rsid w:val="004115BB"/>
    <w:rsid w:val="00411DFD"/>
    <w:rsid w:val="00412D02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77A"/>
    <w:rsid w:val="00434E4E"/>
    <w:rsid w:val="0043523B"/>
    <w:rsid w:val="00436328"/>
    <w:rsid w:val="004367FD"/>
    <w:rsid w:val="00436A5D"/>
    <w:rsid w:val="00436A7B"/>
    <w:rsid w:val="004370C6"/>
    <w:rsid w:val="004375FE"/>
    <w:rsid w:val="004404AB"/>
    <w:rsid w:val="0044097A"/>
    <w:rsid w:val="00440FE0"/>
    <w:rsid w:val="004426BF"/>
    <w:rsid w:val="00442942"/>
    <w:rsid w:val="004429E0"/>
    <w:rsid w:val="0044369B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549CD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11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423"/>
    <w:rsid w:val="00495AB4"/>
    <w:rsid w:val="004970A4"/>
    <w:rsid w:val="004A0113"/>
    <w:rsid w:val="004A3DA9"/>
    <w:rsid w:val="004A427B"/>
    <w:rsid w:val="004A50FE"/>
    <w:rsid w:val="004A6AD8"/>
    <w:rsid w:val="004A72FB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2D3A"/>
    <w:rsid w:val="004D4654"/>
    <w:rsid w:val="004D4C91"/>
    <w:rsid w:val="004D51A8"/>
    <w:rsid w:val="004D5C36"/>
    <w:rsid w:val="004D6480"/>
    <w:rsid w:val="004D68B7"/>
    <w:rsid w:val="004D7B78"/>
    <w:rsid w:val="004E0B30"/>
    <w:rsid w:val="004E1118"/>
    <w:rsid w:val="004E16A1"/>
    <w:rsid w:val="004E1DC2"/>
    <w:rsid w:val="004E43F6"/>
    <w:rsid w:val="004E4A00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356C"/>
    <w:rsid w:val="005057FE"/>
    <w:rsid w:val="00506AFF"/>
    <w:rsid w:val="00506B73"/>
    <w:rsid w:val="005131EB"/>
    <w:rsid w:val="00513326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480F"/>
    <w:rsid w:val="00526450"/>
    <w:rsid w:val="00526F53"/>
    <w:rsid w:val="00532769"/>
    <w:rsid w:val="0053477D"/>
    <w:rsid w:val="00534D54"/>
    <w:rsid w:val="005356E8"/>
    <w:rsid w:val="00540269"/>
    <w:rsid w:val="0054413A"/>
    <w:rsid w:val="00547603"/>
    <w:rsid w:val="00547D7B"/>
    <w:rsid w:val="0055034D"/>
    <w:rsid w:val="005503AE"/>
    <w:rsid w:val="00550AAC"/>
    <w:rsid w:val="005519BA"/>
    <w:rsid w:val="005530AE"/>
    <w:rsid w:val="00555C31"/>
    <w:rsid w:val="0055639C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5B3E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389D"/>
    <w:rsid w:val="005A4299"/>
    <w:rsid w:val="005A4A08"/>
    <w:rsid w:val="005A5A28"/>
    <w:rsid w:val="005B01F7"/>
    <w:rsid w:val="005B0BF8"/>
    <w:rsid w:val="005B1BAB"/>
    <w:rsid w:val="005B30C4"/>
    <w:rsid w:val="005B3449"/>
    <w:rsid w:val="005B4155"/>
    <w:rsid w:val="005B4E3D"/>
    <w:rsid w:val="005B556B"/>
    <w:rsid w:val="005B6265"/>
    <w:rsid w:val="005B636D"/>
    <w:rsid w:val="005B68BD"/>
    <w:rsid w:val="005B7E58"/>
    <w:rsid w:val="005C02FA"/>
    <w:rsid w:val="005C1608"/>
    <w:rsid w:val="005C2F9E"/>
    <w:rsid w:val="005C3571"/>
    <w:rsid w:val="005C36B2"/>
    <w:rsid w:val="005C3E7F"/>
    <w:rsid w:val="005C4D1F"/>
    <w:rsid w:val="005C5BA2"/>
    <w:rsid w:val="005C6405"/>
    <w:rsid w:val="005C6C3E"/>
    <w:rsid w:val="005C7159"/>
    <w:rsid w:val="005C761D"/>
    <w:rsid w:val="005D0645"/>
    <w:rsid w:val="005D1CDD"/>
    <w:rsid w:val="005D2023"/>
    <w:rsid w:val="005D314A"/>
    <w:rsid w:val="005D3942"/>
    <w:rsid w:val="005D509B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AFC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12"/>
    <w:rsid w:val="00604446"/>
    <w:rsid w:val="006047CC"/>
    <w:rsid w:val="00604B62"/>
    <w:rsid w:val="006052D1"/>
    <w:rsid w:val="006058E1"/>
    <w:rsid w:val="00605AA8"/>
    <w:rsid w:val="00610006"/>
    <w:rsid w:val="00610154"/>
    <w:rsid w:val="00611756"/>
    <w:rsid w:val="00611ACC"/>
    <w:rsid w:val="00611FC0"/>
    <w:rsid w:val="00613540"/>
    <w:rsid w:val="00613B83"/>
    <w:rsid w:val="00615AFE"/>
    <w:rsid w:val="00617499"/>
    <w:rsid w:val="00621B03"/>
    <w:rsid w:val="00626E0E"/>
    <w:rsid w:val="006279C3"/>
    <w:rsid w:val="00630C08"/>
    <w:rsid w:val="0063117F"/>
    <w:rsid w:val="00631CE4"/>
    <w:rsid w:val="006321F3"/>
    <w:rsid w:val="006324F2"/>
    <w:rsid w:val="00634E18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4D0E"/>
    <w:rsid w:val="00645246"/>
    <w:rsid w:val="006455E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518D"/>
    <w:rsid w:val="00655D87"/>
    <w:rsid w:val="00656D30"/>
    <w:rsid w:val="00657680"/>
    <w:rsid w:val="00660961"/>
    <w:rsid w:val="00661309"/>
    <w:rsid w:val="00661AF2"/>
    <w:rsid w:val="00662312"/>
    <w:rsid w:val="00662BE6"/>
    <w:rsid w:val="006639F3"/>
    <w:rsid w:val="00664561"/>
    <w:rsid w:val="006645C0"/>
    <w:rsid w:val="006659CF"/>
    <w:rsid w:val="0066677E"/>
    <w:rsid w:val="006708F2"/>
    <w:rsid w:val="006741FB"/>
    <w:rsid w:val="00675BB2"/>
    <w:rsid w:val="00682625"/>
    <w:rsid w:val="00682AAB"/>
    <w:rsid w:val="006834AA"/>
    <w:rsid w:val="006855A9"/>
    <w:rsid w:val="00685827"/>
    <w:rsid w:val="0068659C"/>
    <w:rsid w:val="00686AB8"/>
    <w:rsid w:val="00686AD0"/>
    <w:rsid w:val="006878E8"/>
    <w:rsid w:val="00687B90"/>
    <w:rsid w:val="006918C5"/>
    <w:rsid w:val="00692584"/>
    <w:rsid w:val="00692B2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0F88"/>
    <w:rsid w:val="006B1F87"/>
    <w:rsid w:val="006B25A3"/>
    <w:rsid w:val="006B25EB"/>
    <w:rsid w:val="006B2816"/>
    <w:rsid w:val="006B313C"/>
    <w:rsid w:val="006B31E6"/>
    <w:rsid w:val="006B3388"/>
    <w:rsid w:val="006B4714"/>
    <w:rsid w:val="006B5667"/>
    <w:rsid w:val="006B5D3E"/>
    <w:rsid w:val="006B6398"/>
    <w:rsid w:val="006B651C"/>
    <w:rsid w:val="006B6D3E"/>
    <w:rsid w:val="006B750D"/>
    <w:rsid w:val="006B7CF2"/>
    <w:rsid w:val="006C0D67"/>
    <w:rsid w:val="006C20A7"/>
    <w:rsid w:val="006C2A9B"/>
    <w:rsid w:val="006C2C60"/>
    <w:rsid w:val="006D0842"/>
    <w:rsid w:val="006D08AA"/>
    <w:rsid w:val="006D0E24"/>
    <w:rsid w:val="006D1974"/>
    <w:rsid w:val="006D1DF6"/>
    <w:rsid w:val="006D2C5A"/>
    <w:rsid w:val="006D2DE2"/>
    <w:rsid w:val="006D3B31"/>
    <w:rsid w:val="006D468A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07153"/>
    <w:rsid w:val="007124FE"/>
    <w:rsid w:val="007125DC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169B"/>
    <w:rsid w:val="00721B66"/>
    <w:rsid w:val="00722D8B"/>
    <w:rsid w:val="00724684"/>
    <w:rsid w:val="00724D90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808"/>
    <w:rsid w:val="00740DC3"/>
    <w:rsid w:val="00742A8B"/>
    <w:rsid w:val="00744D96"/>
    <w:rsid w:val="00745A7F"/>
    <w:rsid w:val="007469D6"/>
    <w:rsid w:val="007475BB"/>
    <w:rsid w:val="00751E6E"/>
    <w:rsid w:val="00752796"/>
    <w:rsid w:val="007536CE"/>
    <w:rsid w:val="00753A1C"/>
    <w:rsid w:val="00754797"/>
    <w:rsid w:val="00754B1F"/>
    <w:rsid w:val="00754C80"/>
    <w:rsid w:val="00756606"/>
    <w:rsid w:val="0075736D"/>
    <w:rsid w:val="00757FD6"/>
    <w:rsid w:val="007602EF"/>
    <w:rsid w:val="007608BD"/>
    <w:rsid w:val="00760C42"/>
    <w:rsid w:val="00761D5F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234D"/>
    <w:rsid w:val="007730B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2A9"/>
    <w:rsid w:val="00790F31"/>
    <w:rsid w:val="0079159B"/>
    <w:rsid w:val="00791E6C"/>
    <w:rsid w:val="007926D1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6C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E6642"/>
    <w:rsid w:val="007E6F4B"/>
    <w:rsid w:val="007E794C"/>
    <w:rsid w:val="007F0178"/>
    <w:rsid w:val="007F13F7"/>
    <w:rsid w:val="007F2385"/>
    <w:rsid w:val="007F288C"/>
    <w:rsid w:val="007F3086"/>
    <w:rsid w:val="007F34A2"/>
    <w:rsid w:val="007F44B4"/>
    <w:rsid w:val="007F4B73"/>
    <w:rsid w:val="007F68A9"/>
    <w:rsid w:val="00800EF2"/>
    <w:rsid w:val="00801532"/>
    <w:rsid w:val="00801E98"/>
    <w:rsid w:val="00803265"/>
    <w:rsid w:val="00803372"/>
    <w:rsid w:val="008034A8"/>
    <w:rsid w:val="00803846"/>
    <w:rsid w:val="00803F27"/>
    <w:rsid w:val="008049F5"/>
    <w:rsid w:val="00804FDA"/>
    <w:rsid w:val="00805DE9"/>
    <w:rsid w:val="00807D9B"/>
    <w:rsid w:val="00807EE0"/>
    <w:rsid w:val="00810421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2F9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3FC"/>
    <w:rsid w:val="008377E9"/>
    <w:rsid w:val="0083783C"/>
    <w:rsid w:val="0083786D"/>
    <w:rsid w:val="00837959"/>
    <w:rsid w:val="00837DD5"/>
    <w:rsid w:val="00841F47"/>
    <w:rsid w:val="0084247A"/>
    <w:rsid w:val="00842688"/>
    <w:rsid w:val="0084308E"/>
    <w:rsid w:val="00843A63"/>
    <w:rsid w:val="00844016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25D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CF8"/>
    <w:rsid w:val="00876DCF"/>
    <w:rsid w:val="00881335"/>
    <w:rsid w:val="00882402"/>
    <w:rsid w:val="00882FE7"/>
    <w:rsid w:val="00883681"/>
    <w:rsid w:val="00884618"/>
    <w:rsid w:val="00884F7D"/>
    <w:rsid w:val="00884FD3"/>
    <w:rsid w:val="00886753"/>
    <w:rsid w:val="00887F7C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69A9"/>
    <w:rsid w:val="00896C65"/>
    <w:rsid w:val="00897345"/>
    <w:rsid w:val="00897E63"/>
    <w:rsid w:val="008A02FF"/>
    <w:rsid w:val="008A0440"/>
    <w:rsid w:val="008A32AC"/>
    <w:rsid w:val="008A363B"/>
    <w:rsid w:val="008A38CB"/>
    <w:rsid w:val="008A4644"/>
    <w:rsid w:val="008A72C0"/>
    <w:rsid w:val="008A7631"/>
    <w:rsid w:val="008B0090"/>
    <w:rsid w:val="008B0630"/>
    <w:rsid w:val="008B0B3F"/>
    <w:rsid w:val="008B114D"/>
    <w:rsid w:val="008B2E38"/>
    <w:rsid w:val="008B4A93"/>
    <w:rsid w:val="008B4EC8"/>
    <w:rsid w:val="008B5387"/>
    <w:rsid w:val="008B539A"/>
    <w:rsid w:val="008B5795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4C92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51C2"/>
    <w:rsid w:val="00925A40"/>
    <w:rsid w:val="00925BE3"/>
    <w:rsid w:val="009263A7"/>
    <w:rsid w:val="00926CB5"/>
    <w:rsid w:val="00930817"/>
    <w:rsid w:val="009314B4"/>
    <w:rsid w:val="00933677"/>
    <w:rsid w:val="00935189"/>
    <w:rsid w:val="009352C4"/>
    <w:rsid w:val="009353C8"/>
    <w:rsid w:val="00937AD9"/>
    <w:rsid w:val="00941406"/>
    <w:rsid w:val="009418D5"/>
    <w:rsid w:val="00942928"/>
    <w:rsid w:val="00942A8D"/>
    <w:rsid w:val="00943104"/>
    <w:rsid w:val="00943C64"/>
    <w:rsid w:val="00944ED2"/>
    <w:rsid w:val="0094660D"/>
    <w:rsid w:val="00946B89"/>
    <w:rsid w:val="00947286"/>
    <w:rsid w:val="009479EC"/>
    <w:rsid w:val="00947EED"/>
    <w:rsid w:val="00950722"/>
    <w:rsid w:val="00950A73"/>
    <w:rsid w:val="009512E1"/>
    <w:rsid w:val="0095137C"/>
    <w:rsid w:val="00951AEF"/>
    <w:rsid w:val="00952BCE"/>
    <w:rsid w:val="00952C98"/>
    <w:rsid w:val="00955805"/>
    <w:rsid w:val="00955B60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3D6E"/>
    <w:rsid w:val="009746DA"/>
    <w:rsid w:val="009749A8"/>
    <w:rsid w:val="00975BC4"/>
    <w:rsid w:val="00975DBC"/>
    <w:rsid w:val="00975E82"/>
    <w:rsid w:val="00976160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1FEE"/>
    <w:rsid w:val="00982E31"/>
    <w:rsid w:val="00982EDC"/>
    <w:rsid w:val="009832A7"/>
    <w:rsid w:val="00983DC4"/>
    <w:rsid w:val="009841E5"/>
    <w:rsid w:val="00984C0A"/>
    <w:rsid w:val="009851F3"/>
    <w:rsid w:val="0098608F"/>
    <w:rsid w:val="009863F7"/>
    <w:rsid w:val="00986D25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5D2"/>
    <w:rsid w:val="009B1914"/>
    <w:rsid w:val="009B4337"/>
    <w:rsid w:val="009B50D7"/>
    <w:rsid w:val="009B5DC8"/>
    <w:rsid w:val="009B636F"/>
    <w:rsid w:val="009B6FBC"/>
    <w:rsid w:val="009B7CDA"/>
    <w:rsid w:val="009B7CEE"/>
    <w:rsid w:val="009C0045"/>
    <w:rsid w:val="009C04CB"/>
    <w:rsid w:val="009C3D1B"/>
    <w:rsid w:val="009C4F6C"/>
    <w:rsid w:val="009C595F"/>
    <w:rsid w:val="009C60F5"/>
    <w:rsid w:val="009C63DA"/>
    <w:rsid w:val="009C7B2B"/>
    <w:rsid w:val="009D1373"/>
    <w:rsid w:val="009D2BBD"/>
    <w:rsid w:val="009E155D"/>
    <w:rsid w:val="009E1F75"/>
    <w:rsid w:val="009E2618"/>
    <w:rsid w:val="009E3541"/>
    <w:rsid w:val="009E73EC"/>
    <w:rsid w:val="009E7419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1087C"/>
    <w:rsid w:val="00A11460"/>
    <w:rsid w:val="00A14152"/>
    <w:rsid w:val="00A142BC"/>
    <w:rsid w:val="00A155A2"/>
    <w:rsid w:val="00A16120"/>
    <w:rsid w:val="00A161EA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32E"/>
    <w:rsid w:val="00A52BCD"/>
    <w:rsid w:val="00A52DB1"/>
    <w:rsid w:val="00A552D6"/>
    <w:rsid w:val="00A55B94"/>
    <w:rsid w:val="00A55CA3"/>
    <w:rsid w:val="00A55E75"/>
    <w:rsid w:val="00A57072"/>
    <w:rsid w:val="00A5751D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445"/>
    <w:rsid w:val="00A85776"/>
    <w:rsid w:val="00A866CA"/>
    <w:rsid w:val="00A86F63"/>
    <w:rsid w:val="00A9045D"/>
    <w:rsid w:val="00A913FB"/>
    <w:rsid w:val="00A918DE"/>
    <w:rsid w:val="00A9195E"/>
    <w:rsid w:val="00A928EA"/>
    <w:rsid w:val="00A92997"/>
    <w:rsid w:val="00A938DC"/>
    <w:rsid w:val="00A93D24"/>
    <w:rsid w:val="00A93E6E"/>
    <w:rsid w:val="00A945D8"/>
    <w:rsid w:val="00A96531"/>
    <w:rsid w:val="00A967B0"/>
    <w:rsid w:val="00A976D5"/>
    <w:rsid w:val="00A97EC7"/>
    <w:rsid w:val="00AA269D"/>
    <w:rsid w:val="00AA279C"/>
    <w:rsid w:val="00AA2946"/>
    <w:rsid w:val="00AA2AB7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A1D"/>
    <w:rsid w:val="00AB3D98"/>
    <w:rsid w:val="00AB4A41"/>
    <w:rsid w:val="00AB6AE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C78A7"/>
    <w:rsid w:val="00AC78E0"/>
    <w:rsid w:val="00AD19D2"/>
    <w:rsid w:val="00AD3180"/>
    <w:rsid w:val="00AD31E2"/>
    <w:rsid w:val="00AD3A36"/>
    <w:rsid w:val="00AD4782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4037"/>
    <w:rsid w:val="00AF43A4"/>
    <w:rsid w:val="00AF66A6"/>
    <w:rsid w:val="00AF6A3A"/>
    <w:rsid w:val="00B01DC8"/>
    <w:rsid w:val="00B021FA"/>
    <w:rsid w:val="00B04149"/>
    <w:rsid w:val="00B0424A"/>
    <w:rsid w:val="00B054EA"/>
    <w:rsid w:val="00B055A9"/>
    <w:rsid w:val="00B063D3"/>
    <w:rsid w:val="00B06E01"/>
    <w:rsid w:val="00B119AE"/>
    <w:rsid w:val="00B11B05"/>
    <w:rsid w:val="00B12364"/>
    <w:rsid w:val="00B135B4"/>
    <w:rsid w:val="00B13D3B"/>
    <w:rsid w:val="00B14B7D"/>
    <w:rsid w:val="00B15390"/>
    <w:rsid w:val="00B153FC"/>
    <w:rsid w:val="00B16FE1"/>
    <w:rsid w:val="00B20C81"/>
    <w:rsid w:val="00B21D34"/>
    <w:rsid w:val="00B23BED"/>
    <w:rsid w:val="00B2686F"/>
    <w:rsid w:val="00B27A25"/>
    <w:rsid w:val="00B30300"/>
    <w:rsid w:val="00B31644"/>
    <w:rsid w:val="00B31964"/>
    <w:rsid w:val="00B32CED"/>
    <w:rsid w:val="00B32FF3"/>
    <w:rsid w:val="00B331B5"/>
    <w:rsid w:val="00B33374"/>
    <w:rsid w:val="00B336F2"/>
    <w:rsid w:val="00B33784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58AC"/>
    <w:rsid w:val="00B467DE"/>
    <w:rsid w:val="00B47537"/>
    <w:rsid w:val="00B501E8"/>
    <w:rsid w:val="00B50E0E"/>
    <w:rsid w:val="00B52EE3"/>
    <w:rsid w:val="00B53531"/>
    <w:rsid w:val="00B55EAE"/>
    <w:rsid w:val="00B57D48"/>
    <w:rsid w:val="00B606E7"/>
    <w:rsid w:val="00B61570"/>
    <w:rsid w:val="00B620AB"/>
    <w:rsid w:val="00B64167"/>
    <w:rsid w:val="00B64D86"/>
    <w:rsid w:val="00B7093B"/>
    <w:rsid w:val="00B72C63"/>
    <w:rsid w:val="00B72C8B"/>
    <w:rsid w:val="00B74CB8"/>
    <w:rsid w:val="00B768E4"/>
    <w:rsid w:val="00B76A67"/>
    <w:rsid w:val="00B80ABD"/>
    <w:rsid w:val="00B80BCA"/>
    <w:rsid w:val="00B82F70"/>
    <w:rsid w:val="00B83D62"/>
    <w:rsid w:val="00B851A1"/>
    <w:rsid w:val="00B8662E"/>
    <w:rsid w:val="00B87B19"/>
    <w:rsid w:val="00B87F3F"/>
    <w:rsid w:val="00B9061D"/>
    <w:rsid w:val="00B917D7"/>
    <w:rsid w:val="00B93FB6"/>
    <w:rsid w:val="00B952FB"/>
    <w:rsid w:val="00B956A5"/>
    <w:rsid w:val="00B97DA5"/>
    <w:rsid w:val="00BA03EB"/>
    <w:rsid w:val="00BA05F4"/>
    <w:rsid w:val="00BA31F3"/>
    <w:rsid w:val="00BA37BE"/>
    <w:rsid w:val="00BA3DAE"/>
    <w:rsid w:val="00BA3ECF"/>
    <w:rsid w:val="00BA40A0"/>
    <w:rsid w:val="00BA441C"/>
    <w:rsid w:val="00BA60B3"/>
    <w:rsid w:val="00BA74D2"/>
    <w:rsid w:val="00BB277B"/>
    <w:rsid w:val="00BB2A0E"/>
    <w:rsid w:val="00BB2A66"/>
    <w:rsid w:val="00BB32F4"/>
    <w:rsid w:val="00BB3BFD"/>
    <w:rsid w:val="00BB42D7"/>
    <w:rsid w:val="00BB49F0"/>
    <w:rsid w:val="00BB609E"/>
    <w:rsid w:val="00BB6766"/>
    <w:rsid w:val="00BB754E"/>
    <w:rsid w:val="00BC052A"/>
    <w:rsid w:val="00BC072D"/>
    <w:rsid w:val="00BC0CE1"/>
    <w:rsid w:val="00BC0ECF"/>
    <w:rsid w:val="00BC1545"/>
    <w:rsid w:val="00BC1F12"/>
    <w:rsid w:val="00BC1FC9"/>
    <w:rsid w:val="00BC4E0D"/>
    <w:rsid w:val="00BC7FF2"/>
    <w:rsid w:val="00BD00F7"/>
    <w:rsid w:val="00BD2803"/>
    <w:rsid w:val="00BD77C9"/>
    <w:rsid w:val="00BD7FBF"/>
    <w:rsid w:val="00BE15F7"/>
    <w:rsid w:val="00BE163A"/>
    <w:rsid w:val="00BE1650"/>
    <w:rsid w:val="00BE2E5D"/>
    <w:rsid w:val="00BE3F21"/>
    <w:rsid w:val="00BE458D"/>
    <w:rsid w:val="00BE5409"/>
    <w:rsid w:val="00BE56B6"/>
    <w:rsid w:val="00BE5F0A"/>
    <w:rsid w:val="00BE62CF"/>
    <w:rsid w:val="00BE7282"/>
    <w:rsid w:val="00BF0846"/>
    <w:rsid w:val="00BF0BB0"/>
    <w:rsid w:val="00BF1C8B"/>
    <w:rsid w:val="00BF1E4F"/>
    <w:rsid w:val="00BF2126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224E"/>
    <w:rsid w:val="00C1252A"/>
    <w:rsid w:val="00C1280B"/>
    <w:rsid w:val="00C209C6"/>
    <w:rsid w:val="00C21E76"/>
    <w:rsid w:val="00C22152"/>
    <w:rsid w:val="00C23BFC"/>
    <w:rsid w:val="00C24E70"/>
    <w:rsid w:val="00C250C2"/>
    <w:rsid w:val="00C25D2F"/>
    <w:rsid w:val="00C260E1"/>
    <w:rsid w:val="00C26E10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B5A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D07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0448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0A40"/>
    <w:rsid w:val="00CC1162"/>
    <w:rsid w:val="00CC131D"/>
    <w:rsid w:val="00CC2A4B"/>
    <w:rsid w:val="00CC3334"/>
    <w:rsid w:val="00CC3DE7"/>
    <w:rsid w:val="00CC3E96"/>
    <w:rsid w:val="00CC4881"/>
    <w:rsid w:val="00CC66FF"/>
    <w:rsid w:val="00CD0F7E"/>
    <w:rsid w:val="00CD35CA"/>
    <w:rsid w:val="00CD4077"/>
    <w:rsid w:val="00CD5928"/>
    <w:rsid w:val="00CD63CE"/>
    <w:rsid w:val="00CD73A6"/>
    <w:rsid w:val="00CE0464"/>
    <w:rsid w:val="00CE2B04"/>
    <w:rsid w:val="00CE30EF"/>
    <w:rsid w:val="00CE3A75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2A4"/>
    <w:rsid w:val="00CF541D"/>
    <w:rsid w:val="00CF5CD9"/>
    <w:rsid w:val="00CF5F81"/>
    <w:rsid w:val="00CF6021"/>
    <w:rsid w:val="00CF6D3F"/>
    <w:rsid w:val="00CF7F38"/>
    <w:rsid w:val="00D00F73"/>
    <w:rsid w:val="00D0156A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17553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4EA9"/>
    <w:rsid w:val="00D356D3"/>
    <w:rsid w:val="00D36974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1F3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101B"/>
    <w:rsid w:val="00D82287"/>
    <w:rsid w:val="00D82389"/>
    <w:rsid w:val="00D84351"/>
    <w:rsid w:val="00D85C1B"/>
    <w:rsid w:val="00D860ED"/>
    <w:rsid w:val="00D86146"/>
    <w:rsid w:val="00D90200"/>
    <w:rsid w:val="00D90EDD"/>
    <w:rsid w:val="00D92752"/>
    <w:rsid w:val="00D93481"/>
    <w:rsid w:val="00D9464E"/>
    <w:rsid w:val="00D96068"/>
    <w:rsid w:val="00D9688B"/>
    <w:rsid w:val="00DA49DD"/>
    <w:rsid w:val="00DA4BCA"/>
    <w:rsid w:val="00DA5FBF"/>
    <w:rsid w:val="00DA6562"/>
    <w:rsid w:val="00DA725C"/>
    <w:rsid w:val="00DA79ED"/>
    <w:rsid w:val="00DB04A4"/>
    <w:rsid w:val="00DB06EC"/>
    <w:rsid w:val="00DB10CC"/>
    <w:rsid w:val="00DB1154"/>
    <w:rsid w:val="00DB1ABB"/>
    <w:rsid w:val="00DB46B2"/>
    <w:rsid w:val="00DB4765"/>
    <w:rsid w:val="00DB6442"/>
    <w:rsid w:val="00DB6B09"/>
    <w:rsid w:val="00DB7159"/>
    <w:rsid w:val="00DC0D30"/>
    <w:rsid w:val="00DC2EF7"/>
    <w:rsid w:val="00DC548E"/>
    <w:rsid w:val="00DC5CC3"/>
    <w:rsid w:val="00DC7608"/>
    <w:rsid w:val="00DC787E"/>
    <w:rsid w:val="00DC7F66"/>
    <w:rsid w:val="00DD0552"/>
    <w:rsid w:val="00DD07FE"/>
    <w:rsid w:val="00DD10AA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00D7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4AE9"/>
    <w:rsid w:val="00E15FBB"/>
    <w:rsid w:val="00E16D5F"/>
    <w:rsid w:val="00E16E8F"/>
    <w:rsid w:val="00E17446"/>
    <w:rsid w:val="00E1750F"/>
    <w:rsid w:val="00E17704"/>
    <w:rsid w:val="00E2180A"/>
    <w:rsid w:val="00E22F79"/>
    <w:rsid w:val="00E239B4"/>
    <w:rsid w:val="00E26D39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A55"/>
    <w:rsid w:val="00E42EF0"/>
    <w:rsid w:val="00E430DC"/>
    <w:rsid w:val="00E450A3"/>
    <w:rsid w:val="00E45C46"/>
    <w:rsid w:val="00E466A7"/>
    <w:rsid w:val="00E50B64"/>
    <w:rsid w:val="00E51258"/>
    <w:rsid w:val="00E52D52"/>
    <w:rsid w:val="00E52FB5"/>
    <w:rsid w:val="00E530D7"/>
    <w:rsid w:val="00E533EB"/>
    <w:rsid w:val="00E539B3"/>
    <w:rsid w:val="00E553F8"/>
    <w:rsid w:val="00E556B5"/>
    <w:rsid w:val="00E557D5"/>
    <w:rsid w:val="00E56181"/>
    <w:rsid w:val="00E56188"/>
    <w:rsid w:val="00E56F84"/>
    <w:rsid w:val="00E57288"/>
    <w:rsid w:val="00E57C18"/>
    <w:rsid w:val="00E60DA9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6E89"/>
    <w:rsid w:val="00E778BB"/>
    <w:rsid w:val="00E77F17"/>
    <w:rsid w:val="00E814CB"/>
    <w:rsid w:val="00E81BF9"/>
    <w:rsid w:val="00E83993"/>
    <w:rsid w:val="00E83B04"/>
    <w:rsid w:val="00E841E2"/>
    <w:rsid w:val="00E850F4"/>
    <w:rsid w:val="00E8519C"/>
    <w:rsid w:val="00E868C3"/>
    <w:rsid w:val="00E927FF"/>
    <w:rsid w:val="00E95C3D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CF1"/>
    <w:rsid w:val="00EB073E"/>
    <w:rsid w:val="00EB0E62"/>
    <w:rsid w:val="00EB2034"/>
    <w:rsid w:val="00EB3981"/>
    <w:rsid w:val="00EB42CF"/>
    <w:rsid w:val="00EB4C7F"/>
    <w:rsid w:val="00EB6430"/>
    <w:rsid w:val="00EB680B"/>
    <w:rsid w:val="00EC10F9"/>
    <w:rsid w:val="00EC10FA"/>
    <w:rsid w:val="00EC149A"/>
    <w:rsid w:val="00EC2D27"/>
    <w:rsid w:val="00EC318A"/>
    <w:rsid w:val="00EC3607"/>
    <w:rsid w:val="00EC3F46"/>
    <w:rsid w:val="00EC44B1"/>
    <w:rsid w:val="00EC46A3"/>
    <w:rsid w:val="00EC56A2"/>
    <w:rsid w:val="00EC5F47"/>
    <w:rsid w:val="00EC6C2B"/>
    <w:rsid w:val="00ED107A"/>
    <w:rsid w:val="00ED182F"/>
    <w:rsid w:val="00ED30FA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1FB2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EF7BC2"/>
    <w:rsid w:val="00F005AF"/>
    <w:rsid w:val="00F0086B"/>
    <w:rsid w:val="00F02E4A"/>
    <w:rsid w:val="00F04C38"/>
    <w:rsid w:val="00F04E3D"/>
    <w:rsid w:val="00F0526B"/>
    <w:rsid w:val="00F056D3"/>
    <w:rsid w:val="00F057D7"/>
    <w:rsid w:val="00F05AB5"/>
    <w:rsid w:val="00F07AB1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81"/>
    <w:rsid w:val="00F27BA6"/>
    <w:rsid w:val="00F27BD1"/>
    <w:rsid w:val="00F27D9D"/>
    <w:rsid w:val="00F27DED"/>
    <w:rsid w:val="00F30E68"/>
    <w:rsid w:val="00F31535"/>
    <w:rsid w:val="00F31749"/>
    <w:rsid w:val="00F31952"/>
    <w:rsid w:val="00F332E9"/>
    <w:rsid w:val="00F33E7F"/>
    <w:rsid w:val="00F35AA1"/>
    <w:rsid w:val="00F36828"/>
    <w:rsid w:val="00F377EA"/>
    <w:rsid w:val="00F3791C"/>
    <w:rsid w:val="00F414F0"/>
    <w:rsid w:val="00F41925"/>
    <w:rsid w:val="00F430D6"/>
    <w:rsid w:val="00F43500"/>
    <w:rsid w:val="00F44035"/>
    <w:rsid w:val="00F45C8F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9E1"/>
    <w:rsid w:val="00F82F99"/>
    <w:rsid w:val="00F83266"/>
    <w:rsid w:val="00F83F40"/>
    <w:rsid w:val="00F8428D"/>
    <w:rsid w:val="00F8551A"/>
    <w:rsid w:val="00F8601A"/>
    <w:rsid w:val="00F865B7"/>
    <w:rsid w:val="00F868C1"/>
    <w:rsid w:val="00F87F88"/>
    <w:rsid w:val="00F9027C"/>
    <w:rsid w:val="00F91D60"/>
    <w:rsid w:val="00F9293E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2A06"/>
    <w:rsid w:val="00FA31F3"/>
    <w:rsid w:val="00FA3630"/>
    <w:rsid w:val="00FA3C62"/>
    <w:rsid w:val="00FA4D45"/>
    <w:rsid w:val="00FA6531"/>
    <w:rsid w:val="00FA66F2"/>
    <w:rsid w:val="00FA6AC9"/>
    <w:rsid w:val="00FA6CE0"/>
    <w:rsid w:val="00FA74DD"/>
    <w:rsid w:val="00FB1069"/>
    <w:rsid w:val="00FB287A"/>
    <w:rsid w:val="00FB2F83"/>
    <w:rsid w:val="00FB301F"/>
    <w:rsid w:val="00FB3424"/>
    <w:rsid w:val="00FB4B65"/>
    <w:rsid w:val="00FB55F0"/>
    <w:rsid w:val="00FB68E6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0D6"/>
    <w:rsid w:val="00FE212D"/>
    <w:rsid w:val="00FE34FA"/>
    <w:rsid w:val="00FE4BC3"/>
    <w:rsid w:val="00FE4C51"/>
    <w:rsid w:val="00FE6BCB"/>
    <w:rsid w:val="00FE7235"/>
    <w:rsid w:val="00FE73AC"/>
    <w:rsid w:val="00FE7C54"/>
    <w:rsid w:val="00FF0149"/>
    <w:rsid w:val="00FF0232"/>
    <w:rsid w:val="00FF068E"/>
    <w:rsid w:val="00FF158A"/>
    <w:rsid w:val="00FF1980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3D3AB4E8"/>
  <w15:docId w15:val="{D577149B-956A-447C-9F1F-75B903BB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20D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qFormat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4D90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23BED"/>
    <w:rPr>
      <w:color w:val="605E5C"/>
      <w:shd w:val="clear" w:color="auto" w:fill="E1DFDD"/>
    </w:rPr>
  </w:style>
  <w:style w:type="paragraph" w:customStyle="1" w:styleId="p1">
    <w:name w:val="p1"/>
    <w:basedOn w:val="Normln"/>
    <w:rsid w:val="003A1E9F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5D07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02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otanicka.cz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eshop.botanicka.cz/produkty/12/vstupenky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tanicka.cz/clanky/akce/dzungle-ktera-nespi-1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mailto:darina.miklovicova@gmail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3" ma:contentTypeDescription="Vytvoří nový dokument" ma:contentTypeScope="" ma:versionID="20e20ad72e7a40b694c807c26c670a35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2b05dce40fe4d469fd7783938c79afe6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64203-D3AA-4BEB-ABEE-D4840AA7F71C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0e1a62b-8a54-4726-91c3-7ea001fa7ae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85EC220-E668-4B86-AB0C-E987828FB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175341-3607-4E7D-8906-23BA71D22D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2DE706-466C-4E46-A438-EFBB412C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1047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4</cp:revision>
  <cp:lastPrinted>2021-02-10T08:35:00Z</cp:lastPrinted>
  <dcterms:created xsi:type="dcterms:W3CDTF">2023-11-29T19:07:00Z</dcterms:created>
  <dcterms:modified xsi:type="dcterms:W3CDTF">2023-11-30T09:57:00Z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