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CD3BA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1DCD3BA3" w14:textId="77777777" w:rsidR="00A23438" w:rsidRDefault="00A60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23438">
        <w:rPr>
          <w:color w:val="000000"/>
          <w:sz w:val="24"/>
          <w:szCs w:val="24"/>
        </w:rPr>
        <w:t xml:space="preserve">. </w:t>
      </w:r>
      <w:r w:rsidR="00A87E09">
        <w:rPr>
          <w:color w:val="000000"/>
          <w:sz w:val="24"/>
          <w:szCs w:val="24"/>
        </w:rPr>
        <w:t>září</w:t>
      </w:r>
      <w:r w:rsidR="00A23438">
        <w:rPr>
          <w:color w:val="000000"/>
          <w:sz w:val="24"/>
          <w:szCs w:val="24"/>
        </w:rPr>
        <w:t xml:space="preserve"> 2023</w:t>
      </w:r>
    </w:p>
    <w:p w14:paraId="1DCD3BA4" w14:textId="77777777" w:rsidR="00D247BA" w:rsidRDefault="00A87E09" w:rsidP="007B212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 botanické zahradě v Troji budou nové expozice, představí ohrožené rostliny ČR nebo evoluci rostlin</w:t>
      </w:r>
    </w:p>
    <w:p w14:paraId="1DCD3BA5" w14:textId="072C5D4C" w:rsidR="00A87E09" w:rsidRDefault="00C56FCD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Botanická zahrada hl. m. Prahy</w:t>
      </w:r>
      <w:r w:rsidR="00D247BA">
        <w:rPr>
          <w:b/>
          <w:noProof/>
        </w:rPr>
        <w:t xml:space="preserve"> pro návště</w:t>
      </w:r>
      <w:r w:rsidR="00EB5801">
        <w:rPr>
          <w:b/>
          <w:noProof/>
        </w:rPr>
        <w:t>v</w:t>
      </w:r>
      <w:r w:rsidR="00D247BA">
        <w:rPr>
          <w:b/>
          <w:noProof/>
        </w:rPr>
        <w:t>níky</w:t>
      </w:r>
      <w:r w:rsidR="00A87E09">
        <w:rPr>
          <w:b/>
          <w:noProof/>
        </w:rPr>
        <w:t xml:space="preserve"> připravuje nové expozice</w:t>
      </w:r>
      <w:r w:rsidR="00155AFF">
        <w:rPr>
          <w:b/>
          <w:noProof/>
        </w:rPr>
        <w:t>. Ty</w:t>
      </w:r>
      <w:r w:rsidR="00A87E09">
        <w:rPr>
          <w:b/>
          <w:noProof/>
        </w:rPr>
        <w:t xml:space="preserve"> </w:t>
      </w:r>
      <w:r w:rsidR="002212DE">
        <w:rPr>
          <w:b/>
          <w:noProof/>
        </w:rPr>
        <w:t>představí</w:t>
      </w:r>
      <w:r w:rsidR="00A87E09">
        <w:rPr>
          <w:b/>
          <w:noProof/>
        </w:rPr>
        <w:t xml:space="preserve"> ohrože</w:t>
      </w:r>
      <w:r w:rsidR="002212DE">
        <w:rPr>
          <w:b/>
          <w:noProof/>
        </w:rPr>
        <w:t>né</w:t>
      </w:r>
      <w:r w:rsidR="00A87E09">
        <w:rPr>
          <w:b/>
          <w:noProof/>
        </w:rPr>
        <w:t xml:space="preserve"> rostlinn</w:t>
      </w:r>
      <w:r w:rsidR="002212DE">
        <w:rPr>
          <w:b/>
          <w:noProof/>
        </w:rPr>
        <w:t xml:space="preserve">é </w:t>
      </w:r>
      <w:r w:rsidR="00A87E09">
        <w:rPr>
          <w:b/>
          <w:noProof/>
        </w:rPr>
        <w:t>druhy, evolu</w:t>
      </w:r>
      <w:r w:rsidR="002212DE">
        <w:rPr>
          <w:b/>
          <w:noProof/>
        </w:rPr>
        <w:t xml:space="preserve">ci </w:t>
      </w:r>
      <w:r w:rsidR="00A87E09">
        <w:rPr>
          <w:b/>
          <w:noProof/>
        </w:rPr>
        <w:t xml:space="preserve">rostlin nebo </w:t>
      </w:r>
      <w:r w:rsidR="002212DE">
        <w:rPr>
          <w:b/>
          <w:noProof/>
        </w:rPr>
        <w:t xml:space="preserve">přiblíží lesy </w:t>
      </w:r>
      <w:r w:rsidR="00A87E09">
        <w:rPr>
          <w:b/>
          <w:noProof/>
        </w:rPr>
        <w:t>daleké</w:t>
      </w:r>
      <w:r w:rsidR="002212DE">
        <w:rPr>
          <w:b/>
          <w:noProof/>
        </w:rPr>
        <w:t>ho</w:t>
      </w:r>
      <w:r w:rsidR="00A87E09">
        <w:rPr>
          <w:b/>
          <w:noProof/>
        </w:rPr>
        <w:t xml:space="preserve"> </w:t>
      </w:r>
      <w:r w:rsidR="002212DE">
        <w:rPr>
          <w:b/>
          <w:noProof/>
        </w:rPr>
        <w:t>Japonska a Jižní Koreje</w:t>
      </w:r>
      <w:r w:rsidR="00A87E09">
        <w:rPr>
          <w:b/>
          <w:noProof/>
        </w:rPr>
        <w:t>.</w:t>
      </w:r>
      <w:r w:rsidR="00155AFF">
        <w:rPr>
          <w:b/>
          <w:noProof/>
        </w:rPr>
        <w:t xml:space="preserve"> Některé nové expozice se otevřou již v příští sezóně.</w:t>
      </w:r>
      <w:r w:rsidR="00A87E09">
        <w:rPr>
          <w:b/>
          <w:noProof/>
        </w:rPr>
        <w:t xml:space="preserve"> V současné době </w:t>
      </w:r>
      <w:r w:rsidR="002212DE">
        <w:rPr>
          <w:b/>
          <w:noProof/>
        </w:rPr>
        <w:t xml:space="preserve">v areálu </w:t>
      </w:r>
      <w:r w:rsidR="00A87E09">
        <w:rPr>
          <w:b/>
          <w:noProof/>
        </w:rPr>
        <w:t xml:space="preserve">probíhají terénní úpravy a drobné stavební práce a připravují se rostliny pro novou výsadbu. Kromě nových expozic se návštěvníci v příštím roce </w:t>
      </w:r>
      <w:r w:rsidR="00D5334B">
        <w:rPr>
          <w:b/>
          <w:noProof/>
        </w:rPr>
        <w:t xml:space="preserve">mohou těšit i na řadu </w:t>
      </w:r>
      <w:r w:rsidR="00A87E09">
        <w:rPr>
          <w:b/>
          <w:noProof/>
        </w:rPr>
        <w:t xml:space="preserve">nových výstav a akcí. </w:t>
      </w:r>
    </w:p>
    <w:p w14:paraId="1DCD3BA6" w14:textId="34592264" w:rsidR="00AC6539" w:rsidRDefault="00C07151" w:rsidP="00891DDB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pict w14:anchorId="1DCD3BF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8" type="#_x0000_t202" style="position:absolute;left:0;text-align:left;margin-left:331.5pt;margin-top:6.75pt;width:120pt;height:201.7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" fillcolor="#cfc" strokecolor="#c3d69b" strokeweight=".05pt">
            <v:shadow on="t" color="#ededed" offset="2.1pt,2.1pt"/>
            <v:textbox>
              <w:txbxContent>
                <w:p w14:paraId="1DCD3C0D" w14:textId="77777777" w:rsidR="00A6067A" w:rsidRDefault="00A6067A" w:rsidP="00A6067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1DCD3C0E" w14:textId="77777777" w:rsidR="00A6067A" w:rsidRDefault="00A6067A" w:rsidP="00A6067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1DCD3C0F" w14:textId="77777777" w:rsidR="00A6067A" w:rsidRDefault="00A6067A" w:rsidP="00A6067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1DCD3C10" w14:textId="77777777" w:rsidR="00A6067A" w:rsidRDefault="00A6067A" w:rsidP="00A6067A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1DCD3C11" w14:textId="77777777" w:rsidR="00A6067A" w:rsidRDefault="00A6067A" w:rsidP="00A6067A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1DCD3C12" w14:textId="77777777" w:rsidR="00A6067A" w:rsidRDefault="00A6067A" w:rsidP="00A6067A">
                  <w:pPr>
                    <w:widowControl w:val="0"/>
                    <w:spacing w:after="0" w:line="240" w:lineRule="auto"/>
                  </w:pPr>
                </w:p>
                <w:p w14:paraId="1DCD3C13" w14:textId="77777777" w:rsidR="00A6067A" w:rsidRDefault="00A6067A" w:rsidP="00A6067A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1DCD3C14" w14:textId="77777777" w:rsidR="00A6067A" w:rsidRDefault="00A6067A" w:rsidP="00A6067A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1DCD3C15" w14:textId="77777777" w:rsidR="00A6067A" w:rsidRDefault="00A6067A" w:rsidP="00A6067A">
                  <w:pPr>
                    <w:widowControl w:val="0"/>
                    <w:spacing w:after="0" w:line="240" w:lineRule="auto"/>
                  </w:pPr>
                </w:p>
                <w:p w14:paraId="1DCD3C16" w14:textId="77777777" w:rsidR="00A6067A" w:rsidRDefault="00A6067A" w:rsidP="00A6067A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1DCD3C17" w14:textId="77777777" w:rsidR="00A6067A" w:rsidRPr="00641026" w:rsidRDefault="00A6067A" w:rsidP="00A6067A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1DCD3C18" w14:textId="77777777" w:rsidR="00A6067A" w:rsidRDefault="00A6067A" w:rsidP="00A6067A">
                  <w:pPr>
                    <w:widowControl w:val="0"/>
                    <w:spacing w:after="0" w:line="240" w:lineRule="auto"/>
                  </w:pPr>
                  <w:r>
                    <w:t xml:space="preserve">10.00–19.30 </w:t>
                  </w:r>
                </w:p>
                <w:p w14:paraId="1DCD3C19" w14:textId="77777777" w:rsidR="00A6067A" w:rsidRDefault="00A6067A" w:rsidP="00A6067A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A87E09" w:rsidRPr="00AC6539">
        <w:rPr>
          <w:noProof/>
        </w:rPr>
        <w:t>Již v letošním roce se návštěvníci dočkali významných úprav a</w:t>
      </w:r>
      <w:r w:rsidR="00FB3069">
        <w:rPr>
          <w:noProof/>
        </w:rPr>
        <w:t> </w:t>
      </w:r>
      <w:r w:rsidR="00A87E09" w:rsidRPr="00AC6539">
        <w:rPr>
          <w:noProof/>
        </w:rPr>
        <w:t>novinek v areálu zahrady. Tou největší bylo</w:t>
      </w:r>
      <w:r w:rsidR="00AC6539" w:rsidRPr="00AC6539">
        <w:rPr>
          <w:noProof/>
        </w:rPr>
        <w:t xml:space="preserve"> otevření nové lávky pro pěší, která</w:t>
      </w:r>
      <w:r w:rsidR="00A87E09" w:rsidRPr="00AC6539">
        <w:rPr>
          <w:noProof/>
        </w:rPr>
        <w:t xml:space="preserve"> spoj</w:t>
      </w:r>
      <w:r w:rsidR="00AC6539" w:rsidRPr="00AC6539">
        <w:rPr>
          <w:noProof/>
        </w:rPr>
        <w:t>ila</w:t>
      </w:r>
      <w:r w:rsidR="00A87E09" w:rsidRPr="00AC6539">
        <w:rPr>
          <w:noProof/>
        </w:rPr>
        <w:t xml:space="preserve"> areál venkovních expozic </w:t>
      </w:r>
      <w:r w:rsidR="00AC6539" w:rsidRPr="00AC6539">
        <w:rPr>
          <w:noProof/>
        </w:rPr>
        <w:t>s areálem u</w:t>
      </w:r>
      <w:r w:rsidR="00FB3069">
        <w:rPr>
          <w:noProof/>
        </w:rPr>
        <w:t> </w:t>
      </w:r>
      <w:r w:rsidR="00AC6539" w:rsidRPr="00AC6539">
        <w:rPr>
          <w:noProof/>
        </w:rPr>
        <w:t>skleníku Fata Morgana</w:t>
      </w:r>
      <w:r w:rsidR="00AC6539">
        <w:rPr>
          <w:noProof/>
        </w:rPr>
        <w:t>.</w:t>
      </w:r>
      <w:r w:rsidR="00A454BB">
        <w:rPr>
          <w:i/>
          <w:noProof/>
        </w:rPr>
        <w:t xml:space="preserve"> </w:t>
      </w:r>
      <w:r w:rsidR="00AC6539">
        <w:rPr>
          <w:i/>
          <w:noProof/>
        </w:rPr>
        <w:t>„</w:t>
      </w:r>
      <w:r w:rsidR="00AA4B98">
        <w:rPr>
          <w:i/>
          <w:noProof/>
        </w:rPr>
        <w:t xml:space="preserve">Propojení </w:t>
      </w:r>
      <w:r w:rsidR="00FB3069">
        <w:rPr>
          <w:i/>
          <w:noProof/>
        </w:rPr>
        <w:t xml:space="preserve">celé </w:t>
      </w:r>
      <w:r w:rsidR="00A454BB">
        <w:rPr>
          <w:i/>
          <w:noProof/>
        </w:rPr>
        <w:t>zahrady</w:t>
      </w:r>
      <w:r w:rsidR="00AC6539">
        <w:rPr>
          <w:i/>
          <w:noProof/>
        </w:rPr>
        <w:t xml:space="preserve"> bylo velmi důležitým krokem. Návštěvníci lávku hojně využívají a máme </w:t>
      </w:r>
      <w:r w:rsidR="00FB3069">
        <w:rPr>
          <w:i/>
          <w:noProof/>
        </w:rPr>
        <w:t xml:space="preserve">na ni </w:t>
      </w:r>
      <w:r w:rsidR="00AC6539">
        <w:rPr>
          <w:i/>
          <w:noProof/>
        </w:rPr>
        <w:t>kladné ohlasy</w:t>
      </w:r>
      <w:r w:rsidR="00A454BB">
        <w:rPr>
          <w:i/>
          <w:noProof/>
        </w:rPr>
        <w:t>.</w:t>
      </w:r>
      <w:r w:rsidR="00AC6539">
        <w:rPr>
          <w:i/>
          <w:noProof/>
        </w:rPr>
        <w:t xml:space="preserve"> Věřím, že procházka areálem zahrady bude ještě příjemnější, až otevřeme nové expozice, které vznikají právě v blízkosti lávky, a to expozice Evoluce rostlin a Japonské mlžné lesy. Tyto části </w:t>
      </w:r>
      <w:r w:rsidR="00A454BB">
        <w:rPr>
          <w:i/>
          <w:noProof/>
        </w:rPr>
        <w:t>budou mít jak relaxační</w:t>
      </w:r>
      <w:r w:rsidR="00007206">
        <w:rPr>
          <w:i/>
          <w:noProof/>
        </w:rPr>
        <w:t>, tak vzdělávací charakter</w:t>
      </w:r>
      <w:r w:rsidR="00AC6539">
        <w:rPr>
          <w:i/>
          <w:noProof/>
        </w:rPr>
        <w:t xml:space="preserve">. Před dokončením je nová expozice Archa Bohemica, která </w:t>
      </w:r>
      <w:r w:rsidR="007F1CD6">
        <w:rPr>
          <w:i/>
          <w:noProof/>
        </w:rPr>
        <w:t xml:space="preserve">má </w:t>
      </w:r>
      <w:r w:rsidR="00FB3069">
        <w:rPr>
          <w:i/>
          <w:noProof/>
        </w:rPr>
        <w:t>seznam</w:t>
      </w:r>
      <w:r w:rsidR="007F1CD6">
        <w:rPr>
          <w:i/>
          <w:noProof/>
        </w:rPr>
        <w:t>ovat</w:t>
      </w:r>
      <w:r w:rsidR="00AC6539">
        <w:rPr>
          <w:i/>
          <w:noProof/>
        </w:rPr>
        <w:t xml:space="preserve"> </w:t>
      </w:r>
      <w:r w:rsidR="00FB3069">
        <w:rPr>
          <w:i/>
          <w:noProof/>
        </w:rPr>
        <w:t xml:space="preserve">s těmi </w:t>
      </w:r>
      <w:r w:rsidR="00AC6539">
        <w:rPr>
          <w:i/>
          <w:noProof/>
        </w:rPr>
        <w:t>největší</w:t>
      </w:r>
      <w:r w:rsidR="00FB3069">
        <w:rPr>
          <w:i/>
          <w:noProof/>
        </w:rPr>
        <w:t>mi</w:t>
      </w:r>
      <w:r w:rsidR="00AC6539">
        <w:rPr>
          <w:i/>
          <w:noProof/>
        </w:rPr>
        <w:t xml:space="preserve"> poklady české flóry, často v</w:t>
      </w:r>
      <w:r w:rsidR="00FB3069">
        <w:rPr>
          <w:i/>
          <w:noProof/>
        </w:rPr>
        <w:t>ážně</w:t>
      </w:r>
      <w:r w:rsidR="00AC6539">
        <w:rPr>
          <w:i/>
          <w:noProof/>
        </w:rPr>
        <w:t xml:space="preserve"> ohrožen</w:t>
      </w:r>
      <w:r w:rsidR="00FB3069">
        <w:rPr>
          <w:i/>
          <w:noProof/>
        </w:rPr>
        <w:t>ými,</w:t>
      </w:r>
      <w:r w:rsidR="00AC6539">
        <w:rPr>
          <w:i/>
          <w:noProof/>
        </w:rPr>
        <w:t xml:space="preserve"> nebo dokonce vyhynul</w:t>
      </w:r>
      <w:r w:rsidR="00FB3069">
        <w:rPr>
          <w:i/>
          <w:noProof/>
        </w:rPr>
        <w:t>ými</w:t>
      </w:r>
      <w:r w:rsidR="00D5334B">
        <w:rPr>
          <w:i/>
          <w:noProof/>
        </w:rPr>
        <w:t xml:space="preserve">. Naše botaniky </w:t>
      </w:r>
      <w:r w:rsidR="00AC6539">
        <w:rPr>
          <w:i/>
          <w:noProof/>
        </w:rPr>
        <w:t>čeká další výprava do Jižní Koreje, kterou rovněž návštěvníkům brz</w:t>
      </w:r>
      <w:r w:rsidR="00FB3069">
        <w:rPr>
          <w:i/>
          <w:noProof/>
        </w:rPr>
        <w:t>y</w:t>
      </w:r>
      <w:r w:rsidR="00AC6539">
        <w:rPr>
          <w:i/>
          <w:noProof/>
        </w:rPr>
        <w:t xml:space="preserve"> představíme v rámci nové expozice</w:t>
      </w:r>
      <w:r w:rsidR="00007206">
        <w:rPr>
          <w:i/>
          <w:noProof/>
        </w:rPr>
        <w:t xml:space="preserve">,“ </w:t>
      </w:r>
      <w:r w:rsidR="00007206" w:rsidRPr="00007206">
        <w:rPr>
          <w:noProof/>
        </w:rPr>
        <w:t xml:space="preserve">říká </w:t>
      </w:r>
      <w:r w:rsidR="00007206" w:rsidRPr="00C07151">
        <w:rPr>
          <w:b/>
          <w:noProof/>
        </w:rPr>
        <w:t>Bohumil Černý,</w:t>
      </w:r>
      <w:r w:rsidR="00007206" w:rsidRPr="00007206">
        <w:rPr>
          <w:noProof/>
        </w:rPr>
        <w:t xml:space="preserve"> </w:t>
      </w:r>
      <w:r w:rsidR="00007206" w:rsidRPr="00007206">
        <w:rPr>
          <w:b/>
          <w:noProof/>
        </w:rPr>
        <w:t>ředitel Botanické zahrady hl. m. Prahy</w:t>
      </w:r>
      <w:r w:rsidR="00007206">
        <w:rPr>
          <w:b/>
          <w:noProof/>
        </w:rPr>
        <w:t>.</w:t>
      </w:r>
    </w:p>
    <w:p w14:paraId="1DCD3BA7" w14:textId="77777777" w:rsidR="00891DDB" w:rsidRDefault="00AC6539" w:rsidP="00891DDB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Evoluce rostlin</w:t>
      </w:r>
    </w:p>
    <w:p w14:paraId="1DCD3BA8" w14:textId="722A6D6D" w:rsidR="002212DE" w:rsidRPr="00AF6D79" w:rsidRDefault="00AF6D79" w:rsidP="00891DDB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AF6D79">
        <w:rPr>
          <w:noProof/>
        </w:rPr>
        <w:t>Interaktivní expozice Evolu</w:t>
      </w:r>
      <w:r w:rsidR="007F1CD6">
        <w:rPr>
          <w:noProof/>
        </w:rPr>
        <w:t>ce rostlin vzniká formou</w:t>
      </w:r>
      <w:r w:rsidRPr="00AF6D79">
        <w:rPr>
          <w:noProof/>
        </w:rPr>
        <w:t xml:space="preserve"> stezk</w:t>
      </w:r>
      <w:r w:rsidR="007F1CD6">
        <w:rPr>
          <w:noProof/>
        </w:rPr>
        <w:t>y</w:t>
      </w:r>
      <w:r>
        <w:rPr>
          <w:noProof/>
        </w:rPr>
        <w:t xml:space="preserve"> v bezprostřední blízkosti skleníku Fata Morgana a</w:t>
      </w:r>
      <w:r w:rsidRPr="00AF6D79">
        <w:rPr>
          <w:noProof/>
        </w:rPr>
        <w:t xml:space="preserve"> návštěvníkům </w:t>
      </w:r>
      <w:r>
        <w:rPr>
          <w:noProof/>
        </w:rPr>
        <w:t xml:space="preserve">botanické zahrady </w:t>
      </w:r>
      <w:r w:rsidR="007F1CD6">
        <w:rPr>
          <w:noProof/>
        </w:rPr>
        <w:t xml:space="preserve">nabídne pohled na </w:t>
      </w:r>
      <w:r w:rsidRPr="00AF6D79">
        <w:rPr>
          <w:noProof/>
        </w:rPr>
        <w:t xml:space="preserve">vývoj rostlin od prvopočátku až do dnešních dnů. </w:t>
      </w:r>
      <w:r>
        <w:rPr>
          <w:noProof/>
        </w:rPr>
        <w:t>Z</w:t>
      </w:r>
      <w:r w:rsidRPr="00AF6D79">
        <w:rPr>
          <w:noProof/>
        </w:rPr>
        <w:t>a pomoci modelů, edukačních prvků i tematických výsadeb</w:t>
      </w:r>
      <w:r>
        <w:rPr>
          <w:noProof/>
        </w:rPr>
        <w:t xml:space="preserve"> bude</w:t>
      </w:r>
      <w:r w:rsidRPr="00AF6D79">
        <w:rPr>
          <w:noProof/>
        </w:rPr>
        <w:t xml:space="preserve"> vyprávět vzrušující příběh e</w:t>
      </w:r>
      <w:r>
        <w:rPr>
          <w:noProof/>
        </w:rPr>
        <w:t>voluce</w:t>
      </w:r>
      <w:r w:rsidRPr="00AF6D79">
        <w:rPr>
          <w:noProof/>
        </w:rPr>
        <w:t xml:space="preserve"> rostlin. Na celkem osmi zastaveních se návštěvníci seznámí s nejdůležitějšími skupinami rostlin i milníky evoluce. První část </w:t>
      </w:r>
      <w:r>
        <w:rPr>
          <w:noProof/>
        </w:rPr>
        <w:t>bude věnována</w:t>
      </w:r>
      <w:r w:rsidRPr="00AF6D79">
        <w:rPr>
          <w:noProof/>
        </w:rPr>
        <w:t xml:space="preserve"> nekvetoucím rostlinám – řasám a mechorostům, plavuním, přesličkám a kapradinám, cykasům, jinanům a jehličnanům, chvojníkům, ale </w:t>
      </w:r>
      <w:r w:rsidR="007F1CD6">
        <w:rPr>
          <w:noProof/>
        </w:rPr>
        <w:t xml:space="preserve">své místo v ní najde i </w:t>
      </w:r>
      <w:r w:rsidRPr="00AF6D79">
        <w:rPr>
          <w:noProof/>
        </w:rPr>
        <w:t>nevšední pouštní rostlin</w:t>
      </w:r>
      <w:r w:rsidR="007F1CD6">
        <w:rPr>
          <w:noProof/>
        </w:rPr>
        <w:t>a</w:t>
      </w:r>
      <w:r w:rsidRPr="00AF6D79">
        <w:rPr>
          <w:noProof/>
        </w:rPr>
        <w:t xml:space="preserve"> </w:t>
      </w:r>
      <w:r w:rsidRPr="00155AFF">
        <w:rPr>
          <w:i/>
          <w:noProof/>
        </w:rPr>
        <w:t>Welwitschia mirabilis</w:t>
      </w:r>
      <w:r w:rsidRPr="00AF6D79">
        <w:rPr>
          <w:noProof/>
        </w:rPr>
        <w:t xml:space="preserve">. Druhá část přiblíží revoluční inovaci těla rostlin – vznik květu. Na posledním zastavení budou představeny rostliny, které na našem území převažovaly v období </w:t>
      </w:r>
      <w:r w:rsidR="00D5334B">
        <w:rPr>
          <w:noProof/>
        </w:rPr>
        <w:lastRenderedPageBreak/>
        <w:t>čtvrtohor</w:t>
      </w:r>
      <w:r w:rsidRPr="00AF6D79">
        <w:rPr>
          <w:noProof/>
        </w:rPr>
        <w:t xml:space="preserve"> – rostliny stepí</w:t>
      </w:r>
      <w:r>
        <w:rPr>
          <w:noProof/>
        </w:rPr>
        <w:t xml:space="preserve">. </w:t>
      </w:r>
      <w:r w:rsidRPr="00AF6D79">
        <w:rPr>
          <w:noProof/>
        </w:rPr>
        <w:t>Stezka</w:t>
      </w:r>
      <w:r>
        <w:rPr>
          <w:noProof/>
        </w:rPr>
        <w:t xml:space="preserve"> bude otevřena celoročně a</w:t>
      </w:r>
      <w:r w:rsidRPr="00AF6D79">
        <w:rPr>
          <w:noProof/>
        </w:rPr>
        <w:t xml:space="preserve"> povede podél spojovací cesty mezi skleníkem Fata Morgana a venkovní</w:t>
      </w:r>
      <w:r>
        <w:rPr>
          <w:noProof/>
        </w:rPr>
        <w:t>mi expozicemi.</w:t>
      </w:r>
    </w:p>
    <w:p w14:paraId="1DCD3BA9" w14:textId="77777777" w:rsidR="002212DE" w:rsidRDefault="002212DE" w:rsidP="008B42CC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Mlžné lesy Japonska</w:t>
      </w:r>
    </w:p>
    <w:p w14:paraId="1DCD3BAA" w14:textId="426C7425" w:rsidR="002212DE" w:rsidRPr="00AF6D79" w:rsidRDefault="00891DDB" w:rsidP="00AF6D79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t xml:space="preserve">V blízkosti </w:t>
      </w:r>
      <w:r w:rsidR="00D5334B">
        <w:rPr>
          <w:noProof/>
        </w:rPr>
        <w:t xml:space="preserve">lávky, </w:t>
      </w:r>
      <w:r w:rsidR="00AF6D79" w:rsidRPr="00AF6D79">
        <w:rPr>
          <w:noProof/>
        </w:rPr>
        <w:t>na rozhraní expozic Stráně a Lesa</w:t>
      </w:r>
      <w:r>
        <w:rPr>
          <w:noProof/>
        </w:rPr>
        <w:t xml:space="preserve"> vzniká i další nová expozice</w:t>
      </w:r>
      <w:r w:rsidR="007F1CD6">
        <w:rPr>
          <w:noProof/>
        </w:rPr>
        <w:t xml:space="preserve"> – </w:t>
      </w:r>
      <w:r>
        <w:rPr>
          <w:noProof/>
        </w:rPr>
        <w:t xml:space="preserve">Japonské mlžné lesy. Zde se představí flóra a dřeviny Japonska, ale expozice bude </w:t>
      </w:r>
      <w:r w:rsidR="007F1CD6">
        <w:rPr>
          <w:noProof/>
        </w:rPr>
        <w:t xml:space="preserve">návštěvníkům </w:t>
      </w:r>
      <w:r>
        <w:rPr>
          <w:noProof/>
        </w:rPr>
        <w:t>sloužit i k relaxaci. P</w:t>
      </w:r>
      <w:r w:rsidR="007F1CD6">
        <w:rPr>
          <w:noProof/>
        </w:rPr>
        <w:t>očítá se</w:t>
      </w:r>
      <w:r>
        <w:rPr>
          <w:noProof/>
        </w:rPr>
        <w:t xml:space="preserve"> s </w:t>
      </w:r>
      <w:r w:rsidR="00AF6D79" w:rsidRPr="00AF6D79">
        <w:rPr>
          <w:noProof/>
        </w:rPr>
        <w:t>vytvoření</w:t>
      </w:r>
      <w:r>
        <w:rPr>
          <w:noProof/>
        </w:rPr>
        <w:t>m</w:t>
      </w:r>
      <w:r w:rsidR="00AF6D79" w:rsidRPr="00AF6D79">
        <w:rPr>
          <w:noProof/>
        </w:rPr>
        <w:t xml:space="preserve"> jezírek v nejnižších částech terénu</w:t>
      </w:r>
      <w:r w:rsidR="007F1CD6">
        <w:rPr>
          <w:noProof/>
        </w:rPr>
        <w:t>, která</w:t>
      </w:r>
      <w:r w:rsidR="00AF6D79" w:rsidRPr="00AF6D79">
        <w:rPr>
          <w:noProof/>
        </w:rPr>
        <w:t xml:space="preserve"> mají kromě estetické funkce i důležitou úlohu mikroklimatickou, totiž zvlhčování okolního vzduchu a</w:t>
      </w:r>
      <w:r w:rsidR="007F1CD6">
        <w:rPr>
          <w:noProof/>
        </w:rPr>
        <w:t> </w:t>
      </w:r>
      <w:r w:rsidR="00AF6D79" w:rsidRPr="00AF6D79">
        <w:rPr>
          <w:noProof/>
        </w:rPr>
        <w:t xml:space="preserve">zmírňování teplotních extrémů. </w:t>
      </w:r>
      <w:r>
        <w:rPr>
          <w:noProof/>
        </w:rPr>
        <w:t>S</w:t>
      </w:r>
      <w:r w:rsidR="00AF6D79" w:rsidRPr="00AF6D79">
        <w:rPr>
          <w:noProof/>
        </w:rPr>
        <w:t>ymbolem expozice bude altánek moderního vzhledu s</w:t>
      </w:r>
      <w:r w:rsidR="007F1CD6">
        <w:rPr>
          <w:noProof/>
        </w:rPr>
        <w:t> </w:t>
      </w:r>
      <w:r w:rsidR="00AF6D79" w:rsidRPr="00AF6D79">
        <w:rPr>
          <w:noProof/>
        </w:rPr>
        <w:t>odkazem na japonské tvarosloví. Díky členitému terénu bude možno do prostoru umístit i</w:t>
      </w:r>
      <w:r w:rsidR="007F1CD6">
        <w:rPr>
          <w:noProof/>
        </w:rPr>
        <w:t> n</w:t>
      </w:r>
      <w:r w:rsidR="00AF6D79" w:rsidRPr="00AF6D79">
        <w:rPr>
          <w:noProof/>
        </w:rPr>
        <w:t>ěkolik vyhlídkových plošin a odpočinkových zákoutí.</w:t>
      </w:r>
    </w:p>
    <w:p w14:paraId="1DCD3BAB" w14:textId="77777777" w:rsidR="002212DE" w:rsidRDefault="002212DE" w:rsidP="008B42CC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Archa Bohemica – největší poklady české květeny</w:t>
      </w:r>
    </w:p>
    <w:p w14:paraId="1DCD3BAC" w14:textId="3C192606" w:rsidR="002212DE" w:rsidRPr="00FD7759" w:rsidRDefault="00891DDB" w:rsidP="008B42CC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t xml:space="preserve">Již nyní se mohou návštěvníci projít novou expozicí </w:t>
      </w:r>
      <w:r w:rsidR="002212DE">
        <w:t>Archa Bohemica</w:t>
      </w:r>
      <w:r>
        <w:t>. V současné době probíhají poslední úpravy terénu a dokončují se výsadby rostlin. Expozice</w:t>
      </w:r>
      <w:r w:rsidR="002212DE" w:rsidRPr="00BD53BF">
        <w:t xml:space="preserve"> poukazuje na vybrané chráněné lokality České republiky. V přirozených </w:t>
      </w:r>
      <w:r w:rsidR="002212DE" w:rsidRPr="00AF6D79">
        <w:t>podmínkách tu nalezly útočiště ohrožené druhy rostlin</w:t>
      </w:r>
      <w:r>
        <w:t>. E</w:t>
      </w:r>
      <w:r w:rsidR="00AF6D79" w:rsidRPr="00AF6D79">
        <w:rPr>
          <w:noProof/>
        </w:rPr>
        <w:t xml:space="preserve">xpozice </w:t>
      </w:r>
      <w:r>
        <w:rPr>
          <w:noProof/>
        </w:rPr>
        <w:t xml:space="preserve">je </w:t>
      </w:r>
      <w:r w:rsidR="00AF6D79" w:rsidRPr="00AF6D79">
        <w:rPr>
          <w:noProof/>
        </w:rPr>
        <w:t>vybudována jako systém skalek a mokřadů</w:t>
      </w:r>
      <w:r>
        <w:rPr>
          <w:noProof/>
        </w:rPr>
        <w:t>,</w:t>
      </w:r>
      <w:r w:rsidR="00D5334B" w:rsidRPr="00D5334B">
        <w:t xml:space="preserve"> </w:t>
      </w:r>
      <w:r w:rsidR="00D5334B">
        <w:t>ve kterých byly beze změn ponechány původní a velmi cenné přírodní partie</w:t>
      </w:r>
      <w:r w:rsidR="00AF6D79" w:rsidRPr="00AF6D79">
        <w:rPr>
          <w:noProof/>
        </w:rPr>
        <w:t xml:space="preserve">. </w:t>
      </w:r>
      <w:r w:rsidR="00FD7759" w:rsidRPr="00AF6D79">
        <w:rPr>
          <w:noProof/>
        </w:rPr>
        <w:t>Základem jsou skalky krajiny Dolního Povltaví, vápencové skalky Českého krasu, hadcové skalky reprezentující svými výsadbami celou ČR a opuková bílá stráň z Polabí. Součástí jsou dva mokřadní biotopy. Slatina představuje polabské černavy s přesahem na slatiny Českolipska, slanisko má část českou a část panonskou, kde je přesah i do slovenské květeny</w:t>
      </w:r>
      <w:r w:rsidR="00FD7759">
        <w:rPr>
          <w:noProof/>
        </w:rPr>
        <w:t>.</w:t>
      </w:r>
      <w:r w:rsidR="00FD7759" w:rsidRPr="00AF6D79">
        <w:rPr>
          <w:noProof/>
        </w:rPr>
        <w:t xml:space="preserve"> </w:t>
      </w:r>
      <w:r w:rsidR="00923075">
        <w:rPr>
          <w:noProof/>
        </w:rPr>
        <w:t>Vý</w:t>
      </w:r>
      <w:r w:rsidR="005A22AD">
        <w:rPr>
          <w:noProof/>
        </w:rPr>
        <w:t>r</w:t>
      </w:r>
      <w:r w:rsidR="00923075">
        <w:rPr>
          <w:noProof/>
        </w:rPr>
        <w:t xml:space="preserve">azným </w:t>
      </w:r>
      <w:r w:rsidR="00FD7759">
        <w:rPr>
          <w:noProof/>
        </w:rPr>
        <w:t xml:space="preserve">prvkem expozice je </w:t>
      </w:r>
      <w:r w:rsidR="00FD7759" w:rsidRPr="00AF6D79">
        <w:rPr>
          <w:noProof/>
        </w:rPr>
        <w:t>zvoničk</w:t>
      </w:r>
      <w:r w:rsidR="00FD7759">
        <w:rPr>
          <w:noProof/>
        </w:rPr>
        <w:t>a</w:t>
      </w:r>
      <w:r w:rsidR="00FD7759" w:rsidRPr="00AF6D79">
        <w:rPr>
          <w:noProof/>
        </w:rPr>
        <w:t>, která je připomínkou vyhynulých rostlin ČR</w:t>
      </w:r>
      <w:r w:rsidR="00FD7759">
        <w:rPr>
          <w:noProof/>
        </w:rPr>
        <w:t xml:space="preserve">. U zvoničky jsou </w:t>
      </w:r>
      <w:r w:rsidR="00FD7759" w:rsidRPr="00AF6D79">
        <w:rPr>
          <w:noProof/>
        </w:rPr>
        <w:t>vysazen</w:t>
      </w:r>
      <w:r w:rsidR="005A22AD">
        <w:rPr>
          <w:noProof/>
        </w:rPr>
        <w:t>y</w:t>
      </w:r>
      <w:r w:rsidR="00FD7759" w:rsidRPr="00AF6D79">
        <w:rPr>
          <w:noProof/>
        </w:rPr>
        <w:t xml:space="preserve"> druhy, které už v české a moravské přírodě nenajdeme.</w:t>
      </w:r>
    </w:p>
    <w:p w14:paraId="1DCD3BAD" w14:textId="77777777" w:rsidR="002212DE" w:rsidRDefault="002212DE" w:rsidP="008B42CC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Z Jižní Koreje do Prahy</w:t>
      </w:r>
    </w:p>
    <w:p w14:paraId="1DCD3BAE" w14:textId="2BD47E49" w:rsidR="00FD7759" w:rsidRDefault="00122B02" w:rsidP="008B42CC">
      <w:pPr>
        <w:pStyle w:val="Normlnweb"/>
        <w:spacing w:after="0" w:line="276" w:lineRule="auto"/>
        <w:jc w:val="both"/>
        <w:textAlignment w:val="baseline"/>
        <w:rPr>
          <w:noProof/>
        </w:rPr>
      </w:pPr>
      <w:r w:rsidRPr="00122B02">
        <w:rPr>
          <w:noProof/>
        </w:rPr>
        <w:t>Další</w:t>
      </w:r>
      <w:r w:rsidR="00D5334B">
        <w:rPr>
          <w:noProof/>
        </w:rPr>
        <w:t xml:space="preserve"> </w:t>
      </w:r>
      <w:r w:rsidRPr="00122B02">
        <w:rPr>
          <w:noProof/>
        </w:rPr>
        <w:t>expozicí zaměřenou na Asi</w:t>
      </w:r>
      <w:r>
        <w:rPr>
          <w:noProof/>
        </w:rPr>
        <w:t>i</w:t>
      </w:r>
      <w:r w:rsidRPr="00122B02">
        <w:rPr>
          <w:noProof/>
        </w:rPr>
        <w:t xml:space="preserve"> bude nová část v oblasti Lesa. Vznikne zde expozice</w:t>
      </w:r>
      <w:r w:rsidR="00155AFF">
        <w:rPr>
          <w:noProof/>
        </w:rPr>
        <w:t xml:space="preserve"> reprezentující flóru</w:t>
      </w:r>
      <w:r w:rsidR="00155AFF" w:rsidRPr="00155AFF">
        <w:t xml:space="preserve"> </w:t>
      </w:r>
      <w:r w:rsidR="00155AFF" w:rsidRPr="00F0575F">
        <w:t xml:space="preserve">jihu </w:t>
      </w:r>
      <w:r w:rsidR="00155AFF">
        <w:t>K</w:t>
      </w:r>
      <w:r w:rsidR="00155AFF" w:rsidRPr="00F0575F">
        <w:t>orejského poloostrova.</w:t>
      </w:r>
      <w:r w:rsidR="00155AFF">
        <w:t xml:space="preserve"> </w:t>
      </w:r>
      <w:r>
        <w:rPr>
          <w:noProof/>
        </w:rPr>
        <w:t>Již v roce 2022 absolvovali botanici z trojské zahrady cestu</w:t>
      </w:r>
      <w:r w:rsidR="00155AFF">
        <w:rPr>
          <w:noProof/>
        </w:rPr>
        <w:t xml:space="preserve"> do Jižní Koreje</w:t>
      </w:r>
      <w:r>
        <w:rPr>
          <w:noProof/>
        </w:rPr>
        <w:t>, jejímž cílem bylo navázání vztahů s</w:t>
      </w:r>
      <w:r w:rsidR="00155AFF">
        <w:rPr>
          <w:noProof/>
        </w:rPr>
        <w:t xml:space="preserve"> </w:t>
      </w:r>
      <w:r>
        <w:rPr>
          <w:noProof/>
        </w:rPr>
        <w:t>odborníky v</w:t>
      </w:r>
      <w:r w:rsidR="00155AFF">
        <w:rPr>
          <w:noProof/>
        </w:rPr>
        <w:t xml:space="preserve"> místních </w:t>
      </w:r>
      <w:r>
        <w:rPr>
          <w:noProof/>
        </w:rPr>
        <w:t>národních parcích a botanických zahradách a získání materiálu pro novou expozici. Další taková cesta čeká botaniky na přelomu září a října letošního roku. Rostliny opatřené během loňské exp</w:t>
      </w:r>
      <w:r w:rsidR="005A22AD">
        <w:rPr>
          <w:noProof/>
        </w:rPr>
        <w:t>ed</w:t>
      </w:r>
      <w:r>
        <w:rPr>
          <w:noProof/>
        </w:rPr>
        <w:t>ice se již připravují pro výsadbu. V expo</w:t>
      </w:r>
      <w:r w:rsidR="00155AFF">
        <w:rPr>
          <w:noProof/>
        </w:rPr>
        <w:t>z</w:t>
      </w:r>
      <w:r>
        <w:rPr>
          <w:noProof/>
        </w:rPr>
        <w:t>ici budou prezentovány jak</w:t>
      </w:r>
      <w:r w:rsidR="00155AFF">
        <w:rPr>
          <w:noProof/>
        </w:rPr>
        <w:t xml:space="preserve"> vyšší</w:t>
      </w:r>
      <w:r>
        <w:rPr>
          <w:noProof/>
        </w:rPr>
        <w:t xml:space="preserve"> dřeviny</w:t>
      </w:r>
      <w:r w:rsidR="00155AFF">
        <w:rPr>
          <w:noProof/>
        </w:rPr>
        <w:t xml:space="preserve">, tak keře nebo liány a doplní je </w:t>
      </w:r>
      <w:r>
        <w:rPr>
          <w:noProof/>
        </w:rPr>
        <w:t>trvalky a trávy</w:t>
      </w:r>
      <w:r w:rsidR="00155AFF">
        <w:rPr>
          <w:noProof/>
        </w:rPr>
        <w:t xml:space="preserve"> </w:t>
      </w:r>
      <w:r>
        <w:rPr>
          <w:noProof/>
        </w:rPr>
        <w:t xml:space="preserve">z oblastí </w:t>
      </w:r>
      <w:r w:rsidR="00A6067A">
        <w:rPr>
          <w:noProof/>
        </w:rPr>
        <w:t>přírodních</w:t>
      </w:r>
      <w:r>
        <w:rPr>
          <w:noProof/>
        </w:rPr>
        <w:t xml:space="preserve"> parků Jižní Koreje</w:t>
      </w:r>
      <w:r w:rsidR="00155AFF">
        <w:rPr>
          <w:noProof/>
        </w:rPr>
        <w:t xml:space="preserve">. </w:t>
      </w:r>
      <w:r w:rsidR="009965E6">
        <w:rPr>
          <w:noProof/>
        </w:rPr>
        <w:t xml:space="preserve">Expedice jsou realizovány díky podpoře generálního partnera </w:t>
      </w:r>
      <w:r w:rsidR="005A22AD">
        <w:rPr>
          <w:noProof/>
        </w:rPr>
        <w:t xml:space="preserve">botanické zahrady, firmy </w:t>
      </w:r>
      <w:r w:rsidR="009965E6">
        <w:rPr>
          <w:noProof/>
        </w:rPr>
        <w:t>Hyundai.</w:t>
      </w:r>
    </w:p>
    <w:p w14:paraId="1DCD3BAF" w14:textId="44B0DD3A" w:rsidR="009965E6" w:rsidRDefault="005A22AD" w:rsidP="008B42CC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t>V rámci přípravy na novou sezónu 2024 se však nechystají jen nové expozice</w:t>
      </w:r>
      <w:r w:rsidR="009965E6">
        <w:rPr>
          <w:noProof/>
        </w:rPr>
        <w:t xml:space="preserve">. </w:t>
      </w:r>
      <w:r w:rsidR="009965E6" w:rsidRPr="009965E6">
        <w:rPr>
          <w:i/>
          <w:noProof/>
        </w:rPr>
        <w:t>„Asi není žádným tajemstvím, že náš unikátní tropický skleník Fata Morgana čeká v příštím roce vý</w:t>
      </w:r>
      <w:r w:rsidR="009965E6">
        <w:rPr>
          <w:i/>
          <w:noProof/>
        </w:rPr>
        <w:t>z</w:t>
      </w:r>
      <w:r w:rsidR="009965E6" w:rsidRPr="009965E6">
        <w:rPr>
          <w:i/>
          <w:noProof/>
        </w:rPr>
        <w:t xml:space="preserve">namné výročí. Bude to již 20 let, co se otevřel návštěvníkům. Celou </w:t>
      </w:r>
      <w:r>
        <w:rPr>
          <w:i/>
          <w:noProof/>
        </w:rPr>
        <w:t xml:space="preserve">nadcházející </w:t>
      </w:r>
      <w:r w:rsidR="009965E6" w:rsidRPr="009965E6">
        <w:rPr>
          <w:i/>
          <w:noProof/>
        </w:rPr>
        <w:t xml:space="preserve">sezónu tak </w:t>
      </w:r>
      <w:r w:rsidR="009965E6" w:rsidRPr="009965E6">
        <w:rPr>
          <w:i/>
          <w:noProof/>
        </w:rPr>
        <w:lastRenderedPageBreak/>
        <w:t>zasvětíme tropům a tropické flóře a vzpo</w:t>
      </w:r>
      <w:r w:rsidR="009965E6">
        <w:rPr>
          <w:i/>
          <w:noProof/>
        </w:rPr>
        <w:t>mene</w:t>
      </w:r>
      <w:r w:rsidR="00D5334B">
        <w:rPr>
          <w:i/>
          <w:noProof/>
        </w:rPr>
        <w:t>me</w:t>
      </w:r>
      <w:r w:rsidR="009965E6" w:rsidRPr="009965E6">
        <w:rPr>
          <w:i/>
          <w:noProof/>
        </w:rPr>
        <w:t xml:space="preserve"> tak i na </w:t>
      </w:r>
      <w:r>
        <w:rPr>
          <w:i/>
          <w:noProof/>
        </w:rPr>
        <w:t>‚</w:t>
      </w:r>
      <w:r w:rsidR="009965E6" w:rsidRPr="009965E6">
        <w:rPr>
          <w:i/>
          <w:noProof/>
        </w:rPr>
        <w:t>otce</w:t>
      </w:r>
      <w:r>
        <w:rPr>
          <w:i/>
          <w:noProof/>
        </w:rPr>
        <w:t>‘</w:t>
      </w:r>
      <w:r w:rsidR="009965E6" w:rsidRPr="009965E6">
        <w:rPr>
          <w:i/>
          <w:noProof/>
        </w:rPr>
        <w:t xml:space="preserve"> Fata Morgany, tropického botanika Jiřího Haagera. Kromě tradičních výstav se návštěvníci mohou těšit i na takové, které jsme dlouho neměl</w:t>
      </w:r>
      <w:r w:rsidR="009965E6">
        <w:rPr>
          <w:i/>
          <w:noProof/>
        </w:rPr>
        <w:t>i</w:t>
      </w:r>
      <w:r w:rsidR="009965E6" w:rsidRPr="009965E6">
        <w:rPr>
          <w:i/>
          <w:noProof/>
        </w:rPr>
        <w:t xml:space="preserve">, třeba </w:t>
      </w:r>
      <w:r w:rsidR="009965E6">
        <w:rPr>
          <w:i/>
          <w:noProof/>
        </w:rPr>
        <w:t xml:space="preserve">na výstavu </w:t>
      </w:r>
      <w:r w:rsidR="009965E6" w:rsidRPr="009965E6">
        <w:rPr>
          <w:i/>
          <w:noProof/>
        </w:rPr>
        <w:t>sukulent</w:t>
      </w:r>
      <w:r w:rsidR="009965E6">
        <w:rPr>
          <w:i/>
          <w:noProof/>
        </w:rPr>
        <w:t>ů</w:t>
      </w:r>
      <w:r>
        <w:rPr>
          <w:i/>
          <w:noProof/>
        </w:rPr>
        <w:t>,</w:t>
      </w:r>
      <w:r w:rsidR="009965E6" w:rsidRPr="009965E6">
        <w:rPr>
          <w:i/>
          <w:noProof/>
        </w:rPr>
        <w:t xml:space="preserve"> a v přírodních kulisách </w:t>
      </w:r>
      <w:r>
        <w:rPr>
          <w:i/>
          <w:noProof/>
        </w:rPr>
        <w:t>příchozí budou moci obdivovat také</w:t>
      </w:r>
      <w:r w:rsidR="009965E6" w:rsidRPr="009965E6">
        <w:rPr>
          <w:i/>
          <w:noProof/>
        </w:rPr>
        <w:t xml:space="preserve"> umělecká díla,“</w:t>
      </w:r>
      <w:r w:rsidR="009965E6">
        <w:rPr>
          <w:noProof/>
        </w:rPr>
        <w:t xml:space="preserve"> doplňuje </w:t>
      </w:r>
      <w:r w:rsidR="009965E6" w:rsidRPr="00A6067A">
        <w:rPr>
          <w:b/>
          <w:noProof/>
        </w:rPr>
        <w:t>ředitel botanické zahrady Bohumil Černý</w:t>
      </w:r>
      <w:r w:rsidR="009965E6">
        <w:rPr>
          <w:noProof/>
        </w:rPr>
        <w:t>.</w:t>
      </w:r>
    </w:p>
    <w:p w14:paraId="1DCD3BB0" w14:textId="77777777" w:rsidR="007B2121" w:rsidRDefault="007B2121" w:rsidP="007B2121">
      <w:pPr>
        <w:spacing w:after="0" w:line="240" w:lineRule="auto"/>
        <w:jc w:val="center"/>
        <w:rPr>
          <w:b/>
        </w:rPr>
      </w:pPr>
    </w:p>
    <w:p w14:paraId="1DCD3BB1" w14:textId="77777777" w:rsidR="007B2121" w:rsidRDefault="007B2121" w:rsidP="007B2121">
      <w:pPr>
        <w:spacing w:after="0" w:line="240" w:lineRule="auto"/>
        <w:jc w:val="center"/>
        <w:rPr>
          <w:b/>
        </w:rPr>
      </w:pPr>
    </w:p>
    <w:p w14:paraId="1DCD3BB2" w14:textId="77777777" w:rsidR="00A6067A" w:rsidRDefault="00A6067A" w:rsidP="00A6067A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1DCD3BB3" w14:textId="77777777" w:rsidR="00A6067A" w:rsidRDefault="00A6067A" w:rsidP="00A606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1DCD3BB4" w14:textId="77777777" w:rsidR="00A6067A" w:rsidRDefault="00C07151" w:rsidP="00A6067A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1">
        <w:r w:rsidR="00A6067A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1DCD3BB5" w14:textId="77777777" w:rsidR="00A6067A" w:rsidRDefault="00A6067A" w:rsidP="00A6067A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1DCD3BB6" w14:textId="77777777" w:rsidR="00A6067A" w:rsidRDefault="00A6067A" w:rsidP="00A6067A">
      <w:pPr>
        <w:spacing w:after="0" w:line="276" w:lineRule="auto"/>
        <w:jc w:val="both"/>
        <w:rPr>
          <w:b/>
        </w:rPr>
      </w:pPr>
    </w:p>
    <w:p w14:paraId="1DCD3BB7" w14:textId="77777777" w:rsidR="00A6067A" w:rsidRDefault="00A6067A" w:rsidP="00A6067A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1DCD3BB8" w14:textId="77777777" w:rsidR="00A6067A" w:rsidRDefault="00A6067A" w:rsidP="00A60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1DCD3BB9" w14:textId="77777777" w:rsidR="00A6067A" w:rsidRDefault="00A6067A" w:rsidP="00A60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1DCD3BBA" w14:textId="77777777" w:rsidR="00A6067A" w:rsidRDefault="00A6067A" w:rsidP="00A60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1DCD3BBB" w14:textId="77777777" w:rsidR="00A6067A" w:rsidRDefault="00A6067A" w:rsidP="00A60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DCD3BBC" w14:textId="77777777" w:rsidR="00A6067A" w:rsidRDefault="00A6067A" w:rsidP="00A60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1DCD3BBD" w14:textId="77777777" w:rsidR="00A6067A" w:rsidRDefault="00A6067A" w:rsidP="00A60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1DCD3BBE" w14:textId="77777777" w:rsidR="00A6067A" w:rsidRDefault="00A6067A" w:rsidP="00A60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1DCD3BBF" w14:textId="77777777" w:rsidR="00E11FFE" w:rsidRDefault="00E11FFE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DCD3BDB" w14:textId="6F7628C4" w:rsidR="00A6067A" w:rsidRDefault="00A6067A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2306DAAB" w14:textId="58FFA883" w:rsidR="00C07151" w:rsidRDefault="00C07151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62F093FC" w14:textId="77777777" w:rsidR="00C07151" w:rsidRDefault="00C07151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DCD3BDC" w14:textId="77777777" w:rsidR="00A6067A" w:rsidRPr="00F44B6B" w:rsidRDefault="00A6067A" w:rsidP="00A6067A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  <w:r w:rsidRPr="00457C19">
        <w:rPr>
          <w:rStyle w:val="InternetLink"/>
          <w:b/>
          <w:color w:val="2D720E"/>
          <w:sz w:val="28"/>
          <w:szCs w:val="28"/>
        </w:rPr>
        <w:t>Akce Botanické zahrady hl. m. Prahy 2023</w:t>
      </w:r>
      <w:r>
        <w:rPr>
          <w:rStyle w:val="InternetLink"/>
          <w:b/>
          <w:color w:val="2D720E"/>
          <w:sz w:val="28"/>
          <w:szCs w:val="28"/>
          <w:lang w:val="cs-CZ"/>
        </w:rPr>
        <w:br/>
      </w:r>
    </w:p>
    <w:p w14:paraId="1DCD3BDD" w14:textId="77777777" w:rsidR="00A6067A" w:rsidRDefault="00A6067A" w:rsidP="00A6067A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DCD3BDE" w14:textId="77777777" w:rsidR="00A6067A" w:rsidRDefault="00A6067A" w:rsidP="00A6067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5. – 10. 9.</w:t>
      </w:r>
    </w:p>
    <w:p w14:paraId="1DCD3BDF" w14:textId="77777777" w:rsidR="00A6067A" w:rsidRDefault="00A6067A" w:rsidP="00A6067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Hudební procházky – nedělní podvečery ve společnosti klasické hudby</w:t>
      </w:r>
    </w:p>
    <w:p w14:paraId="1DCD3BE0" w14:textId="77777777" w:rsidR="00A6067A" w:rsidRPr="00096EC0" w:rsidRDefault="00A6067A" w:rsidP="00A6067A">
      <w:pPr>
        <w:spacing w:line="276" w:lineRule="auto"/>
        <w:jc w:val="both"/>
        <w:rPr>
          <w:color w:val="000000"/>
          <w:sz w:val="24"/>
          <w:szCs w:val="24"/>
        </w:rPr>
      </w:pPr>
      <w:r w:rsidRPr="001611E3">
        <w:rPr>
          <w:color w:val="000000"/>
          <w:sz w:val="24"/>
          <w:szCs w:val="24"/>
        </w:rPr>
        <w:t xml:space="preserve">Uklidněte mysl a zažijte nedělní podvečer s hudební kulisou v krásném prostředí botanické zahrady. Každou neděli od 28. 5. do 10. 9. máte možnost vychutnat si </w:t>
      </w:r>
      <w:r>
        <w:rPr>
          <w:color w:val="000000"/>
          <w:sz w:val="24"/>
          <w:szCs w:val="24"/>
        </w:rPr>
        <w:t xml:space="preserve">kouzelné </w:t>
      </w:r>
      <w:r w:rsidRPr="001611E3">
        <w:rPr>
          <w:color w:val="000000"/>
          <w:sz w:val="24"/>
          <w:szCs w:val="24"/>
        </w:rPr>
        <w:t xml:space="preserve">chvíle </w:t>
      </w:r>
      <w:r>
        <w:rPr>
          <w:color w:val="000000"/>
          <w:sz w:val="24"/>
          <w:szCs w:val="24"/>
        </w:rPr>
        <w:t xml:space="preserve">za </w:t>
      </w:r>
      <w:r w:rsidRPr="001611E3">
        <w:rPr>
          <w:color w:val="000000"/>
          <w:sz w:val="24"/>
          <w:szCs w:val="24"/>
        </w:rPr>
        <w:t>tónů klasické hudby pod širým nebem, obklopeni zelení a</w:t>
      </w:r>
      <w:r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pestrobarevnými květy.</w:t>
      </w:r>
      <w:r>
        <w:rPr>
          <w:color w:val="000000"/>
          <w:sz w:val="24"/>
          <w:szCs w:val="24"/>
        </w:rPr>
        <w:t xml:space="preserve"> </w:t>
      </w:r>
      <w:r w:rsidRPr="001611E3">
        <w:rPr>
          <w:color w:val="000000"/>
          <w:sz w:val="24"/>
          <w:szCs w:val="24"/>
        </w:rPr>
        <w:t xml:space="preserve">Hudební podvečery se konají v Ornamentální zahradě </w:t>
      </w:r>
      <w:r>
        <w:rPr>
          <w:color w:val="000000"/>
          <w:sz w:val="24"/>
          <w:szCs w:val="24"/>
        </w:rPr>
        <w:t xml:space="preserve">vždy </w:t>
      </w:r>
      <w:r w:rsidRPr="001611E3">
        <w:rPr>
          <w:color w:val="000000"/>
          <w:sz w:val="24"/>
          <w:szCs w:val="24"/>
        </w:rPr>
        <w:t>od 17 hodin.</w:t>
      </w:r>
    </w:p>
    <w:p w14:paraId="1DCD3BE1" w14:textId="77777777" w:rsidR="00A6067A" w:rsidRDefault="00A6067A" w:rsidP="00A6067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1DCD3BE2" w14:textId="77777777" w:rsidR="00A6067A" w:rsidRDefault="00A6067A" w:rsidP="00A6067A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1DCD3BE3" w14:textId="0018F990" w:rsidR="00A6067A" w:rsidRDefault="00A6067A" w:rsidP="00A6067A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1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  <w:r w:rsidR="00C07151">
        <w:rPr>
          <w:color w:val="000000"/>
          <w:sz w:val="24"/>
          <w:szCs w:val="24"/>
        </w:rPr>
        <w:br/>
      </w:r>
      <w:r w:rsidR="00C07151">
        <w:rPr>
          <w:color w:val="000000"/>
          <w:sz w:val="24"/>
          <w:szCs w:val="24"/>
        </w:rPr>
        <w:br/>
      </w:r>
      <w:r w:rsidR="00C07151">
        <w:rPr>
          <w:color w:val="000000"/>
          <w:sz w:val="24"/>
          <w:szCs w:val="24"/>
        </w:rPr>
        <w:br/>
      </w:r>
    </w:p>
    <w:p w14:paraId="59990C09" w14:textId="77777777" w:rsidR="00C07151" w:rsidRDefault="00C07151" w:rsidP="00A6067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DCD3BE4" w14:textId="592ACA20" w:rsidR="00A6067A" w:rsidRDefault="00A6067A" w:rsidP="00A6067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1A1521">
        <w:rPr>
          <w:b/>
          <w:bCs/>
          <w:sz w:val="24"/>
          <w:szCs w:val="24"/>
        </w:rPr>
        <w:t xml:space="preserve">. 7. – </w:t>
      </w:r>
      <w:r>
        <w:rPr>
          <w:b/>
          <w:bCs/>
          <w:sz w:val="24"/>
          <w:szCs w:val="24"/>
        </w:rPr>
        <w:t>1</w:t>
      </w:r>
      <w:r w:rsidRPr="001A152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1A1521">
        <w:rPr>
          <w:b/>
          <w:bCs/>
          <w:sz w:val="24"/>
          <w:szCs w:val="24"/>
        </w:rPr>
        <w:t>.</w:t>
      </w:r>
    </w:p>
    <w:p w14:paraId="1DCD3BE5" w14:textId="77777777" w:rsidR="00A6067A" w:rsidRDefault="00A6067A" w:rsidP="00A6067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Výstava Czech </w:t>
      </w:r>
      <w:proofErr w:type="spellStart"/>
      <w:r>
        <w:rPr>
          <w:b/>
          <w:color w:val="000000"/>
          <w:sz w:val="24"/>
          <w:szCs w:val="24"/>
        </w:rPr>
        <w:t>Nature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Photo</w:t>
      </w:r>
      <w:proofErr w:type="spellEnd"/>
    </w:p>
    <w:p w14:paraId="1DCD3BE6" w14:textId="77777777" w:rsidR="00A6067A" w:rsidRPr="005B65AE" w:rsidRDefault="00A6067A" w:rsidP="00A6067A">
      <w:pPr>
        <w:spacing w:after="0" w:line="276" w:lineRule="auto"/>
        <w:jc w:val="both"/>
        <w:rPr>
          <w:bCs/>
          <w:sz w:val="24"/>
          <w:szCs w:val="24"/>
        </w:rPr>
      </w:pPr>
      <w:r w:rsidRPr="001A1521">
        <w:rPr>
          <w:bCs/>
          <w:sz w:val="24"/>
          <w:szCs w:val="24"/>
        </w:rPr>
        <w:t xml:space="preserve">Ve spolupráci s Czech </w:t>
      </w:r>
      <w:proofErr w:type="spellStart"/>
      <w:r w:rsidRPr="001A1521">
        <w:rPr>
          <w:bCs/>
          <w:sz w:val="24"/>
          <w:szCs w:val="24"/>
        </w:rPr>
        <w:t>Photo</w:t>
      </w:r>
      <w:proofErr w:type="spellEnd"/>
      <w:r w:rsidRPr="001A1521">
        <w:rPr>
          <w:bCs/>
          <w:sz w:val="24"/>
          <w:szCs w:val="24"/>
        </w:rPr>
        <w:t xml:space="preserve"> Centre jsme pro vás vybrali ty nejlepší fotografie rostlinného světa z minulých ročníků této prestižní soutěže, která od roku 2017 </w:t>
      </w:r>
      <w:r>
        <w:rPr>
          <w:bCs/>
          <w:sz w:val="24"/>
          <w:szCs w:val="24"/>
        </w:rPr>
        <w:t xml:space="preserve">shromažďuje </w:t>
      </w:r>
      <w:r w:rsidRPr="001A1521">
        <w:rPr>
          <w:bCs/>
          <w:sz w:val="24"/>
          <w:szCs w:val="24"/>
        </w:rPr>
        <w:t>fascinující</w:t>
      </w:r>
      <w:r>
        <w:rPr>
          <w:bCs/>
          <w:sz w:val="24"/>
          <w:szCs w:val="24"/>
        </w:rPr>
        <w:t xml:space="preserve"> </w:t>
      </w:r>
      <w:r w:rsidRPr="001A1521">
        <w:rPr>
          <w:bCs/>
          <w:sz w:val="24"/>
          <w:szCs w:val="24"/>
        </w:rPr>
        <w:t xml:space="preserve">snímky přírody pořízené českými a slovenskými fotografy. Výstava </w:t>
      </w:r>
      <w:r>
        <w:rPr>
          <w:bCs/>
          <w:sz w:val="24"/>
          <w:szCs w:val="24"/>
        </w:rPr>
        <w:t xml:space="preserve">je </w:t>
      </w:r>
      <w:r w:rsidRPr="001A1521">
        <w:rPr>
          <w:bCs/>
          <w:sz w:val="24"/>
          <w:szCs w:val="24"/>
        </w:rPr>
        <w:t xml:space="preserve">k vidění v prostorách nově vybudovaného návštěvnického </w:t>
      </w:r>
      <w:r>
        <w:rPr>
          <w:bCs/>
          <w:sz w:val="24"/>
          <w:szCs w:val="24"/>
        </w:rPr>
        <w:t>centra.</w:t>
      </w:r>
      <w:bookmarkEnd w:id="1"/>
    </w:p>
    <w:p w14:paraId="1DCD3BE7" w14:textId="77777777" w:rsidR="00A6067A" w:rsidRDefault="00A6067A" w:rsidP="00A6067A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1DCD3BEB" w14:textId="77777777" w:rsidR="00A6067A" w:rsidRDefault="00A6067A" w:rsidP="00A6067A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1DCD3BEC" w14:textId="5C3B0B44" w:rsidR="00A6067A" w:rsidRDefault="00A6067A" w:rsidP="00A6067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B9620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21. 9.</w:t>
      </w:r>
    </w:p>
    <w:p w14:paraId="1DCD3BED" w14:textId="77777777" w:rsidR="00A6067A" w:rsidRDefault="00A6067A" w:rsidP="00A6067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Kurátorská provázení</w:t>
      </w:r>
    </w:p>
    <w:p w14:paraId="1DCD3BEE" w14:textId="77777777" w:rsidR="00A6067A" w:rsidRPr="000518BF" w:rsidRDefault="00A6067A" w:rsidP="00A6067A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vás </w:t>
      </w:r>
      <w:r>
        <w:rPr>
          <w:bCs/>
          <w:sz w:val="24"/>
          <w:szCs w:val="24"/>
        </w:rPr>
        <w:t xml:space="preserve">opět </w:t>
      </w:r>
      <w:r w:rsidRPr="001611E3">
        <w:rPr>
          <w:bCs/>
          <w:sz w:val="24"/>
          <w:szCs w:val="24"/>
        </w:rPr>
        <w:t>zvou na prohlídky jednotlivých expozic.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nahlédnete pod pokličku pěstování rostlin z celého světa. Prohlídky probíhají ve vybrané čtvrtky </w:t>
      </w:r>
      <w:r>
        <w:rPr>
          <w:bCs/>
          <w:sz w:val="24"/>
          <w:szCs w:val="24"/>
        </w:rPr>
        <w:t xml:space="preserve">až </w:t>
      </w:r>
      <w:r w:rsidRPr="001611E3">
        <w:rPr>
          <w:bCs/>
          <w:sz w:val="24"/>
          <w:szCs w:val="24"/>
        </w:rPr>
        <w:t>do října vždy od 17.00</w:t>
      </w:r>
      <w:r>
        <w:rPr>
          <w:bCs/>
          <w:sz w:val="24"/>
          <w:szCs w:val="24"/>
        </w:rPr>
        <w:t xml:space="preserve"> a jsou </w:t>
      </w:r>
      <w:r w:rsidRPr="008916CA">
        <w:rPr>
          <w:color w:val="000000"/>
          <w:sz w:val="24"/>
          <w:szCs w:val="24"/>
        </w:rPr>
        <w:t>v ceně standardních vstupenek do botanické zahrady.</w:t>
      </w:r>
    </w:p>
    <w:p w14:paraId="1DCD3BEF" w14:textId="77777777" w:rsidR="00A6067A" w:rsidRPr="005024E9" w:rsidRDefault="00A6067A" w:rsidP="00A6067A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0518BF">
        <w:rPr>
          <w:i/>
          <w:color w:val="000000"/>
          <w:sz w:val="24"/>
          <w:szCs w:val="24"/>
        </w:rPr>
        <w:t xml:space="preserve">7. 9. </w:t>
      </w:r>
      <w:r w:rsidRPr="000518BF"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Letničky (</w:t>
      </w:r>
      <w:r w:rsidRPr="000518BF">
        <w:rPr>
          <w:i/>
          <w:sz w:val="24"/>
          <w:szCs w:val="24"/>
        </w:rPr>
        <w:t>Alena Nováková</w:t>
      </w:r>
      <w:r>
        <w:rPr>
          <w:i/>
          <w:sz w:val="24"/>
          <w:szCs w:val="24"/>
        </w:rPr>
        <w:t>)</w:t>
      </w:r>
    </w:p>
    <w:p w14:paraId="1DCD3BF0" w14:textId="77777777" w:rsidR="00A6067A" w:rsidRDefault="00A6067A" w:rsidP="00A6067A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21. 9. </w:t>
      </w:r>
      <w:r>
        <w:rPr>
          <w:i/>
          <w:color w:val="000000"/>
          <w:sz w:val="24"/>
          <w:szCs w:val="24"/>
        </w:rPr>
        <w:tab/>
        <w:t>Jehličnany (Tomáš Vencálek)</w:t>
      </w:r>
    </w:p>
    <w:p w14:paraId="1DCD3BF2" w14:textId="77777777" w:rsidR="00A6067A" w:rsidRDefault="00A6067A" w:rsidP="00A6067A">
      <w:pPr>
        <w:spacing w:after="0" w:line="240" w:lineRule="auto"/>
        <w:rPr>
          <w:b/>
          <w:color w:val="000000"/>
          <w:sz w:val="24"/>
          <w:szCs w:val="24"/>
        </w:rPr>
      </w:pPr>
    </w:p>
    <w:p w14:paraId="1DCD3BF3" w14:textId="77777777" w:rsidR="00A6067A" w:rsidRDefault="00A6067A" w:rsidP="00A6067A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 xml:space="preserve">16. – 17. 9. </w:t>
      </w:r>
    </w:p>
    <w:p w14:paraId="1DCD3BF4" w14:textId="77777777" w:rsidR="00A6067A" w:rsidRDefault="00A6067A" w:rsidP="00A6067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Vinobraní na Vinici sv. Kláry</w:t>
      </w:r>
    </w:p>
    <w:p w14:paraId="1DCD3BF5" w14:textId="1836FFFA" w:rsidR="00A6067A" w:rsidRPr="008B5638" w:rsidRDefault="00A6067A" w:rsidP="00A6067A">
      <w:pPr>
        <w:spacing w:after="0" w:line="276" w:lineRule="auto"/>
        <w:jc w:val="both"/>
        <w:rPr>
          <w:bCs/>
          <w:sz w:val="24"/>
          <w:szCs w:val="24"/>
        </w:rPr>
      </w:pPr>
      <w:r w:rsidRPr="008B5638">
        <w:rPr>
          <w:bCs/>
          <w:sz w:val="24"/>
          <w:szCs w:val="24"/>
        </w:rPr>
        <w:t xml:space="preserve">Botanická zahrada o víkendu 16. a 17. září opět ožije oslavami sklizně vína </w:t>
      </w:r>
      <w:r>
        <w:rPr>
          <w:bCs/>
          <w:sz w:val="24"/>
          <w:szCs w:val="24"/>
        </w:rPr>
        <w:t xml:space="preserve">z </w:t>
      </w:r>
      <w:r w:rsidRPr="008B5638">
        <w:rPr>
          <w:bCs/>
          <w:sz w:val="24"/>
          <w:szCs w:val="24"/>
        </w:rPr>
        <w:t>Vinic</w:t>
      </w:r>
      <w:r>
        <w:rPr>
          <w:bCs/>
          <w:sz w:val="24"/>
          <w:szCs w:val="24"/>
        </w:rPr>
        <w:t>e</w:t>
      </w:r>
      <w:r w:rsidRPr="008B5638">
        <w:rPr>
          <w:bCs/>
          <w:sz w:val="24"/>
          <w:szCs w:val="24"/>
        </w:rPr>
        <w:t xml:space="preserve"> sv. Kláry. Při této příležitosti se představí místní vinařská produkce, která zahrnuje kvalitní odrůdová vína a </w:t>
      </w:r>
      <w:proofErr w:type="spellStart"/>
      <w:r w:rsidRPr="008B5638">
        <w:rPr>
          <w:bCs/>
          <w:sz w:val="24"/>
          <w:szCs w:val="24"/>
        </w:rPr>
        <w:t>cuvée</w:t>
      </w:r>
      <w:proofErr w:type="spellEnd"/>
      <w:r w:rsidRPr="008B5638">
        <w:rPr>
          <w:bCs/>
          <w:sz w:val="24"/>
          <w:szCs w:val="24"/>
        </w:rPr>
        <w:t>, a k ochutnání budou i vína od dalších českých a moravských vinařů. Nalévat se zde bude samozřejmě také burčák. Atmosféru oslav sklizně doladí bohatý hudební program a</w:t>
      </w:r>
      <w:r w:rsidR="00B9620C">
        <w:rPr>
          <w:bCs/>
          <w:sz w:val="24"/>
          <w:szCs w:val="24"/>
        </w:rPr>
        <w:t> </w:t>
      </w:r>
      <w:r w:rsidRPr="008B5638">
        <w:rPr>
          <w:bCs/>
          <w:sz w:val="24"/>
          <w:szCs w:val="24"/>
        </w:rPr>
        <w:t xml:space="preserve">výborné jídlo. Zájemci se </w:t>
      </w:r>
      <w:r w:rsidR="00B9620C">
        <w:rPr>
          <w:bCs/>
          <w:sz w:val="24"/>
          <w:szCs w:val="24"/>
        </w:rPr>
        <w:t xml:space="preserve">budou moci </w:t>
      </w:r>
      <w:r w:rsidRPr="008B5638">
        <w:rPr>
          <w:bCs/>
          <w:sz w:val="24"/>
          <w:szCs w:val="24"/>
        </w:rPr>
        <w:t>během komentovaných prohlídek blíže seznámit s místním vinohradem.</w:t>
      </w:r>
    </w:p>
    <w:p w14:paraId="1DCD3BF6" w14:textId="77777777" w:rsidR="00A6067A" w:rsidRDefault="00A6067A" w:rsidP="00A6067A">
      <w:pPr>
        <w:spacing w:after="0" w:line="240" w:lineRule="auto"/>
        <w:rPr>
          <w:b/>
          <w:color w:val="000000"/>
          <w:sz w:val="24"/>
          <w:szCs w:val="24"/>
        </w:rPr>
      </w:pPr>
    </w:p>
    <w:p w14:paraId="1DCD3BF7" w14:textId="77777777" w:rsidR="00A6067A" w:rsidRDefault="00A6067A" w:rsidP="00A6067A">
      <w:pPr>
        <w:spacing w:line="276" w:lineRule="auto"/>
        <w:jc w:val="center"/>
        <w:rPr>
          <w:b/>
          <w:color w:val="000000"/>
          <w:sz w:val="24"/>
          <w:szCs w:val="24"/>
        </w:rPr>
      </w:pPr>
      <w:bookmarkStart w:id="2" w:name="_GoBack"/>
      <w:bookmarkEnd w:id="2"/>
    </w:p>
    <w:p w14:paraId="1DCD3BF8" w14:textId="77777777" w:rsidR="00A6067A" w:rsidRDefault="00A6067A" w:rsidP="00A6067A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1DCD3BF9" w14:textId="77777777" w:rsidR="00A6067A" w:rsidRPr="00D758F0" w:rsidRDefault="00C07151" w:rsidP="00A6067A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4" w:history="1">
        <w:r w:rsidR="00A6067A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A6067A">
        <w:rPr>
          <w:b/>
          <w:bCs/>
          <w:sz w:val="24"/>
          <w:szCs w:val="24"/>
        </w:rPr>
        <w:t xml:space="preserve"> </w:t>
      </w:r>
    </w:p>
    <w:p w14:paraId="1DCD3BFA" w14:textId="77777777" w:rsidR="00A6067A" w:rsidRPr="00C33BE4" w:rsidRDefault="00A6067A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A6067A" w:rsidRPr="00C33BE4" w:rsidSect="00FC2B78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D3C00" w14:textId="77777777" w:rsidR="00543606" w:rsidRDefault="00543606">
      <w:pPr>
        <w:spacing w:after="0" w:line="240" w:lineRule="auto"/>
      </w:pPr>
      <w:r>
        <w:separator/>
      </w:r>
    </w:p>
  </w:endnote>
  <w:endnote w:type="continuationSeparator" w:id="0">
    <w:p w14:paraId="1DCD3C01" w14:textId="77777777" w:rsidR="00543606" w:rsidRDefault="0054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3C04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1DCD3C09" w14:textId="77777777">
      <w:tc>
        <w:tcPr>
          <w:tcW w:w="7922" w:type="dxa"/>
          <w:vAlign w:val="bottom"/>
        </w:tcPr>
        <w:p w14:paraId="1DCD3C05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1DCD3C06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1DCD3C07" w14:textId="77777777" w:rsidR="003B2EEE" w:rsidRDefault="00C071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1DCD3C08" w14:textId="77777777" w:rsidR="003B2EEE" w:rsidRDefault="002B4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B9620C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1DCD3C0A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3BFE" w14:textId="77777777" w:rsidR="00543606" w:rsidRDefault="00543606">
      <w:pPr>
        <w:spacing w:after="0" w:line="240" w:lineRule="auto"/>
      </w:pPr>
      <w:r>
        <w:separator/>
      </w:r>
    </w:p>
  </w:footnote>
  <w:footnote w:type="continuationSeparator" w:id="0">
    <w:p w14:paraId="1DCD3BFF" w14:textId="77777777" w:rsidR="00543606" w:rsidRDefault="0054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3C02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DCD3C0B" wp14:editId="1DCD3C0C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1DCD3C03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5359"/>
    <w:rsid w:val="00007206"/>
    <w:rsid w:val="000074D5"/>
    <w:rsid w:val="00023DA9"/>
    <w:rsid w:val="00024E63"/>
    <w:rsid w:val="00037A8A"/>
    <w:rsid w:val="000463C2"/>
    <w:rsid w:val="00050EF0"/>
    <w:rsid w:val="00052DAD"/>
    <w:rsid w:val="000640C7"/>
    <w:rsid w:val="00071039"/>
    <w:rsid w:val="00084D57"/>
    <w:rsid w:val="0009744B"/>
    <w:rsid w:val="000B2329"/>
    <w:rsid w:val="000B7978"/>
    <w:rsid w:val="000F4841"/>
    <w:rsid w:val="00113379"/>
    <w:rsid w:val="00122B02"/>
    <w:rsid w:val="001508AC"/>
    <w:rsid w:val="00155AFF"/>
    <w:rsid w:val="0017118A"/>
    <w:rsid w:val="001A1E95"/>
    <w:rsid w:val="001B1C07"/>
    <w:rsid w:val="001B72CC"/>
    <w:rsid w:val="001C1023"/>
    <w:rsid w:val="001C2EF3"/>
    <w:rsid w:val="001D1288"/>
    <w:rsid w:val="001D1A80"/>
    <w:rsid w:val="00202056"/>
    <w:rsid w:val="00206937"/>
    <w:rsid w:val="00214601"/>
    <w:rsid w:val="00217962"/>
    <w:rsid w:val="002212DE"/>
    <w:rsid w:val="00223BD7"/>
    <w:rsid w:val="00232DE1"/>
    <w:rsid w:val="00233D59"/>
    <w:rsid w:val="002465D5"/>
    <w:rsid w:val="002546C3"/>
    <w:rsid w:val="00260F5B"/>
    <w:rsid w:val="002B4678"/>
    <w:rsid w:val="002D260F"/>
    <w:rsid w:val="003055A7"/>
    <w:rsid w:val="00332E70"/>
    <w:rsid w:val="00334D7D"/>
    <w:rsid w:val="0033506D"/>
    <w:rsid w:val="00340F27"/>
    <w:rsid w:val="00343720"/>
    <w:rsid w:val="00350107"/>
    <w:rsid w:val="00353568"/>
    <w:rsid w:val="00362799"/>
    <w:rsid w:val="00370D1C"/>
    <w:rsid w:val="00371460"/>
    <w:rsid w:val="00381CBF"/>
    <w:rsid w:val="003943A5"/>
    <w:rsid w:val="00395F66"/>
    <w:rsid w:val="00397FD8"/>
    <w:rsid w:val="003A5500"/>
    <w:rsid w:val="003A72E6"/>
    <w:rsid w:val="003B2EEE"/>
    <w:rsid w:val="003D27C3"/>
    <w:rsid w:val="003D3B68"/>
    <w:rsid w:val="003F4861"/>
    <w:rsid w:val="003F5F28"/>
    <w:rsid w:val="003F6658"/>
    <w:rsid w:val="00412EDA"/>
    <w:rsid w:val="00422259"/>
    <w:rsid w:val="0042368B"/>
    <w:rsid w:val="00426295"/>
    <w:rsid w:val="00430F44"/>
    <w:rsid w:val="0044447A"/>
    <w:rsid w:val="00445A76"/>
    <w:rsid w:val="00490CC7"/>
    <w:rsid w:val="00497B07"/>
    <w:rsid w:val="004A5625"/>
    <w:rsid w:val="004B4C7B"/>
    <w:rsid w:val="004D56D4"/>
    <w:rsid w:val="004F6B14"/>
    <w:rsid w:val="00506917"/>
    <w:rsid w:val="00522E50"/>
    <w:rsid w:val="00543606"/>
    <w:rsid w:val="0056207B"/>
    <w:rsid w:val="005719C5"/>
    <w:rsid w:val="00572B4B"/>
    <w:rsid w:val="00581E6E"/>
    <w:rsid w:val="005839F0"/>
    <w:rsid w:val="005862B1"/>
    <w:rsid w:val="0059004A"/>
    <w:rsid w:val="00595003"/>
    <w:rsid w:val="0059638A"/>
    <w:rsid w:val="005A0971"/>
    <w:rsid w:val="005A22AD"/>
    <w:rsid w:val="005A6479"/>
    <w:rsid w:val="005B5806"/>
    <w:rsid w:val="005B678E"/>
    <w:rsid w:val="005C4D61"/>
    <w:rsid w:val="005D2CFB"/>
    <w:rsid w:val="005D6E78"/>
    <w:rsid w:val="005E1BE1"/>
    <w:rsid w:val="00605F3F"/>
    <w:rsid w:val="00650FA1"/>
    <w:rsid w:val="00653EC3"/>
    <w:rsid w:val="00660587"/>
    <w:rsid w:val="00661C11"/>
    <w:rsid w:val="00672EEC"/>
    <w:rsid w:val="006941DC"/>
    <w:rsid w:val="00695F72"/>
    <w:rsid w:val="00696493"/>
    <w:rsid w:val="006B0A5F"/>
    <w:rsid w:val="006B5DE4"/>
    <w:rsid w:val="006C7E17"/>
    <w:rsid w:val="006E513F"/>
    <w:rsid w:val="006F411E"/>
    <w:rsid w:val="006F5F12"/>
    <w:rsid w:val="00716C6E"/>
    <w:rsid w:val="00726ED6"/>
    <w:rsid w:val="0073378B"/>
    <w:rsid w:val="007561A4"/>
    <w:rsid w:val="0075641E"/>
    <w:rsid w:val="00771855"/>
    <w:rsid w:val="00774F29"/>
    <w:rsid w:val="00777256"/>
    <w:rsid w:val="00777B26"/>
    <w:rsid w:val="00794106"/>
    <w:rsid w:val="007A20B1"/>
    <w:rsid w:val="007A47FF"/>
    <w:rsid w:val="007B2121"/>
    <w:rsid w:val="007B7BB5"/>
    <w:rsid w:val="007C5D28"/>
    <w:rsid w:val="007E2F7D"/>
    <w:rsid w:val="007F1CD6"/>
    <w:rsid w:val="007F5B76"/>
    <w:rsid w:val="008008DC"/>
    <w:rsid w:val="0081762A"/>
    <w:rsid w:val="0082056C"/>
    <w:rsid w:val="00821368"/>
    <w:rsid w:val="00841BF1"/>
    <w:rsid w:val="008424AF"/>
    <w:rsid w:val="0085637A"/>
    <w:rsid w:val="00863544"/>
    <w:rsid w:val="00871765"/>
    <w:rsid w:val="00891DDB"/>
    <w:rsid w:val="008B42CC"/>
    <w:rsid w:val="008B57FC"/>
    <w:rsid w:val="008C2E72"/>
    <w:rsid w:val="008E09D0"/>
    <w:rsid w:val="008E3EBF"/>
    <w:rsid w:val="0091222C"/>
    <w:rsid w:val="00923075"/>
    <w:rsid w:val="00930425"/>
    <w:rsid w:val="009322E5"/>
    <w:rsid w:val="00943974"/>
    <w:rsid w:val="00970FC8"/>
    <w:rsid w:val="009965E6"/>
    <w:rsid w:val="009B717F"/>
    <w:rsid w:val="009D1236"/>
    <w:rsid w:val="009F142C"/>
    <w:rsid w:val="00A001EE"/>
    <w:rsid w:val="00A02A04"/>
    <w:rsid w:val="00A20445"/>
    <w:rsid w:val="00A23438"/>
    <w:rsid w:val="00A24B3D"/>
    <w:rsid w:val="00A35A6B"/>
    <w:rsid w:val="00A454BB"/>
    <w:rsid w:val="00A56263"/>
    <w:rsid w:val="00A6067A"/>
    <w:rsid w:val="00A80E8E"/>
    <w:rsid w:val="00A81272"/>
    <w:rsid w:val="00A87E09"/>
    <w:rsid w:val="00A94A8F"/>
    <w:rsid w:val="00AA09BE"/>
    <w:rsid w:val="00AA4B98"/>
    <w:rsid w:val="00AA56D5"/>
    <w:rsid w:val="00AA7045"/>
    <w:rsid w:val="00AB0F03"/>
    <w:rsid w:val="00AB2C09"/>
    <w:rsid w:val="00AC6539"/>
    <w:rsid w:val="00AF449F"/>
    <w:rsid w:val="00AF6D79"/>
    <w:rsid w:val="00B158A7"/>
    <w:rsid w:val="00B165E3"/>
    <w:rsid w:val="00B20A3B"/>
    <w:rsid w:val="00B41971"/>
    <w:rsid w:val="00B44196"/>
    <w:rsid w:val="00B57889"/>
    <w:rsid w:val="00B65FB9"/>
    <w:rsid w:val="00B66D87"/>
    <w:rsid w:val="00B7377F"/>
    <w:rsid w:val="00B91DC0"/>
    <w:rsid w:val="00B9620C"/>
    <w:rsid w:val="00BA3965"/>
    <w:rsid w:val="00BB3634"/>
    <w:rsid w:val="00BC7DDE"/>
    <w:rsid w:val="00BD1903"/>
    <w:rsid w:val="00BD53BF"/>
    <w:rsid w:val="00BF5307"/>
    <w:rsid w:val="00C07151"/>
    <w:rsid w:val="00C11441"/>
    <w:rsid w:val="00C21CF4"/>
    <w:rsid w:val="00C252CE"/>
    <w:rsid w:val="00C33BE4"/>
    <w:rsid w:val="00C414B9"/>
    <w:rsid w:val="00C421D8"/>
    <w:rsid w:val="00C56E9F"/>
    <w:rsid w:val="00C56FCD"/>
    <w:rsid w:val="00C65F4C"/>
    <w:rsid w:val="00C722B0"/>
    <w:rsid w:val="00CA664F"/>
    <w:rsid w:val="00CA6A4F"/>
    <w:rsid w:val="00CB134E"/>
    <w:rsid w:val="00CD09A5"/>
    <w:rsid w:val="00CE0F46"/>
    <w:rsid w:val="00CF4656"/>
    <w:rsid w:val="00D00183"/>
    <w:rsid w:val="00D0035B"/>
    <w:rsid w:val="00D23DD6"/>
    <w:rsid w:val="00D24626"/>
    <w:rsid w:val="00D247BA"/>
    <w:rsid w:val="00D33E43"/>
    <w:rsid w:val="00D436CC"/>
    <w:rsid w:val="00D44664"/>
    <w:rsid w:val="00D5334B"/>
    <w:rsid w:val="00D60D20"/>
    <w:rsid w:val="00D81356"/>
    <w:rsid w:val="00D83704"/>
    <w:rsid w:val="00D954A0"/>
    <w:rsid w:val="00DB2F6E"/>
    <w:rsid w:val="00DC5121"/>
    <w:rsid w:val="00DE0968"/>
    <w:rsid w:val="00DE1C87"/>
    <w:rsid w:val="00DE5091"/>
    <w:rsid w:val="00DF205B"/>
    <w:rsid w:val="00DF4509"/>
    <w:rsid w:val="00DF762B"/>
    <w:rsid w:val="00E05222"/>
    <w:rsid w:val="00E1046F"/>
    <w:rsid w:val="00E11FFE"/>
    <w:rsid w:val="00E216A7"/>
    <w:rsid w:val="00E235EE"/>
    <w:rsid w:val="00E43294"/>
    <w:rsid w:val="00E52C16"/>
    <w:rsid w:val="00E57555"/>
    <w:rsid w:val="00E62101"/>
    <w:rsid w:val="00E657B1"/>
    <w:rsid w:val="00E73453"/>
    <w:rsid w:val="00E81653"/>
    <w:rsid w:val="00EA4111"/>
    <w:rsid w:val="00EA54B3"/>
    <w:rsid w:val="00EA5AF6"/>
    <w:rsid w:val="00EA5FBC"/>
    <w:rsid w:val="00EA75C8"/>
    <w:rsid w:val="00EB5801"/>
    <w:rsid w:val="00EB7446"/>
    <w:rsid w:val="00EC512D"/>
    <w:rsid w:val="00EF61ED"/>
    <w:rsid w:val="00F25801"/>
    <w:rsid w:val="00F30AF3"/>
    <w:rsid w:val="00F517A8"/>
    <w:rsid w:val="00F82A78"/>
    <w:rsid w:val="00FB3069"/>
    <w:rsid w:val="00FC2B78"/>
    <w:rsid w:val="00FD7759"/>
    <w:rsid w:val="00FD7C4C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CD3BA2"/>
  <w15:docId w15:val="{19CE3E44-85E8-4DF3-AE50-C9D6D6B2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uiPriority w:val="99"/>
    <w:rsid w:val="007B2121"/>
    <w:pPr>
      <w:suppressAutoHyphens/>
    </w:pPr>
    <w:rPr>
      <w:kern w:val="1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260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tanicka.cz/clanky/akce/prehled-nasich-ak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2C601535F324AB28210557ADFEEDF" ma:contentTypeVersion="12" ma:contentTypeDescription="Vytvoří nový dokument" ma:contentTypeScope="" ma:versionID="96288ceffbe56bedffba80eb89b7705c">
  <xsd:schema xmlns:xsd="http://www.w3.org/2001/XMLSchema" xmlns:xs="http://www.w3.org/2001/XMLSchema" xmlns:p="http://schemas.microsoft.com/office/2006/metadata/properties" xmlns:ns3="fd8505cb-1ae8-42e7-b932-cb0880a0b10b" targetNamespace="http://schemas.microsoft.com/office/2006/metadata/properties" ma:root="true" ma:fieldsID="c152e24164368e5e139bddae1bff7832" ns3:_="">
    <xsd:import namespace="fd8505cb-1ae8-42e7-b932-cb0880a0b1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05cb-1ae8-42e7-b932-cb0880a0b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C632-785F-427D-91E0-2F0522DAD09F}">
  <ds:schemaRefs>
    <ds:schemaRef ds:uri="http://purl.org/dc/terms/"/>
    <ds:schemaRef ds:uri="http://schemas.microsoft.com/office/infopath/2007/PartnerControls"/>
    <ds:schemaRef ds:uri="fd8505cb-1ae8-42e7-b932-cb0880a0b10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E14861-7736-4E77-966D-B65DB411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505cb-1ae8-42e7-b932-cb0880a0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B50B3-7C1A-40CC-9C04-C6844686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1204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Bičíková Michaela</cp:lastModifiedBy>
  <cp:revision>6</cp:revision>
  <cp:lastPrinted>2023-09-06T07:31:00Z</cp:lastPrinted>
  <dcterms:created xsi:type="dcterms:W3CDTF">2023-09-05T20:27:00Z</dcterms:created>
  <dcterms:modified xsi:type="dcterms:W3CDTF">2023-09-07T06:59:00Z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0x0101004ED2C601535F324AB28210557ADFEEDF</vt:lpwstr>
  </property>
</Properties>
</file>