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4A6DAA" w14:textId="15EFF7B4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684A6DAB" w14:textId="77777777" w:rsidR="002E5398" w:rsidRDefault="003D0219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6</w:t>
      </w:r>
      <w:r w:rsidR="002A6108">
        <w:rPr>
          <w:szCs w:val="24"/>
        </w:rPr>
        <w:t>. dubna</w:t>
      </w:r>
      <w:r w:rsidR="00543135">
        <w:rPr>
          <w:szCs w:val="24"/>
        </w:rPr>
        <w:t xml:space="preserve"> 202</w:t>
      </w:r>
      <w:r>
        <w:rPr>
          <w:szCs w:val="24"/>
        </w:rPr>
        <w:t>3</w:t>
      </w:r>
    </w:p>
    <w:p w14:paraId="684A6DAC" w14:textId="77777777" w:rsidR="001B1009" w:rsidRPr="003D0219" w:rsidRDefault="003D0219" w:rsidP="003D0219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V botanické zahradě v Troji opět létají tisíce exotických motýlů, výstava představuje kouzlo proměny</w:t>
      </w:r>
    </w:p>
    <w:p w14:paraId="684A6DAD" w14:textId="5770B5CA" w:rsidR="003D0219" w:rsidRPr="00A0382D" w:rsidRDefault="003D0219" w:rsidP="003D021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V </w:t>
      </w:r>
      <w:r w:rsidR="00F02B2B" w:rsidRPr="00A0382D">
        <w:rPr>
          <w:b/>
        </w:rPr>
        <w:t>Botanick</w:t>
      </w:r>
      <w:r>
        <w:rPr>
          <w:b/>
        </w:rPr>
        <w:t>é</w:t>
      </w:r>
      <w:r w:rsidR="00F02B2B" w:rsidRPr="00A0382D">
        <w:rPr>
          <w:b/>
        </w:rPr>
        <w:t xml:space="preserve"> zahrad</w:t>
      </w:r>
      <w:r>
        <w:rPr>
          <w:b/>
        </w:rPr>
        <w:t>ě</w:t>
      </w:r>
      <w:r w:rsidR="00F02B2B" w:rsidRPr="00A0382D">
        <w:rPr>
          <w:b/>
        </w:rPr>
        <w:t xml:space="preserve"> hl. m. Prahy </w:t>
      </w:r>
      <w:r>
        <w:rPr>
          <w:b/>
        </w:rPr>
        <w:t xml:space="preserve">začala výstava </w:t>
      </w:r>
      <w:r w:rsidR="001B1009">
        <w:rPr>
          <w:b/>
        </w:rPr>
        <w:t>tropických motýlů</w:t>
      </w:r>
      <w:r w:rsidR="00C61424">
        <w:rPr>
          <w:b/>
        </w:rPr>
        <w:t>,</w:t>
      </w:r>
      <w:r>
        <w:rPr>
          <w:b/>
        </w:rPr>
        <w:t xml:space="preserve"> která tentokrát poodhaluje </w:t>
      </w:r>
      <w:r w:rsidR="00A15688">
        <w:rPr>
          <w:b/>
        </w:rPr>
        <w:t>tajemství</w:t>
      </w:r>
      <w:r>
        <w:rPr>
          <w:b/>
        </w:rPr>
        <w:t xml:space="preserve"> metamorfózy</w:t>
      </w:r>
      <w:r w:rsidR="00E76BEF" w:rsidRPr="00A0382D">
        <w:rPr>
          <w:b/>
        </w:rPr>
        <w:t xml:space="preserve">. </w:t>
      </w:r>
      <w:r w:rsidR="001B1009">
        <w:rPr>
          <w:b/>
        </w:rPr>
        <w:t>Patronkami této jedinečné přehlídky se staly herečk</w:t>
      </w:r>
      <w:r>
        <w:rPr>
          <w:b/>
        </w:rPr>
        <w:t xml:space="preserve">y Jana </w:t>
      </w:r>
      <w:proofErr w:type="spellStart"/>
      <w:r>
        <w:rPr>
          <w:b/>
        </w:rPr>
        <w:t>Plodková</w:t>
      </w:r>
      <w:proofErr w:type="spellEnd"/>
      <w:r>
        <w:rPr>
          <w:b/>
        </w:rPr>
        <w:t>, Andrea</w:t>
      </w:r>
      <w:r w:rsidR="0095540C">
        <w:rPr>
          <w:b/>
        </w:rPr>
        <w:t xml:space="preserve"> Růžičková</w:t>
      </w:r>
      <w:r>
        <w:rPr>
          <w:b/>
        </w:rPr>
        <w:t xml:space="preserve">, Veronika </w:t>
      </w:r>
      <w:proofErr w:type="spellStart"/>
      <w:r>
        <w:rPr>
          <w:b/>
        </w:rPr>
        <w:t>Arichteva</w:t>
      </w:r>
      <w:proofErr w:type="spellEnd"/>
      <w:r>
        <w:rPr>
          <w:b/>
        </w:rPr>
        <w:t xml:space="preserve"> a Martina Pártlová.</w:t>
      </w:r>
      <w:r w:rsidR="001B1009">
        <w:rPr>
          <w:b/>
        </w:rPr>
        <w:t xml:space="preserve"> </w:t>
      </w:r>
      <w:r>
        <w:rPr>
          <w:b/>
        </w:rPr>
        <w:t xml:space="preserve">Do Prahy postupně </w:t>
      </w:r>
      <w:r w:rsidR="001B1009">
        <w:rPr>
          <w:b/>
        </w:rPr>
        <w:t xml:space="preserve">doputuje </w:t>
      </w:r>
      <w:r w:rsidR="00E95D52">
        <w:rPr>
          <w:b/>
        </w:rPr>
        <w:t xml:space="preserve">na </w:t>
      </w:r>
      <w:r w:rsidR="00A0382D" w:rsidRPr="00A0382D">
        <w:rPr>
          <w:b/>
        </w:rPr>
        <w:t>5</w:t>
      </w:r>
      <w:r w:rsidR="00E95D52">
        <w:rPr>
          <w:b/>
        </w:rPr>
        <w:t>5</w:t>
      </w:r>
      <w:r w:rsidR="00A0382D" w:rsidRPr="00A0382D">
        <w:rPr>
          <w:b/>
        </w:rPr>
        <w:t xml:space="preserve">00 kukel z motýlí farmy ve </w:t>
      </w:r>
      <w:r w:rsidR="00E76BEF" w:rsidRPr="00A0382D">
        <w:rPr>
          <w:b/>
        </w:rPr>
        <w:t>Stratfordu nad Avonou</w:t>
      </w:r>
      <w:r>
        <w:rPr>
          <w:b/>
        </w:rPr>
        <w:t>. Botanická zahrada svou letošní sezónu zasvětila Asii a asijské přírodě, takže na výstavě nebudou chybět zástupci asijských motýlích druhů</w:t>
      </w:r>
      <w:r w:rsidR="00820439">
        <w:rPr>
          <w:b/>
        </w:rPr>
        <w:t>,</w:t>
      </w:r>
      <w:r>
        <w:rPr>
          <w:b/>
        </w:rPr>
        <w:t xml:space="preserve"> jako</w:t>
      </w:r>
      <w:r w:rsidR="00A15688">
        <w:rPr>
          <w:b/>
        </w:rPr>
        <w:t xml:space="preserve"> je</w:t>
      </w:r>
      <w:r w:rsidRPr="00F32F6F">
        <w:rPr>
          <w:b/>
        </w:rPr>
        <w:t xml:space="preserve"> krásný</w:t>
      </w:r>
      <w:r w:rsidR="00A15688">
        <w:rPr>
          <w:b/>
        </w:rPr>
        <w:t xml:space="preserve"> filipínský</w:t>
      </w:r>
      <w:r w:rsidRPr="00F32F6F">
        <w:rPr>
          <w:b/>
        </w:rPr>
        <w:t xml:space="preserve"> otakárek</w:t>
      </w:r>
      <w:r>
        <w:rPr>
          <w:b/>
          <w:i/>
        </w:rPr>
        <w:t xml:space="preserve"> </w:t>
      </w:r>
      <w:r w:rsidRPr="00F32F6F">
        <w:rPr>
          <w:b/>
          <w:i/>
        </w:rPr>
        <w:t>Atrophaneura semperi</w:t>
      </w:r>
      <w:r>
        <w:rPr>
          <w:b/>
          <w:i/>
        </w:rPr>
        <w:t xml:space="preserve">, </w:t>
      </w:r>
      <w:r w:rsidRPr="00A15688">
        <w:rPr>
          <w:b/>
        </w:rPr>
        <w:t>asijský příbuzný monarch</w:t>
      </w:r>
      <w:r w:rsidR="00A15688">
        <w:rPr>
          <w:b/>
        </w:rPr>
        <w:t xml:space="preserve">y </w:t>
      </w:r>
      <w:r w:rsidR="00EB1E26" w:rsidRPr="00A15688">
        <w:rPr>
          <w:b/>
        </w:rPr>
        <w:t>stěhovavého</w:t>
      </w:r>
      <w:r w:rsidR="00EB1E26">
        <w:rPr>
          <w:b/>
          <w:i/>
        </w:rPr>
        <w:t xml:space="preserve"> </w:t>
      </w:r>
      <w:proofErr w:type="spellStart"/>
      <w:r w:rsidR="00EB1E26">
        <w:rPr>
          <w:b/>
          <w:i/>
        </w:rPr>
        <w:t>Danaus</w:t>
      </w:r>
      <w:proofErr w:type="spellEnd"/>
      <w:r w:rsidRPr="008603D5">
        <w:rPr>
          <w:b/>
          <w:i/>
        </w:rPr>
        <w:t xml:space="preserve"> </w:t>
      </w:r>
      <w:proofErr w:type="spellStart"/>
      <w:r w:rsidRPr="008603D5">
        <w:rPr>
          <w:b/>
          <w:i/>
        </w:rPr>
        <w:t>chrysippus</w:t>
      </w:r>
      <w:proofErr w:type="spellEnd"/>
      <w:r w:rsidR="00A15688">
        <w:rPr>
          <w:b/>
          <w:i/>
        </w:rPr>
        <w:t xml:space="preserve"> </w:t>
      </w:r>
      <w:r w:rsidR="00A15688" w:rsidRPr="00A15688">
        <w:rPr>
          <w:b/>
        </w:rPr>
        <w:t>nebo</w:t>
      </w:r>
      <w:r w:rsidR="00A15688">
        <w:rPr>
          <w:b/>
          <w:i/>
        </w:rPr>
        <w:t xml:space="preserve"> </w:t>
      </w:r>
      <w:r w:rsidR="00A15688" w:rsidRPr="00A15688">
        <w:rPr>
          <w:b/>
        </w:rPr>
        <w:t>drobná</w:t>
      </w:r>
      <w:r w:rsidR="00A15688">
        <w:rPr>
          <w:b/>
          <w:i/>
        </w:rPr>
        <w:t xml:space="preserve">, </w:t>
      </w:r>
      <w:r w:rsidR="00A15688" w:rsidRPr="00A15688">
        <w:rPr>
          <w:b/>
        </w:rPr>
        <w:t>pěticentimetrová babočka, která bude tou nejmenší na</w:t>
      </w:r>
      <w:r w:rsidR="005C09FB">
        <w:rPr>
          <w:b/>
        </w:rPr>
        <w:t xml:space="preserve"> přehlídce </w:t>
      </w:r>
      <w:r w:rsidR="00EB1E26">
        <w:rPr>
          <w:b/>
        </w:rPr>
        <w:t xml:space="preserve">– </w:t>
      </w:r>
      <w:proofErr w:type="spellStart"/>
      <w:r w:rsidR="00EB1E26" w:rsidRPr="00D82602">
        <w:rPr>
          <w:b/>
          <w:i/>
        </w:rPr>
        <w:t>Acraea</w:t>
      </w:r>
      <w:proofErr w:type="spellEnd"/>
      <w:r w:rsidR="00A15688" w:rsidRPr="00A15688">
        <w:rPr>
          <w:b/>
          <w:i/>
          <w:color w:val="000000"/>
        </w:rPr>
        <w:t xml:space="preserve"> </w:t>
      </w:r>
      <w:proofErr w:type="spellStart"/>
      <w:r w:rsidR="00A15688" w:rsidRPr="00A15688">
        <w:rPr>
          <w:b/>
          <w:i/>
          <w:color w:val="000000"/>
        </w:rPr>
        <w:t>violae</w:t>
      </w:r>
      <w:proofErr w:type="spellEnd"/>
      <w:r>
        <w:rPr>
          <w:b/>
          <w:i/>
        </w:rPr>
        <w:t>.</w:t>
      </w:r>
      <w:r w:rsidR="005C09FB">
        <w:rPr>
          <w:b/>
          <w:i/>
        </w:rPr>
        <w:t xml:space="preserve"> </w:t>
      </w:r>
      <w:r w:rsidR="005C09FB" w:rsidRPr="00D82602">
        <w:rPr>
          <w:b/>
        </w:rPr>
        <w:t>K</w:t>
      </w:r>
      <w:r w:rsidRPr="00F32F6F">
        <w:rPr>
          <w:b/>
        </w:rPr>
        <w:t xml:space="preserve"> vidění </w:t>
      </w:r>
      <w:r w:rsidR="005C09FB">
        <w:rPr>
          <w:b/>
        </w:rPr>
        <w:t xml:space="preserve">bude </w:t>
      </w:r>
      <w:r w:rsidRPr="00F32F6F">
        <w:rPr>
          <w:b/>
        </w:rPr>
        <w:t xml:space="preserve">i </w:t>
      </w:r>
      <w:r w:rsidR="00A15688">
        <w:rPr>
          <w:b/>
        </w:rPr>
        <w:t xml:space="preserve">oblíbený </w:t>
      </w:r>
      <w:proofErr w:type="spellStart"/>
      <w:r w:rsidRPr="00A0382D">
        <w:rPr>
          <w:rStyle w:val="Zdraznn"/>
          <w:b/>
        </w:rPr>
        <w:t>Morpho</w:t>
      </w:r>
      <w:proofErr w:type="spellEnd"/>
      <w:r>
        <w:rPr>
          <w:rStyle w:val="Zdraznn"/>
          <w:b/>
        </w:rPr>
        <w:t xml:space="preserve"> </w:t>
      </w:r>
      <w:proofErr w:type="spellStart"/>
      <w:r w:rsidRPr="00A0382D">
        <w:rPr>
          <w:rStyle w:val="Zdraznn"/>
          <w:b/>
        </w:rPr>
        <w:t>peleides</w:t>
      </w:r>
      <w:proofErr w:type="spellEnd"/>
      <w:r w:rsidRPr="00A0382D">
        <w:rPr>
          <w:rStyle w:val="Zdraznn"/>
          <w:b/>
        </w:rPr>
        <w:t> </w:t>
      </w:r>
      <w:r w:rsidRPr="00A0382D">
        <w:rPr>
          <w:b/>
        </w:rPr>
        <w:t>s blankytně modrými křídly</w:t>
      </w:r>
      <w:r>
        <w:rPr>
          <w:b/>
        </w:rPr>
        <w:t xml:space="preserve"> nebo martináč </w:t>
      </w:r>
      <w:proofErr w:type="spellStart"/>
      <w:r w:rsidRPr="009D5065">
        <w:rPr>
          <w:b/>
          <w:i/>
        </w:rPr>
        <w:t>Attacus</w:t>
      </w:r>
      <w:proofErr w:type="spellEnd"/>
      <w:r w:rsidRPr="009D5065">
        <w:rPr>
          <w:b/>
          <w:i/>
        </w:rPr>
        <w:t xml:space="preserve"> atlas</w:t>
      </w:r>
      <w:r>
        <w:rPr>
          <w:b/>
        </w:rPr>
        <w:t>, pa</w:t>
      </w:r>
      <w:r w:rsidR="005C09FB">
        <w:rPr>
          <w:b/>
        </w:rPr>
        <w:t>t</w:t>
      </w:r>
      <w:r>
        <w:rPr>
          <w:b/>
        </w:rPr>
        <w:t>ří</w:t>
      </w:r>
      <w:r w:rsidR="005C09FB">
        <w:rPr>
          <w:b/>
        </w:rPr>
        <w:t>cí</w:t>
      </w:r>
      <w:r>
        <w:rPr>
          <w:b/>
        </w:rPr>
        <w:t xml:space="preserve"> k největším motýlům na světě. </w:t>
      </w:r>
      <w:r w:rsidR="005C09FB">
        <w:rPr>
          <w:b/>
        </w:rPr>
        <w:t xml:space="preserve">Akce </w:t>
      </w:r>
      <w:r w:rsidR="00A15688">
        <w:rPr>
          <w:b/>
        </w:rPr>
        <w:t xml:space="preserve">má i edukativní rozměr a vývoj motýla </w:t>
      </w:r>
      <w:r w:rsidR="005C09FB">
        <w:rPr>
          <w:b/>
        </w:rPr>
        <w:t xml:space="preserve">přiblíží </w:t>
      </w:r>
      <w:r w:rsidR="00A15688">
        <w:rPr>
          <w:b/>
        </w:rPr>
        <w:t xml:space="preserve">prostřednictvím nadživotního </w:t>
      </w:r>
      <w:r w:rsidRPr="005C3E89">
        <w:rPr>
          <w:b/>
        </w:rPr>
        <w:t>model</w:t>
      </w:r>
      <w:r w:rsidR="00A15688">
        <w:rPr>
          <w:b/>
        </w:rPr>
        <w:t>u</w:t>
      </w:r>
      <w:r w:rsidRPr="005C3E89">
        <w:rPr>
          <w:b/>
        </w:rPr>
        <w:t xml:space="preserve">, díky němuž </w:t>
      </w:r>
      <w:r>
        <w:rPr>
          <w:b/>
        </w:rPr>
        <w:t xml:space="preserve">návštěvníci uvidí </w:t>
      </w:r>
      <w:r w:rsidRPr="005C3E89">
        <w:rPr>
          <w:b/>
        </w:rPr>
        <w:t>velikostní rozdíly</w:t>
      </w:r>
      <w:r w:rsidRPr="00B25942">
        <w:rPr>
          <w:b/>
        </w:rPr>
        <w:t>.</w:t>
      </w:r>
      <w:r>
        <w:rPr>
          <w:b/>
        </w:rPr>
        <w:t xml:space="preserve"> Výstava Motýli, kouzlo proměny se koná od 7. dubna do 21. května. Jejím partnerem je značka Hyundai.</w:t>
      </w:r>
    </w:p>
    <w:p w14:paraId="77CB7C51" w14:textId="77777777" w:rsidR="00D87A59" w:rsidRDefault="005D0BB0" w:rsidP="00D87A59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 w14:anchorId="684A6DD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02.75pt;margin-top:2.95pt;width:153.6pt;height:208.3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" fillcolor="#cfc" strokecolor="#c3d69b" strokeweight=".05pt">
            <v:shadow on="t" color="#ededed" offset="2.1pt,2.1pt"/>
            <v:textbox>
              <w:txbxContent>
                <w:p w14:paraId="684A6DE2" w14:textId="77777777" w:rsidR="006171B7" w:rsidRDefault="006171B7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684A6DE3" w14:textId="77777777" w:rsidR="006171B7" w:rsidRDefault="006171B7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684A6DE4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684A6DE5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684A6DE6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</w:p>
                <w:p w14:paraId="684A6DE7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  <w:r>
                    <w:t>Skleník Fata Morgana a výstava Motýli, zaostřeno na detail:</w:t>
                  </w:r>
                </w:p>
                <w:p w14:paraId="684A6DE8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684A6DE9" w14:textId="27624FE4" w:rsidR="006171B7" w:rsidRPr="00CF6D41" w:rsidRDefault="006171B7" w:rsidP="00613033">
                  <w:pPr>
                    <w:widowControl w:val="0"/>
                    <w:spacing w:after="0" w:line="240" w:lineRule="auto"/>
                    <w:rPr>
                      <w:b/>
                      <w:i/>
                    </w:rPr>
                  </w:pPr>
                  <w:r w:rsidRPr="00CF6D41">
                    <w:rPr>
                      <w:b/>
                      <w:i/>
                    </w:rPr>
                    <w:t xml:space="preserve">Mimořádně </w:t>
                  </w:r>
                  <w:r>
                    <w:rPr>
                      <w:b/>
                      <w:i/>
                    </w:rPr>
                    <w:t xml:space="preserve">otevřeno </w:t>
                  </w:r>
                  <w:r w:rsidRPr="00CF6D41">
                    <w:rPr>
                      <w:b/>
                      <w:i/>
                    </w:rPr>
                    <w:t>také v pondělí 1</w:t>
                  </w:r>
                  <w:r>
                    <w:rPr>
                      <w:b/>
                      <w:i/>
                    </w:rPr>
                    <w:t>0</w:t>
                  </w:r>
                  <w:r w:rsidRPr="00CF6D41"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</w:rPr>
                    <w:t xml:space="preserve"> dubna a</w:t>
                  </w:r>
                  <w:r w:rsidR="005C09FB">
                    <w:rPr>
                      <w:b/>
                      <w:i/>
                    </w:rPr>
                    <w:t> </w:t>
                  </w:r>
                  <w:r>
                    <w:rPr>
                      <w:b/>
                      <w:i/>
                    </w:rPr>
                    <w:t>1.</w:t>
                  </w:r>
                  <w:r w:rsidR="005C09FB">
                    <w:rPr>
                      <w:b/>
                      <w:i/>
                    </w:rPr>
                    <w:t> </w:t>
                  </w:r>
                  <w:r>
                    <w:rPr>
                      <w:b/>
                      <w:i/>
                    </w:rPr>
                    <w:t>a</w:t>
                  </w:r>
                  <w:r w:rsidR="005C09FB">
                    <w:rPr>
                      <w:b/>
                      <w:i/>
                    </w:rPr>
                    <w:t> </w:t>
                  </w:r>
                  <w:r>
                    <w:rPr>
                      <w:b/>
                      <w:i/>
                    </w:rPr>
                    <w:t>8.</w:t>
                  </w:r>
                  <w:r w:rsidR="005C09FB">
                    <w:rPr>
                      <w:b/>
                      <w:i/>
                    </w:rPr>
                    <w:t> </w:t>
                  </w:r>
                  <w:r>
                    <w:rPr>
                      <w:b/>
                      <w:i/>
                    </w:rPr>
                    <w:t>května.</w:t>
                  </w:r>
                </w:p>
                <w:p w14:paraId="684A6DEA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</w:p>
                <w:p w14:paraId="684A6DEB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684A6DEC" w14:textId="77777777" w:rsidR="006171B7" w:rsidRPr="00641026" w:rsidRDefault="006171B7" w:rsidP="00613033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684A6DED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684A6DEE" w14:textId="77777777" w:rsidR="006171B7" w:rsidRDefault="006171B7" w:rsidP="00613033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B0761E" w:rsidRPr="00C31FA7">
        <w:rPr>
          <w:i/>
          <w:noProof/>
        </w:rPr>
        <w:t>„</w:t>
      </w:r>
      <w:r w:rsidR="00A15688" w:rsidRPr="00C31FA7">
        <w:rPr>
          <w:i/>
          <w:noProof/>
        </w:rPr>
        <w:t>Ani v letošní sezóně nepřipraví</w:t>
      </w:r>
      <w:r w:rsidR="00C31FA7" w:rsidRPr="00C31FA7">
        <w:rPr>
          <w:i/>
          <w:noProof/>
        </w:rPr>
        <w:t>me</w:t>
      </w:r>
      <w:r w:rsidR="00A15688" w:rsidRPr="00C31FA7">
        <w:rPr>
          <w:i/>
          <w:noProof/>
        </w:rPr>
        <w:t xml:space="preserve"> návštěvníky o jednu z</w:t>
      </w:r>
      <w:r w:rsidR="00C31FA7" w:rsidRPr="00C31FA7">
        <w:rPr>
          <w:i/>
          <w:noProof/>
        </w:rPr>
        <w:t> </w:t>
      </w:r>
      <w:r w:rsidR="00A15688" w:rsidRPr="00C31FA7">
        <w:rPr>
          <w:i/>
          <w:noProof/>
        </w:rPr>
        <w:t>neatraktivn</w:t>
      </w:r>
      <w:r w:rsidR="00C31FA7" w:rsidRPr="00C31FA7">
        <w:rPr>
          <w:i/>
          <w:noProof/>
        </w:rPr>
        <w:t xml:space="preserve">ějších akcí, </w:t>
      </w:r>
      <w:r w:rsidR="005C09FB">
        <w:rPr>
          <w:i/>
          <w:noProof/>
        </w:rPr>
        <w:t xml:space="preserve">za </w:t>
      </w:r>
      <w:r w:rsidR="00C31FA7" w:rsidRPr="00C31FA7">
        <w:rPr>
          <w:i/>
          <w:noProof/>
        </w:rPr>
        <w:t xml:space="preserve">kterou každoročně </w:t>
      </w:r>
      <w:r w:rsidR="005C09FB">
        <w:rPr>
          <w:i/>
          <w:noProof/>
        </w:rPr>
        <w:t xml:space="preserve">přicházejí </w:t>
      </w:r>
      <w:r w:rsidR="00C31FA7" w:rsidRPr="00C31FA7">
        <w:rPr>
          <w:i/>
          <w:noProof/>
        </w:rPr>
        <w:t xml:space="preserve">desetitisíce zájemců. </w:t>
      </w:r>
      <w:r w:rsidR="00C61424" w:rsidRPr="00C31FA7">
        <w:rPr>
          <w:i/>
          <w:noProof/>
        </w:rPr>
        <w:t xml:space="preserve">Výstava motýlů </w:t>
      </w:r>
      <w:r w:rsidR="00C31FA7" w:rsidRPr="00C31FA7">
        <w:rPr>
          <w:i/>
          <w:noProof/>
        </w:rPr>
        <w:t>láká rodiny s dětmi, školní kolektivy</w:t>
      </w:r>
      <w:r w:rsidR="00C61424" w:rsidRPr="00C31FA7">
        <w:rPr>
          <w:i/>
          <w:noProof/>
        </w:rPr>
        <w:t xml:space="preserve"> </w:t>
      </w:r>
      <w:r w:rsidR="00C31FA7" w:rsidRPr="00C31FA7">
        <w:rPr>
          <w:i/>
          <w:noProof/>
        </w:rPr>
        <w:t xml:space="preserve">i </w:t>
      </w:r>
      <w:r w:rsidR="00C61424" w:rsidRPr="00C31FA7">
        <w:rPr>
          <w:i/>
          <w:noProof/>
        </w:rPr>
        <w:t>dospělé</w:t>
      </w:r>
      <w:r w:rsidR="00AF4A1C">
        <w:rPr>
          <w:i/>
          <w:noProof/>
        </w:rPr>
        <w:t>.</w:t>
      </w:r>
      <w:r w:rsidR="00C61424">
        <w:rPr>
          <w:i/>
          <w:noProof/>
        </w:rPr>
        <w:t xml:space="preserve"> Ve skleníku Fata Morgana </w:t>
      </w:r>
      <w:r w:rsidR="00A758F5">
        <w:rPr>
          <w:i/>
          <w:noProof/>
        </w:rPr>
        <w:t>bude k</w:t>
      </w:r>
      <w:r w:rsidR="005C09FB">
        <w:rPr>
          <w:i/>
          <w:noProof/>
        </w:rPr>
        <w:t> </w:t>
      </w:r>
      <w:r w:rsidR="00A758F5">
        <w:rPr>
          <w:i/>
          <w:noProof/>
        </w:rPr>
        <w:t xml:space="preserve">vidění </w:t>
      </w:r>
      <w:r w:rsidR="00C61424">
        <w:rPr>
          <w:i/>
          <w:noProof/>
        </w:rPr>
        <w:t>nádhern</w:t>
      </w:r>
      <w:r w:rsidR="00A758F5">
        <w:rPr>
          <w:i/>
          <w:noProof/>
        </w:rPr>
        <w:t>á</w:t>
      </w:r>
      <w:r w:rsidR="00C61424">
        <w:rPr>
          <w:i/>
          <w:noProof/>
        </w:rPr>
        <w:t xml:space="preserve"> přehlídk</w:t>
      </w:r>
      <w:r w:rsidR="00A758F5">
        <w:rPr>
          <w:i/>
          <w:noProof/>
        </w:rPr>
        <w:t>a</w:t>
      </w:r>
      <w:r w:rsidR="00C61424">
        <w:rPr>
          <w:i/>
          <w:noProof/>
        </w:rPr>
        <w:t xml:space="preserve"> barev</w:t>
      </w:r>
      <w:r w:rsidR="00C31FA7">
        <w:rPr>
          <w:i/>
          <w:noProof/>
        </w:rPr>
        <w:t xml:space="preserve">, návštěvníci tu ale najdou i řadu </w:t>
      </w:r>
      <w:r w:rsidR="005C09FB">
        <w:rPr>
          <w:i/>
          <w:noProof/>
        </w:rPr>
        <w:t xml:space="preserve">pozoruhodných </w:t>
      </w:r>
      <w:r w:rsidR="00C31FA7">
        <w:rPr>
          <w:i/>
          <w:noProof/>
        </w:rPr>
        <w:t xml:space="preserve">informací ze života motýla a </w:t>
      </w:r>
      <w:r w:rsidR="006F1CE1">
        <w:rPr>
          <w:i/>
          <w:noProof/>
        </w:rPr>
        <w:t>jeho vývoje.</w:t>
      </w:r>
      <w:r w:rsidR="00C31FA7">
        <w:rPr>
          <w:i/>
          <w:noProof/>
        </w:rPr>
        <w:t xml:space="preserve"> </w:t>
      </w:r>
      <w:r w:rsidR="006F1CE1">
        <w:rPr>
          <w:i/>
          <w:noProof/>
        </w:rPr>
        <w:t xml:space="preserve">Vzhledem k tomu, že motýli se každoročně těší velkému zájmu a kapacita skleníku Fata Morgana je omezená, upozorňujeme na </w:t>
      </w:r>
      <w:r w:rsidR="005C09FB">
        <w:rPr>
          <w:i/>
          <w:noProof/>
        </w:rPr>
        <w:t xml:space="preserve">možné </w:t>
      </w:r>
      <w:r w:rsidR="006F1CE1">
        <w:rPr>
          <w:i/>
          <w:noProof/>
        </w:rPr>
        <w:t xml:space="preserve">čekání před vstupem do skleníku. </w:t>
      </w:r>
      <w:r w:rsidR="004E50C9">
        <w:rPr>
          <w:i/>
          <w:noProof/>
        </w:rPr>
        <w:t>Velmi si vážíme toho, že patron</w:t>
      </w:r>
      <w:r w:rsidR="005C09FB">
        <w:rPr>
          <w:i/>
          <w:noProof/>
        </w:rPr>
        <w:t>át</w:t>
      </w:r>
      <w:r w:rsidR="004E50C9">
        <w:rPr>
          <w:i/>
          <w:noProof/>
        </w:rPr>
        <w:t xml:space="preserve"> nad naší</w:t>
      </w:r>
      <w:r w:rsidR="00A27A70">
        <w:rPr>
          <w:i/>
          <w:noProof/>
        </w:rPr>
        <w:t xml:space="preserve"> výjimečnou</w:t>
      </w:r>
      <w:r w:rsidR="004E50C9">
        <w:rPr>
          <w:i/>
          <w:noProof/>
        </w:rPr>
        <w:t xml:space="preserve"> výstavou přijaly </w:t>
      </w:r>
      <w:r w:rsidR="00A27A70">
        <w:rPr>
          <w:i/>
          <w:noProof/>
        </w:rPr>
        <w:t>čtyři výjimečné dámy –</w:t>
      </w:r>
      <w:r w:rsidR="006F1CE1">
        <w:rPr>
          <w:i/>
          <w:noProof/>
        </w:rPr>
        <w:t xml:space="preserve"> Jana Plodková, </w:t>
      </w:r>
      <w:r w:rsidR="006F1CE1" w:rsidRPr="0095540C">
        <w:rPr>
          <w:i/>
          <w:noProof/>
        </w:rPr>
        <w:t xml:space="preserve">Andrea </w:t>
      </w:r>
      <w:r w:rsidR="0095540C" w:rsidRPr="0095540C">
        <w:rPr>
          <w:i/>
          <w:noProof/>
        </w:rPr>
        <w:t>Růžičková</w:t>
      </w:r>
      <w:r w:rsidR="006F1CE1" w:rsidRPr="0095540C">
        <w:rPr>
          <w:i/>
          <w:noProof/>
        </w:rPr>
        <w:t>, Veronika Arichteva a Martina Pártlová</w:t>
      </w:r>
      <w:r w:rsidR="00A27A70" w:rsidRPr="0095540C">
        <w:rPr>
          <w:i/>
          <w:noProof/>
        </w:rPr>
        <w:t>,</w:t>
      </w:r>
      <w:r w:rsidR="00C61424" w:rsidRPr="0095540C">
        <w:rPr>
          <w:i/>
          <w:noProof/>
        </w:rPr>
        <w:t xml:space="preserve">“ </w:t>
      </w:r>
      <w:r w:rsidR="0010486F" w:rsidRPr="0095540C">
        <w:rPr>
          <w:noProof/>
        </w:rPr>
        <w:t xml:space="preserve">zve </w:t>
      </w:r>
      <w:r w:rsidR="005C09FB" w:rsidRPr="0095540C">
        <w:rPr>
          <w:noProof/>
        </w:rPr>
        <w:t>k návštěvě</w:t>
      </w:r>
      <w:r w:rsidR="005C09FB">
        <w:rPr>
          <w:noProof/>
        </w:rPr>
        <w:t xml:space="preserve"> </w:t>
      </w:r>
      <w:r w:rsidR="00BA3855" w:rsidRPr="00BA3855">
        <w:rPr>
          <w:b/>
        </w:rPr>
        <w:t>Bohumil Černý, ředitel Botanické zahrady hl. m. Prahy</w:t>
      </w:r>
      <w:r w:rsidR="00BA3855" w:rsidRPr="00BA3855">
        <w:t>.</w:t>
      </w:r>
    </w:p>
    <w:p w14:paraId="7B3FF680" w14:textId="473FDB43" w:rsidR="0095540C" w:rsidRPr="00D87A59" w:rsidRDefault="00D87A59" w:rsidP="00D87A59">
      <w:pPr>
        <w:pStyle w:val="Normlnweb"/>
        <w:spacing w:after="0" w:line="276" w:lineRule="auto"/>
        <w:jc w:val="both"/>
        <w:textAlignment w:val="baseline"/>
      </w:pPr>
      <w:r w:rsidRPr="0095540C">
        <w:rPr>
          <w:bCs/>
          <w:i/>
        </w:rPr>
        <w:t xml:space="preserve">„Botanická zahrada v Troji patří k častým cílům procházek a výletů, a to nejen Pražanů, ale i zájemců z jiných regionů. Výstava motýlů je jednoznačně akcí, která se </w:t>
      </w:r>
      <w:r>
        <w:rPr>
          <w:bCs/>
          <w:i/>
        </w:rPr>
        <w:t>setkává s</w:t>
      </w:r>
      <w:r w:rsidRPr="0095540C">
        <w:rPr>
          <w:bCs/>
          <w:i/>
        </w:rPr>
        <w:t xml:space="preserve"> velk</w:t>
      </w:r>
      <w:r>
        <w:rPr>
          <w:bCs/>
          <w:i/>
        </w:rPr>
        <w:t>ým</w:t>
      </w:r>
      <w:r w:rsidRPr="0095540C">
        <w:rPr>
          <w:bCs/>
          <w:i/>
        </w:rPr>
        <w:t xml:space="preserve"> zájm</w:t>
      </w:r>
      <w:r>
        <w:rPr>
          <w:bCs/>
          <w:i/>
        </w:rPr>
        <w:t>em</w:t>
      </w:r>
      <w:r w:rsidRPr="0095540C">
        <w:rPr>
          <w:bCs/>
          <w:i/>
        </w:rPr>
        <w:t>. Velmi mě těší, že kromě toho, že je tato zelená oáza místem odpočinku, nabízí návštěvníkům i edukativní program a výstava motýlů je jedním z nich. Přirozeně se koná na jaře, takže kromě skleníku Fata Morgana si návštěvníci užijí i rozkvétající záhony venkovních areálů,“</w:t>
      </w:r>
      <w:r w:rsidRPr="0095540C">
        <w:rPr>
          <w:b/>
          <w:bCs/>
        </w:rPr>
        <w:t xml:space="preserve"> </w:t>
      </w:r>
      <w:r w:rsidRPr="0095540C">
        <w:rPr>
          <w:bCs/>
        </w:rPr>
        <w:t>doplňuje pozvánku</w:t>
      </w:r>
      <w:r w:rsidRPr="0095540C">
        <w:rPr>
          <w:b/>
          <w:bCs/>
        </w:rPr>
        <w:t xml:space="preserve"> Jana Komrsková, náměstkyně primátora hl. m. Prahy</w:t>
      </w:r>
      <w:r w:rsidRPr="0095540C">
        <w:rPr>
          <w:bCs/>
        </w:rPr>
        <w:t>, která má nyní botanickou zahradu ve své gesci.</w:t>
      </w:r>
    </w:p>
    <w:p w14:paraId="6DF840B7" w14:textId="77777777" w:rsidR="00D87A59" w:rsidRDefault="00D87A59" w:rsidP="0081251C">
      <w:pPr>
        <w:pStyle w:val="Normlnweb"/>
        <w:spacing w:line="276" w:lineRule="auto"/>
        <w:jc w:val="both"/>
        <w:textAlignment w:val="baseline"/>
        <w:rPr>
          <w:b/>
          <w:bCs/>
        </w:rPr>
      </w:pPr>
    </w:p>
    <w:p w14:paraId="684A6DB0" w14:textId="63C093F0" w:rsidR="0081251C" w:rsidRDefault="0081251C" w:rsidP="0081251C">
      <w:pPr>
        <w:pStyle w:val="Normlnweb"/>
        <w:spacing w:line="276" w:lineRule="auto"/>
        <w:jc w:val="both"/>
        <w:textAlignment w:val="baseline"/>
        <w:rPr>
          <w:b/>
          <w:bCs/>
        </w:rPr>
      </w:pPr>
      <w:r>
        <w:rPr>
          <w:b/>
          <w:bCs/>
        </w:rPr>
        <w:t>Motýlí druhy nejen z Asie</w:t>
      </w:r>
    </w:p>
    <w:p w14:paraId="684A6DB1" w14:textId="61884F89" w:rsidR="0081251C" w:rsidRDefault="0081251C" w:rsidP="0081251C">
      <w:pPr>
        <w:pStyle w:val="Normlnweb"/>
        <w:spacing w:after="0" w:line="276" w:lineRule="auto"/>
        <w:jc w:val="both"/>
        <w:textAlignment w:val="baseline"/>
      </w:pPr>
      <w:r>
        <w:t xml:space="preserve">Do trojské botanické zahrady postupně dorazí na </w:t>
      </w:r>
      <w:r>
        <w:rPr>
          <w:b/>
          <w:bCs/>
        </w:rPr>
        <w:t>5500 kukel několika desítek druhů</w:t>
      </w:r>
      <w:r>
        <w:t xml:space="preserve">. V této „sbírce“ živých motýlů nebudou chybět druhy z tropických oblastí Asie, například </w:t>
      </w:r>
      <w:r w:rsidR="00AF4A1C">
        <w:t xml:space="preserve">endemický filipínský otakárek </w:t>
      </w:r>
      <w:r w:rsidRPr="00AF4A1C">
        <w:rPr>
          <w:i/>
        </w:rPr>
        <w:t>Atrophaneura semperi</w:t>
      </w:r>
      <w:r>
        <w:t xml:space="preserve">, </w:t>
      </w:r>
      <w:r w:rsidR="00AF4A1C">
        <w:t>je</w:t>
      </w:r>
      <w:r w:rsidR="00D9636A">
        <w:t>n</w:t>
      </w:r>
      <w:r w:rsidR="00AF4A1C">
        <w:t xml:space="preserve">ž </w:t>
      </w:r>
      <w:r>
        <w:t>má černá křídla s červenými skvrnami</w:t>
      </w:r>
      <w:r w:rsidR="00AF4A1C">
        <w:t xml:space="preserve"> </w:t>
      </w:r>
      <w:r w:rsidR="00084556">
        <w:t>o</w:t>
      </w:r>
      <w:r w:rsidR="00AF4A1C">
        <w:t> rozpětí až 15 cm.</w:t>
      </w:r>
      <w:r>
        <w:t xml:space="preserve"> Je to jeden z největších asijských otakárků.</w:t>
      </w:r>
      <w:r w:rsidR="00AF4A1C">
        <w:t xml:space="preserve"> Podobný, jenom o trochu menší je otakárek </w:t>
      </w:r>
      <w:proofErr w:type="spellStart"/>
      <w:r w:rsidRPr="00AF4A1C">
        <w:rPr>
          <w:i/>
        </w:rPr>
        <w:t>Papilio</w:t>
      </w:r>
      <w:proofErr w:type="spellEnd"/>
      <w:r w:rsidRPr="00AF4A1C">
        <w:rPr>
          <w:i/>
        </w:rPr>
        <w:t xml:space="preserve"> </w:t>
      </w:r>
      <w:proofErr w:type="spellStart"/>
      <w:r w:rsidRPr="00AF4A1C">
        <w:rPr>
          <w:i/>
        </w:rPr>
        <w:t>rumanzovia</w:t>
      </w:r>
      <w:proofErr w:type="spellEnd"/>
      <w:r w:rsidR="00AF4A1C">
        <w:t xml:space="preserve"> rovněž z Filipín</w:t>
      </w:r>
      <w:r>
        <w:t>.</w:t>
      </w:r>
      <w:r w:rsidR="00AF4A1C">
        <w:t xml:space="preserve"> Na druhé straně barevného spektra je </w:t>
      </w:r>
      <w:r w:rsidR="00D9636A">
        <w:t xml:space="preserve">pak </w:t>
      </w:r>
      <w:proofErr w:type="spellStart"/>
      <w:r w:rsidRPr="00AF4A1C">
        <w:rPr>
          <w:i/>
        </w:rPr>
        <w:t>Heb</w:t>
      </w:r>
      <w:r w:rsidR="00084556">
        <w:rPr>
          <w:i/>
        </w:rPr>
        <w:t>o</w:t>
      </w:r>
      <w:r w:rsidRPr="00AF4A1C">
        <w:rPr>
          <w:i/>
        </w:rPr>
        <w:t>moia</w:t>
      </w:r>
      <w:proofErr w:type="spellEnd"/>
      <w:r w:rsidRPr="00AF4A1C">
        <w:rPr>
          <w:i/>
        </w:rPr>
        <w:t xml:space="preserve"> </w:t>
      </w:r>
      <w:proofErr w:type="spellStart"/>
      <w:r w:rsidRPr="00AF4A1C">
        <w:rPr>
          <w:i/>
        </w:rPr>
        <w:t>glaucippe</w:t>
      </w:r>
      <w:proofErr w:type="spellEnd"/>
      <w:r w:rsidR="00AF4A1C">
        <w:t xml:space="preserve">, </w:t>
      </w:r>
      <w:r>
        <w:t>bělásek z jižní a jihovýchodní Asie, jižní Čín</w:t>
      </w:r>
      <w:r w:rsidR="00AF4A1C">
        <w:t>y</w:t>
      </w:r>
      <w:r>
        <w:t xml:space="preserve"> a jižní</w:t>
      </w:r>
      <w:r w:rsidR="00AF4A1C">
        <w:t xml:space="preserve">ho </w:t>
      </w:r>
      <w:r>
        <w:t>Japonsk</w:t>
      </w:r>
      <w:r w:rsidR="00AF4A1C">
        <w:t>a</w:t>
      </w:r>
      <w:r>
        <w:t xml:space="preserve">. Špičky </w:t>
      </w:r>
      <w:r w:rsidR="00084556">
        <w:t xml:space="preserve">jeho </w:t>
      </w:r>
      <w:r>
        <w:t xml:space="preserve">bílých křídel jsou svítivě oranžové s černým lemováním. Když křídla </w:t>
      </w:r>
      <w:r w:rsidR="00084556">
        <w:t xml:space="preserve">složí, </w:t>
      </w:r>
      <w:r>
        <w:t xml:space="preserve">podobá se suchému listu. S rozpětím křídel až 10 cm patří k největším běláskům. </w:t>
      </w:r>
      <w:r w:rsidR="00D9636A">
        <w:t xml:space="preserve">Dal by se přirovnat k našemu bělásku řeřichovému. </w:t>
      </w:r>
      <w:r w:rsidR="00AF4A1C">
        <w:t>„</w:t>
      </w:r>
      <w:r w:rsidR="00AF4A1C" w:rsidRPr="00D9636A">
        <w:rPr>
          <w:i/>
        </w:rPr>
        <w:t xml:space="preserve">Dalším takzvaně listovým motýlem je babočka </w:t>
      </w:r>
      <w:proofErr w:type="spellStart"/>
      <w:r w:rsidR="00AF4A1C" w:rsidRPr="00D9636A">
        <w:t>Dolescha</w:t>
      </w:r>
      <w:r w:rsidR="00084556">
        <w:t>l</w:t>
      </w:r>
      <w:r w:rsidR="00AF4A1C" w:rsidRPr="00D9636A">
        <w:t>lia</w:t>
      </w:r>
      <w:proofErr w:type="spellEnd"/>
      <w:r w:rsidR="00AF4A1C" w:rsidRPr="00D9636A">
        <w:t xml:space="preserve"> </w:t>
      </w:r>
      <w:proofErr w:type="spellStart"/>
      <w:r w:rsidR="00AF4A1C" w:rsidRPr="00D9636A">
        <w:t>bisaltide</w:t>
      </w:r>
      <w:proofErr w:type="spellEnd"/>
      <w:r w:rsidR="00AF4A1C" w:rsidRPr="00D9636A">
        <w:rPr>
          <w:i/>
        </w:rPr>
        <w:t xml:space="preserve"> z jižní Asie. Ač je nápadná jasně oranžovou svrchní stranou křídel a černě zdobenými špičkami horních křídel, v okamžiku, kdy křídla složí, splyne s okolím a podobá se suchému listu. Za zmínku stojí i jedovatá babočka </w:t>
      </w:r>
      <w:r w:rsidRPr="00D9636A">
        <w:t>Idea leuconoe</w:t>
      </w:r>
      <w:r w:rsidRPr="00D9636A">
        <w:rPr>
          <w:i/>
        </w:rPr>
        <w:t xml:space="preserve">, </w:t>
      </w:r>
      <w:r w:rsidR="00AF4A1C" w:rsidRPr="00D9636A">
        <w:rPr>
          <w:i/>
        </w:rPr>
        <w:t xml:space="preserve">která </w:t>
      </w:r>
      <w:r w:rsidRPr="00D9636A">
        <w:rPr>
          <w:i/>
        </w:rPr>
        <w:t>má rozpětí až 14</w:t>
      </w:r>
      <w:r w:rsidR="00AF4A1C" w:rsidRPr="00D9636A">
        <w:rPr>
          <w:i/>
        </w:rPr>
        <w:t xml:space="preserve"> cm</w:t>
      </w:r>
      <w:r w:rsidR="00D9636A" w:rsidRPr="00D9636A">
        <w:rPr>
          <w:i/>
        </w:rPr>
        <w:t>, křídla jsou bílá s černými skvrnkami</w:t>
      </w:r>
      <w:r w:rsidRPr="00D9636A">
        <w:rPr>
          <w:i/>
        </w:rPr>
        <w:t xml:space="preserve">. </w:t>
      </w:r>
      <w:r w:rsidR="00AF4A1C" w:rsidRPr="00D9636A">
        <w:rPr>
          <w:i/>
        </w:rPr>
        <w:t>Je to p</w:t>
      </w:r>
      <w:r w:rsidRPr="00D9636A">
        <w:rPr>
          <w:i/>
        </w:rPr>
        <w:t>omalý letec</w:t>
      </w:r>
      <w:r w:rsidR="00AF4A1C" w:rsidRPr="00D9636A">
        <w:rPr>
          <w:i/>
        </w:rPr>
        <w:t xml:space="preserve"> a</w:t>
      </w:r>
      <w:r w:rsidRPr="00D9636A">
        <w:rPr>
          <w:i/>
        </w:rPr>
        <w:t xml:space="preserve"> spíš plachtí. Anglicky se nazývá velká stromová víla</w:t>
      </w:r>
      <w:r w:rsidR="00AF4A1C" w:rsidRPr="00D9636A">
        <w:rPr>
          <w:i/>
        </w:rPr>
        <w:t xml:space="preserve"> (</w:t>
      </w:r>
      <w:r w:rsidR="00D9636A" w:rsidRPr="00D9636A">
        <w:rPr>
          <w:i/>
        </w:rPr>
        <w:t>Tree Nymph Butterfly)</w:t>
      </w:r>
      <w:r w:rsidRPr="00D9636A">
        <w:rPr>
          <w:i/>
        </w:rPr>
        <w:t>.</w:t>
      </w:r>
      <w:r w:rsidR="00D9636A" w:rsidRPr="00D9636A">
        <w:rPr>
          <w:i/>
        </w:rPr>
        <w:t xml:space="preserve"> Nemůžu opomenout drobné asijské babočky </w:t>
      </w:r>
      <w:r w:rsidR="00D9636A" w:rsidRPr="00D9636A">
        <w:t>Acraea violae</w:t>
      </w:r>
      <w:r w:rsidR="00D9636A" w:rsidRPr="00D9636A">
        <w:rPr>
          <w:i/>
        </w:rPr>
        <w:t xml:space="preserve"> a </w:t>
      </w:r>
      <w:r w:rsidR="00D9636A" w:rsidRPr="00D9636A">
        <w:t>Athyma perius</w:t>
      </w:r>
      <w:r w:rsidR="00D9636A" w:rsidRPr="00D9636A">
        <w:rPr>
          <w:i/>
        </w:rPr>
        <w:t>, které budou nejmenšími motýl</w:t>
      </w:r>
      <w:r w:rsidR="00084556">
        <w:rPr>
          <w:i/>
        </w:rPr>
        <w:t>y</w:t>
      </w:r>
      <w:r w:rsidR="00D9636A" w:rsidRPr="00D9636A">
        <w:rPr>
          <w:i/>
        </w:rPr>
        <w:t xml:space="preserve"> naší letošní výstavy,“</w:t>
      </w:r>
      <w:r w:rsidR="00D9636A">
        <w:t xml:space="preserve"> představuje motýlí přehlídku </w:t>
      </w:r>
      <w:r w:rsidR="00D9636A" w:rsidRPr="00D9636A">
        <w:rPr>
          <w:b/>
        </w:rPr>
        <w:t>kurátorka Eva Smržová</w:t>
      </w:r>
      <w:r w:rsidR="00D9636A">
        <w:t xml:space="preserve">. </w:t>
      </w:r>
    </w:p>
    <w:p w14:paraId="684A6DB2" w14:textId="6CEDB555" w:rsidR="0081251C" w:rsidRPr="0063497F" w:rsidRDefault="0081251C" w:rsidP="0081251C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t>Asijské motýl</w:t>
      </w:r>
      <w:r w:rsidR="00084556">
        <w:t>y</w:t>
      </w:r>
      <w:r>
        <w:t xml:space="preserve"> doplní další druhy z ostatních koutů svět</w:t>
      </w:r>
      <w:r w:rsidR="00D9636A">
        <w:t>a, nebude chybět slavný motýlí cestoval – monarcha stěhovavý (</w:t>
      </w:r>
      <w:r w:rsidR="00D9636A" w:rsidRPr="00D9636A">
        <w:rPr>
          <w:i/>
        </w:rPr>
        <w:t>Danaus plexippus</w:t>
      </w:r>
      <w:r w:rsidR="00D9636A">
        <w:t>), který při své migraci</w:t>
      </w:r>
      <w:r w:rsidR="00FD27AD">
        <w:t xml:space="preserve"> do zimoviště</w:t>
      </w:r>
      <w:r w:rsidR="0063497F">
        <w:t xml:space="preserve"> v hejnech</w:t>
      </w:r>
      <w:r w:rsidR="00D9636A">
        <w:t xml:space="preserve"> nalétá </w:t>
      </w:r>
      <w:r w:rsidR="0063497F">
        <w:t xml:space="preserve">několik tisíc </w:t>
      </w:r>
      <w:r w:rsidR="00D9636A">
        <w:t>kilometrů</w:t>
      </w:r>
      <w:r w:rsidR="0063497F">
        <w:t xml:space="preserve">. </w:t>
      </w:r>
      <w:r w:rsidR="00084556">
        <w:t xml:space="preserve">Obdivné pohledy bude jistě přitahovat i </w:t>
      </w:r>
      <w:r w:rsidR="0063497F">
        <w:t xml:space="preserve">krásný </w:t>
      </w:r>
      <w:proofErr w:type="spellStart"/>
      <w:r w:rsidR="0063497F" w:rsidRPr="0063497F">
        <w:rPr>
          <w:i/>
        </w:rPr>
        <w:t>Morpho</w:t>
      </w:r>
      <w:proofErr w:type="spellEnd"/>
      <w:r w:rsidR="0063497F" w:rsidRPr="0063497F">
        <w:rPr>
          <w:i/>
        </w:rPr>
        <w:t xml:space="preserve"> </w:t>
      </w:r>
      <w:proofErr w:type="spellStart"/>
      <w:r w:rsidR="0063497F" w:rsidRPr="0063497F">
        <w:rPr>
          <w:i/>
        </w:rPr>
        <w:t>peleides</w:t>
      </w:r>
      <w:proofErr w:type="spellEnd"/>
      <w:r w:rsidR="0063497F" w:rsidRPr="00D82602">
        <w:t>,</w:t>
      </w:r>
      <w:r w:rsidR="0063497F">
        <w:rPr>
          <w:i/>
        </w:rPr>
        <w:t xml:space="preserve"> </w:t>
      </w:r>
      <w:r w:rsidR="0063497F" w:rsidRPr="0063497F">
        <w:t>který ve skutečnosti není blankytně modrý, jeho zabarvení totiž způsobuje lom světla na šupinkách křídel</w:t>
      </w:r>
      <w:r w:rsidR="0063497F">
        <w:t>. Na výstavě rovněž najdete motýla patří</w:t>
      </w:r>
      <w:r w:rsidR="008231AE">
        <w:t>cího</w:t>
      </w:r>
      <w:r w:rsidR="0063497F">
        <w:t xml:space="preserve"> k těm největším na světě, martináč</w:t>
      </w:r>
      <w:r w:rsidR="008231AE">
        <w:t>e</w:t>
      </w:r>
      <w:r w:rsidR="0063497F">
        <w:t xml:space="preserve"> </w:t>
      </w:r>
      <w:r w:rsidR="0063497F" w:rsidRPr="0063497F">
        <w:rPr>
          <w:i/>
        </w:rPr>
        <w:t>Attacus atlas</w:t>
      </w:r>
      <w:r w:rsidR="0063497F" w:rsidRPr="00D82602">
        <w:t>,</w:t>
      </w:r>
      <w:r w:rsidR="0063497F">
        <w:rPr>
          <w:i/>
        </w:rPr>
        <w:t xml:space="preserve"> </w:t>
      </w:r>
      <w:r w:rsidR="0063497F" w:rsidRPr="0063497F">
        <w:t xml:space="preserve">jehož rozpětí křídel může </w:t>
      </w:r>
      <w:r w:rsidR="008231AE">
        <w:t xml:space="preserve">dosáhnout </w:t>
      </w:r>
      <w:r w:rsidR="0063497F" w:rsidRPr="0063497F">
        <w:t xml:space="preserve">až </w:t>
      </w:r>
      <w:r w:rsidR="0063497F">
        <w:t>25 cm. Samičky bývají větší než samečci. Stadium housenky trvá až 60 dní, kukla se vyvíjí 3 týdny, někdy i déle. Dospělý martináč pak žije pouhých 5 dní.</w:t>
      </w:r>
      <w:r w:rsidR="00D55AD4">
        <w:t xml:space="preserve"> </w:t>
      </w:r>
    </w:p>
    <w:p w14:paraId="684A6DB3" w14:textId="77777777" w:rsidR="0081251C" w:rsidRPr="0081251C" w:rsidRDefault="0081251C" w:rsidP="0081251C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81251C">
        <w:rPr>
          <w:b/>
        </w:rPr>
        <w:t>Kouzlo proměny v přímém přenosu</w:t>
      </w:r>
    </w:p>
    <w:p w14:paraId="684A6DB4" w14:textId="76A1FF15" w:rsidR="0081251C" w:rsidRDefault="0081251C" w:rsidP="0081251C">
      <w:pPr>
        <w:pStyle w:val="Normlnweb"/>
        <w:spacing w:after="0" w:line="276" w:lineRule="auto"/>
        <w:jc w:val="both"/>
        <w:textAlignment w:val="baseline"/>
      </w:pPr>
      <w:r w:rsidRPr="0063497F">
        <w:t xml:space="preserve">Letošní výstava </w:t>
      </w:r>
      <w:r w:rsidR="008231AE">
        <w:t xml:space="preserve">odhaluje </w:t>
      </w:r>
      <w:r w:rsidRPr="0063497F">
        <w:t xml:space="preserve">tajemství </w:t>
      </w:r>
      <w:r w:rsidR="008231AE">
        <w:t xml:space="preserve">motýlí </w:t>
      </w:r>
      <w:r w:rsidRPr="0063497F">
        <w:t xml:space="preserve">proměny z vajíčka přes housenku, která se v kukle </w:t>
      </w:r>
      <w:r w:rsidR="008231AE">
        <w:t xml:space="preserve">vyvine </w:t>
      </w:r>
      <w:r w:rsidRPr="0063497F">
        <w:t>v krásného motýla. Kromě edukativních panelů představ</w:t>
      </w:r>
      <w:r w:rsidR="008231AE">
        <w:t>ujících</w:t>
      </w:r>
      <w:r w:rsidRPr="0063497F">
        <w:t xml:space="preserve"> vývojová st</w:t>
      </w:r>
      <w:r w:rsidR="008231AE">
        <w:t>a</w:t>
      </w:r>
      <w:r w:rsidRPr="0063497F">
        <w:t>dia několika druhů</w:t>
      </w:r>
      <w:r w:rsidR="008231AE">
        <w:t>,</w:t>
      </w:r>
      <w:r w:rsidR="0063497F" w:rsidRPr="0063497F">
        <w:t xml:space="preserve"> </w:t>
      </w:r>
      <w:r w:rsidRPr="0063497F">
        <w:t>s nimiž se návštěvníci setkají ve skleníku na živo, poukáže na vývoj motýla i model v nadživotní velikosti</w:t>
      </w:r>
      <w:r w:rsidR="0063497F" w:rsidRPr="0063497F">
        <w:t>. D</w:t>
      </w:r>
      <w:r w:rsidRPr="0063497F">
        <w:t>íky němu návštěvníci uvidí velikostní rozdíly – od miniaturních</w:t>
      </w:r>
      <w:r w:rsidR="008231AE">
        <w:t>, milimetrových</w:t>
      </w:r>
      <w:r w:rsidRPr="0063497F">
        <w:t xml:space="preserve"> vajíček přes různě velké housenky až po motýla s obrovským rozpětím křídel.</w:t>
      </w:r>
      <w:r w:rsidR="0063497F" w:rsidRPr="0063497F">
        <w:t xml:space="preserve"> Konkrétně se jedná o model velkého sovího motýla (</w:t>
      </w:r>
      <w:r w:rsidR="0063497F" w:rsidRPr="0063497F">
        <w:rPr>
          <w:i/>
        </w:rPr>
        <w:t>Caligo memnon</w:t>
      </w:r>
      <w:r w:rsidR="0063497F" w:rsidRPr="0063497F">
        <w:t>), pro botanickou zahradu jej vyrobil výtvarník</w:t>
      </w:r>
      <w:r w:rsidR="0063497F">
        <w:t xml:space="preserve"> Petr Szyroki. Model je umístěn před vchodem do skleníku vedle dalších vzdělávacích a informativních panelů. </w:t>
      </w:r>
      <w:r w:rsidR="006171B7">
        <w:t xml:space="preserve">Jednotlivé části – vývojová stadia </w:t>
      </w:r>
      <w:r w:rsidRPr="0081251C">
        <w:t>jsou vůči sobě ve správném velikostním poměru, návštěvníci</w:t>
      </w:r>
      <w:r w:rsidR="008231AE">
        <w:t xml:space="preserve"> si tak udělají zcela přesnou představu</w:t>
      </w:r>
      <w:r w:rsidRPr="0081251C">
        <w:t>.</w:t>
      </w:r>
      <w:r w:rsidR="006171B7">
        <w:t xml:space="preserve"> </w:t>
      </w:r>
    </w:p>
    <w:p w14:paraId="1408063B" w14:textId="77777777" w:rsidR="00D87A59" w:rsidRDefault="00D87A59" w:rsidP="006171B7">
      <w:pPr>
        <w:pStyle w:val="Normlnweb"/>
        <w:spacing w:after="0" w:line="276" w:lineRule="auto"/>
        <w:jc w:val="both"/>
        <w:textAlignment w:val="baseline"/>
      </w:pPr>
    </w:p>
    <w:p w14:paraId="684A6DB5" w14:textId="2333C48C" w:rsidR="006171B7" w:rsidRPr="0081251C" w:rsidRDefault="006171B7" w:rsidP="006171B7">
      <w:pPr>
        <w:pStyle w:val="Normlnweb"/>
        <w:spacing w:after="0" w:line="276" w:lineRule="auto"/>
        <w:jc w:val="both"/>
        <w:textAlignment w:val="baseline"/>
      </w:pPr>
      <w:r>
        <w:t xml:space="preserve">Ve venkovních expozicích se </w:t>
      </w:r>
      <w:r w:rsidR="008231AE">
        <w:t xml:space="preserve">lze </w:t>
      </w:r>
      <w:r>
        <w:t xml:space="preserve">také pomocí vzdělávacích panelů seznámit s českými motýly </w:t>
      </w:r>
      <w:r w:rsidRPr="0081251C">
        <w:t xml:space="preserve">a dalšími opylovači a </w:t>
      </w:r>
      <w:r w:rsidR="008231AE">
        <w:t>spolu s tím se i poučit</w:t>
      </w:r>
      <w:r w:rsidRPr="0081251C">
        <w:t>, jak přispět k jejich rozšiřování. Panely vznikly ve spolupráci s projektem Jaro</w:t>
      </w:r>
      <w:r>
        <w:t xml:space="preserve">. </w:t>
      </w:r>
      <w:r w:rsidRPr="0081251C">
        <w:t xml:space="preserve">Ve skleníku </w:t>
      </w:r>
      <w:r>
        <w:t xml:space="preserve">jsou </w:t>
      </w:r>
      <w:r w:rsidR="008231AE">
        <w:t xml:space="preserve">rovněž </w:t>
      </w:r>
      <w:r w:rsidRPr="0081251C">
        <w:t>vystavena díla z celorepublikové keramické soutěže, kterou pořádá DDM Ulita</w:t>
      </w:r>
      <w:r w:rsidR="008231AE">
        <w:t>,</w:t>
      </w:r>
      <w:r>
        <w:t xml:space="preserve"> a foyer opět vyzdobili účastníci výtvarných dílen Galerie hl. m. Prahy.</w:t>
      </w:r>
    </w:p>
    <w:p w14:paraId="684A6DB6" w14:textId="77777777" w:rsidR="00C323CD" w:rsidRPr="00C323CD" w:rsidRDefault="00C323CD" w:rsidP="00B60510">
      <w:pPr>
        <w:pStyle w:val="Normlnweb"/>
        <w:spacing w:after="0" w:line="276" w:lineRule="auto"/>
        <w:jc w:val="both"/>
        <w:textAlignment w:val="baseline"/>
        <w:rPr>
          <w:b/>
          <w:i/>
        </w:rPr>
      </w:pPr>
      <w:r w:rsidRPr="00C323CD">
        <w:rPr>
          <w:b/>
        </w:rPr>
        <w:t xml:space="preserve">Na výstavu motýlů od </w:t>
      </w:r>
      <w:r w:rsidR="006171B7">
        <w:rPr>
          <w:b/>
        </w:rPr>
        <w:t>7</w:t>
      </w:r>
      <w:r w:rsidR="00070429">
        <w:rPr>
          <w:b/>
        </w:rPr>
        <w:t>. dubna</w:t>
      </w:r>
      <w:r w:rsidRPr="00C323CD">
        <w:rPr>
          <w:b/>
        </w:rPr>
        <w:t xml:space="preserve"> do </w:t>
      </w:r>
      <w:r w:rsidR="00070429">
        <w:rPr>
          <w:b/>
        </w:rPr>
        <w:t>2</w:t>
      </w:r>
      <w:r w:rsidR="006171B7">
        <w:rPr>
          <w:b/>
        </w:rPr>
        <w:t>1</w:t>
      </w:r>
      <w:r w:rsidR="00070429">
        <w:rPr>
          <w:b/>
        </w:rPr>
        <w:t>. května</w:t>
      </w:r>
    </w:p>
    <w:p w14:paraId="684A6DB7" w14:textId="7BBB4506" w:rsidR="00E9077D" w:rsidRDefault="00E73E5B" w:rsidP="00183C44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0B6B3B">
        <w:rPr>
          <w:noProof/>
          <w:sz w:val="24"/>
          <w:szCs w:val="24"/>
          <w:lang w:eastAsia="cs-CZ"/>
        </w:rPr>
        <w:t>T</w:t>
      </w:r>
      <w:r w:rsidR="009A21FF" w:rsidRPr="000B6B3B">
        <w:rPr>
          <w:noProof/>
          <w:sz w:val="24"/>
          <w:szCs w:val="24"/>
          <w:lang w:eastAsia="cs-CZ"/>
        </w:rPr>
        <w:t xml:space="preserve">ropický skleník </w:t>
      </w:r>
      <w:r w:rsidR="009A21FF" w:rsidRPr="000B6B3B">
        <w:rPr>
          <w:b/>
          <w:noProof/>
          <w:sz w:val="24"/>
          <w:szCs w:val="24"/>
          <w:lang w:eastAsia="cs-CZ"/>
        </w:rPr>
        <w:t xml:space="preserve">Fata Morgana </w:t>
      </w:r>
      <w:r w:rsidR="00C323CD" w:rsidRPr="000B6B3B">
        <w:rPr>
          <w:b/>
          <w:noProof/>
          <w:sz w:val="24"/>
          <w:szCs w:val="24"/>
          <w:lang w:eastAsia="cs-CZ"/>
        </w:rPr>
        <w:t xml:space="preserve">bude hostit </w:t>
      </w:r>
      <w:r w:rsidR="000C6528">
        <w:rPr>
          <w:b/>
          <w:noProof/>
          <w:sz w:val="24"/>
          <w:szCs w:val="24"/>
          <w:lang w:eastAsia="cs-CZ"/>
        </w:rPr>
        <w:t xml:space="preserve">přehlídku </w:t>
      </w:r>
      <w:r w:rsidR="00C323CD" w:rsidRPr="000B6B3B">
        <w:rPr>
          <w:b/>
          <w:noProof/>
          <w:sz w:val="24"/>
          <w:szCs w:val="24"/>
          <w:lang w:eastAsia="cs-CZ"/>
        </w:rPr>
        <w:t xml:space="preserve">motýlů od </w:t>
      </w:r>
      <w:r w:rsidR="006171B7">
        <w:rPr>
          <w:b/>
          <w:noProof/>
          <w:sz w:val="24"/>
          <w:szCs w:val="24"/>
          <w:lang w:eastAsia="cs-CZ"/>
        </w:rPr>
        <w:t>7</w:t>
      </w:r>
      <w:r w:rsidR="00070429">
        <w:rPr>
          <w:b/>
          <w:noProof/>
          <w:sz w:val="24"/>
          <w:szCs w:val="24"/>
          <w:lang w:eastAsia="cs-CZ"/>
        </w:rPr>
        <w:t>. dubna</w:t>
      </w:r>
      <w:r w:rsidR="00C323CD" w:rsidRPr="000B6B3B">
        <w:rPr>
          <w:noProof/>
          <w:sz w:val="24"/>
          <w:szCs w:val="24"/>
          <w:lang w:eastAsia="cs-CZ"/>
        </w:rPr>
        <w:t>. J</w:t>
      </w:r>
      <w:r w:rsidRPr="000B6B3B">
        <w:rPr>
          <w:noProof/>
          <w:sz w:val="24"/>
          <w:szCs w:val="24"/>
          <w:lang w:eastAsia="cs-CZ"/>
        </w:rPr>
        <w:t>e otevřen vždy od úterý do neděle od 9 do</w:t>
      </w:r>
      <w:r w:rsidR="00747F45" w:rsidRPr="000B6B3B">
        <w:rPr>
          <w:noProof/>
          <w:sz w:val="24"/>
          <w:szCs w:val="24"/>
          <w:lang w:eastAsia="cs-CZ"/>
        </w:rPr>
        <w:t xml:space="preserve"> 19 hodin.</w:t>
      </w:r>
      <w:r w:rsidR="00B75C59" w:rsidRPr="000B6B3B">
        <w:rPr>
          <w:noProof/>
          <w:sz w:val="24"/>
          <w:szCs w:val="24"/>
          <w:lang w:eastAsia="cs-CZ"/>
        </w:rPr>
        <w:t xml:space="preserve"> </w:t>
      </w:r>
      <w:r w:rsidR="005E7653">
        <w:rPr>
          <w:noProof/>
          <w:sz w:val="24"/>
          <w:szCs w:val="24"/>
          <w:lang w:eastAsia="cs-CZ"/>
        </w:rPr>
        <w:t xml:space="preserve">Mimořádně bude otevřeno </w:t>
      </w:r>
      <w:r w:rsidR="00575A11">
        <w:rPr>
          <w:noProof/>
          <w:sz w:val="24"/>
          <w:szCs w:val="24"/>
          <w:lang w:eastAsia="cs-CZ"/>
        </w:rPr>
        <w:t xml:space="preserve">též </w:t>
      </w:r>
      <w:r w:rsidR="005E7653">
        <w:rPr>
          <w:noProof/>
          <w:sz w:val="24"/>
          <w:szCs w:val="24"/>
          <w:lang w:eastAsia="cs-CZ"/>
        </w:rPr>
        <w:t>o Velikonoční</w:t>
      </w:r>
      <w:r w:rsidR="000C6528">
        <w:rPr>
          <w:noProof/>
          <w:sz w:val="24"/>
          <w:szCs w:val="24"/>
          <w:lang w:eastAsia="cs-CZ"/>
        </w:rPr>
        <w:t>m</w:t>
      </w:r>
      <w:r w:rsidR="005E7653">
        <w:rPr>
          <w:noProof/>
          <w:sz w:val="24"/>
          <w:szCs w:val="24"/>
          <w:lang w:eastAsia="cs-CZ"/>
        </w:rPr>
        <w:t xml:space="preserve"> pondělí – 1</w:t>
      </w:r>
      <w:r w:rsidR="006171B7">
        <w:rPr>
          <w:noProof/>
          <w:sz w:val="24"/>
          <w:szCs w:val="24"/>
          <w:lang w:eastAsia="cs-CZ"/>
        </w:rPr>
        <w:t>0</w:t>
      </w:r>
      <w:r w:rsidR="005E7653">
        <w:rPr>
          <w:noProof/>
          <w:sz w:val="24"/>
          <w:szCs w:val="24"/>
          <w:lang w:eastAsia="cs-CZ"/>
        </w:rPr>
        <w:t>. dubna</w:t>
      </w:r>
      <w:r w:rsidR="006171B7">
        <w:rPr>
          <w:noProof/>
          <w:sz w:val="24"/>
          <w:szCs w:val="24"/>
          <w:lang w:eastAsia="cs-CZ"/>
        </w:rPr>
        <w:t xml:space="preserve"> a pak během květnových svátků. </w:t>
      </w:r>
      <w:r w:rsidR="00070429">
        <w:rPr>
          <w:noProof/>
          <w:sz w:val="24"/>
          <w:szCs w:val="24"/>
          <w:lang w:eastAsia="cs-CZ"/>
        </w:rPr>
        <w:t>Výstava potrvá šest týdnů</w:t>
      </w:r>
      <w:r w:rsidR="000C6528">
        <w:rPr>
          <w:noProof/>
          <w:sz w:val="24"/>
          <w:szCs w:val="24"/>
          <w:lang w:eastAsia="cs-CZ"/>
        </w:rPr>
        <w:t>,</w:t>
      </w:r>
      <w:r w:rsidR="00070429">
        <w:rPr>
          <w:noProof/>
          <w:sz w:val="24"/>
          <w:szCs w:val="24"/>
          <w:lang w:eastAsia="cs-CZ"/>
        </w:rPr>
        <w:t xml:space="preserve"> tedy až </w:t>
      </w:r>
      <w:r w:rsidR="00070429" w:rsidRPr="00613033">
        <w:rPr>
          <w:b/>
          <w:noProof/>
          <w:sz w:val="24"/>
          <w:szCs w:val="24"/>
          <w:lang w:eastAsia="cs-CZ"/>
        </w:rPr>
        <w:t>do 2</w:t>
      </w:r>
      <w:r w:rsidR="006171B7">
        <w:rPr>
          <w:b/>
          <w:noProof/>
          <w:sz w:val="24"/>
          <w:szCs w:val="24"/>
          <w:lang w:eastAsia="cs-CZ"/>
        </w:rPr>
        <w:t>1</w:t>
      </w:r>
      <w:r w:rsidR="00070429" w:rsidRPr="00613033">
        <w:rPr>
          <w:b/>
          <w:noProof/>
          <w:sz w:val="24"/>
          <w:szCs w:val="24"/>
          <w:lang w:eastAsia="cs-CZ"/>
        </w:rPr>
        <w:t>. května</w:t>
      </w:r>
      <w:r w:rsidR="00070429">
        <w:rPr>
          <w:noProof/>
          <w:sz w:val="24"/>
          <w:szCs w:val="24"/>
          <w:lang w:eastAsia="cs-CZ"/>
        </w:rPr>
        <w:t xml:space="preserve">. </w:t>
      </w:r>
      <w:r w:rsidR="00183C44" w:rsidRPr="00DF2E67">
        <w:rPr>
          <w:kern w:val="0"/>
          <w:sz w:val="24"/>
          <w:szCs w:val="24"/>
          <w:lang w:eastAsia="cs-CZ"/>
        </w:rPr>
        <w:t>Vstupenky je možné zakoupit přímo v</w:t>
      </w:r>
      <w:r w:rsidR="006171B7">
        <w:rPr>
          <w:kern w:val="0"/>
          <w:sz w:val="24"/>
          <w:szCs w:val="24"/>
          <w:lang w:eastAsia="cs-CZ"/>
        </w:rPr>
        <w:t> </w:t>
      </w:r>
      <w:r w:rsidR="00183C44" w:rsidRPr="00DF2E67">
        <w:rPr>
          <w:kern w:val="0"/>
          <w:sz w:val="24"/>
          <w:szCs w:val="24"/>
          <w:lang w:eastAsia="cs-CZ"/>
        </w:rPr>
        <w:t>pokladnách</w:t>
      </w:r>
      <w:r w:rsidR="006171B7">
        <w:rPr>
          <w:kern w:val="0"/>
          <w:sz w:val="24"/>
          <w:szCs w:val="24"/>
          <w:lang w:eastAsia="cs-CZ"/>
        </w:rPr>
        <w:t xml:space="preserve"> nebo</w:t>
      </w:r>
      <w:r w:rsidR="00183C44" w:rsidRPr="00DF2E67">
        <w:rPr>
          <w:kern w:val="0"/>
          <w:sz w:val="24"/>
          <w:szCs w:val="24"/>
          <w:lang w:eastAsia="cs-CZ"/>
        </w:rPr>
        <w:t xml:space="preserve"> on-line</w:t>
      </w:r>
      <w:r w:rsidR="003A38C8">
        <w:rPr>
          <w:kern w:val="0"/>
          <w:sz w:val="24"/>
          <w:szCs w:val="24"/>
          <w:lang w:eastAsia="cs-CZ"/>
        </w:rPr>
        <w:t>,</w:t>
      </w:r>
      <w:r w:rsidR="00183C44" w:rsidRPr="00DF2E67">
        <w:rPr>
          <w:kern w:val="0"/>
          <w:sz w:val="24"/>
          <w:szCs w:val="24"/>
          <w:lang w:eastAsia="cs-CZ"/>
        </w:rPr>
        <w:t xml:space="preserve"> </w:t>
      </w:r>
      <w:r w:rsidR="00183C44" w:rsidRPr="00613033">
        <w:rPr>
          <w:kern w:val="0"/>
          <w:sz w:val="24"/>
          <w:szCs w:val="24"/>
          <w:lang w:eastAsia="cs-CZ"/>
        </w:rPr>
        <w:t>prostřednictvím</w:t>
      </w:r>
      <w:r w:rsidR="003727CD" w:rsidRPr="00613033">
        <w:rPr>
          <w:kern w:val="0"/>
          <w:sz w:val="24"/>
          <w:szCs w:val="24"/>
          <w:lang w:eastAsia="cs-CZ"/>
        </w:rPr>
        <w:t xml:space="preserve"> </w:t>
      </w:r>
      <w:hyperlink r:id="rId11" w:history="1">
        <w:r w:rsidR="003727CD" w:rsidRPr="00181578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e</w:t>
        </w:r>
        <w:r w:rsidR="00181578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-</w:t>
        </w:r>
        <w:r w:rsidR="003727CD" w:rsidRPr="00181578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shopu botanické zahrady</w:t>
        </w:r>
      </w:hyperlink>
      <w:r w:rsidR="003727CD" w:rsidRPr="00613033">
        <w:rPr>
          <w:kern w:val="0"/>
          <w:sz w:val="24"/>
          <w:szCs w:val="24"/>
          <w:lang w:eastAsia="cs-CZ"/>
        </w:rPr>
        <w:t>.</w:t>
      </w:r>
      <w:r w:rsidR="006171B7">
        <w:rPr>
          <w:kern w:val="0"/>
          <w:sz w:val="24"/>
          <w:szCs w:val="24"/>
          <w:lang w:eastAsia="cs-CZ"/>
        </w:rPr>
        <w:t xml:space="preserve"> </w:t>
      </w:r>
      <w:r w:rsidR="005E7653">
        <w:rPr>
          <w:kern w:val="0"/>
          <w:sz w:val="24"/>
          <w:szCs w:val="24"/>
          <w:lang w:eastAsia="cs-CZ"/>
        </w:rPr>
        <w:t>Zájemci si rovněž na e</w:t>
      </w:r>
      <w:r w:rsidR="00181578">
        <w:rPr>
          <w:kern w:val="0"/>
          <w:sz w:val="24"/>
          <w:szCs w:val="24"/>
          <w:lang w:eastAsia="cs-CZ"/>
        </w:rPr>
        <w:t>-</w:t>
      </w:r>
      <w:r w:rsidR="005E7653">
        <w:rPr>
          <w:kern w:val="0"/>
          <w:sz w:val="24"/>
          <w:szCs w:val="24"/>
          <w:lang w:eastAsia="cs-CZ"/>
        </w:rPr>
        <w:t xml:space="preserve">shopu nebo v prodejním stánku </w:t>
      </w:r>
      <w:r w:rsidR="006171B7">
        <w:rPr>
          <w:kern w:val="0"/>
          <w:sz w:val="24"/>
          <w:szCs w:val="24"/>
          <w:lang w:eastAsia="cs-CZ"/>
        </w:rPr>
        <w:t xml:space="preserve">mohou </w:t>
      </w:r>
      <w:r w:rsidR="005E7653">
        <w:rPr>
          <w:kern w:val="0"/>
          <w:sz w:val="24"/>
          <w:szCs w:val="24"/>
          <w:lang w:eastAsia="cs-CZ"/>
        </w:rPr>
        <w:t xml:space="preserve">zakoupit </w:t>
      </w:r>
      <w:r w:rsidR="00CB2D77">
        <w:rPr>
          <w:kern w:val="0"/>
          <w:sz w:val="24"/>
          <w:szCs w:val="24"/>
          <w:lang w:eastAsia="cs-CZ"/>
        </w:rPr>
        <w:t xml:space="preserve">též upomínkové </w:t>
      </w:r>
      <w:r w:rsidR="006171B7">
        <w:rPr>
          <w:kern w:val="0"/>
          <w:sz w:val="24"/>
          <w:szCs w:val="24"/>
          <w:lang w:eastAsia="cs-CZ"/>
        </w:rPr>
        <w:t xml:space="preserve">předměty spojené s výstavou motýlů, jako jsou </w:t>
      </w:r>
      <w:r w:rsidR="006171B7" w:rsidRPr="004E6B2C">
        <w:rPr>
          <w:kern w:val="0"/>
          <w:sz w:val="24"/>
          <w:szCs w:val="24"/>
          <w:lang w:eastAsia="cs-CZ"/>
        </w:rPr>
        <w:t xml:space="preserve">trička </w:t>
      </w:r>
      <w:r w:rsidR="005E7653" w:rsidRPr="004E6B2C">
        <w:rPr>
          <w:kern w:val="0"/>
          <w:sz w:val="24"/>
          <w:szCs w:val="24"/>
          <w:lang w:eastAsia="cs-CZ"/>
        </w:rPr>
        <w:t>s</w:t>
      </w:r>
      <w:r w:rsidR="00E9077D" w:rsidRPr="004E6B2C">
        <w:rPr>
          <w:kern w:val="0"/>
          <w:sz w:val="24"/>
          <w:szCs w:val="24"/>
          <w:lang w:eastAsia="cs-CZ"/>
        </w:rPr>
        <w:t> </w:t>
      </w:r>
      <w:r w:rsidR="005E7653" w:rsidRPr="004E6B2C">
        <w:rPr>
          <w:kern w:val="0"/>
          <w:sz w:val="24"/>
          <w:szCs w:val="24"/>
          <w:lang w:eastAsia="cs-CZ"/>
        </w:rPr>
        <w:t>motýl</w:t>
      </w:r>
      <w:r w:rsidR="00E9077D" w:rsidRPr="004E6B2C">
        <w:rPr>
          <w:kern w:val="0"/>
          <w:sz w:val="24"/>
          <w:szCs w:val="24"/>
          <w:lang w:eastAsia="cs-CZ"/>
        </w:rPr>
        <w:t>ím vzorem</w:t>
      </w:r>
      <w:r w:rsidR="005E7653">
        <w:rPr>
          <w:kern w:val="0"/>
          <w:sz w:val="24"/>
          <w:szCs w:val="24"/>
          <w:lang w:eastAsia="cs-CZ"/>
        </w:rPr>
        <w:t xml:space="preserve">, motýlí </w:t>
      </w:r>
      <w:r w:rsidR="006171B7">
        <w:rPr>
          <w:kern w:val="0"/>
          <w:sz w:val="24"/>
          <w:szCs w:val="24"/>
          <w:lang w:eastAsia="cs-CZ"/>
        </w:rPr>
        <w:t xml:space="preserve">magnetky </w:t>
      </w:r>
      <w:r w:rsidR="005E7653">
        <w:rPr>
          <w:kern w:val="0"/>
          <w:sz w:val="24"/>
          <w:szCs w:val="24"/>
          <w:lang w:eastAsia="cs-CZ"/>
        </w:rPr>
        <w:t>nebo list Motýli do sběratelské edice Botanická v</w:t>
      </w:r>
      <w:r w:rsidR="006171B7">
        <w:rPr>
          <w:kern w:val="0"/>
          <w:sz w:val="24"/>
          <w:szCs w:val="24"/>
          <w:lang w:eastAsia="cs-CZ"/>
        </w:rPr>
        <w:t> </w:t>
      </w:r>
      <w:r w:rsidR="005E7653">
        <w:rPr>
          <w:kern w:val="0"/>
          <w:sz w:val="24"/>
          <w:szCs w:val="24"/>
          <w:lang w:eastAsia="cs-CZ"/>
        </w:rPr>
        <w:t>malíku</w:t>
      </w:r>
      <w:r w:rsidR="00CB2D77">
        <w:rPr>
          <w:kern w:val="0"/>
          <w:sz w:val="24"/>
          <w:szCs w:val="24"/>
          <w:lang w:eastAsia="cs-CZ"/>
        </w:rPr>
        <w:t>,</w:t>
      </w:r>
      <w:r w:rsidR="006171B7">
        <w:rPr>
          <w:kern w:val="0"/>
          <w:sz w:val="24"/>
          <w:szCs w:val="24"/>
          <w:lang w:eastAsia="cs-CZ"/>
        </w:rPr>
        <w:t xml:space="preserve"> </w:t>
      </w:r>
      <w:r w:rsidR="00EB1E26">
        <w:rPr>
          <w:kern w:val="0"/>
          <w:sz w:val="24"/>
          <w:szCs w:val="24"/>
          <w:lang w:eastAsia="cs-CZ"/>
        </w:rPr>
        <w:t>anebo</w:t>
      </w:r>
      <w:r w:rsidR="006171B7">
        <w:rPr>
          <w:kern w:val="0"/>
          <w:sz w:val="24"/>
          <w:szCs w:val="24"/>
          <w:lang w:eastAsia="cs-CZ"/>
        </w:rPr>
        <w:t xml:space="preserve"> </w:t>
      </w:r>
      <w:r w:rsidR="00CB2D77">
        <w:rPr>
          <w:kern w:val="0"/>
          <w:sz w:val="24"/>
          <w:szCs w:val="24"/>
          <w:lang w:eastAsia="cs-CZ"/>
        </w:rPr>
        <w:t xml:space="preserve">suvenýry k </w:t>
      </w:r>
      <w:r w:rsidR="006171B7">
        <w:rPr>
          <w:kern w:val="0"/>
          <w:sz w:val="24"/>
          <w:szCs w:val="24"/>
          <w:lang w:eastAsia="cs-CZ"/>
        </w:rPr>
        <w:t>témat</w:t>
      </w:r>
      <w:r w:rsidR="00CB2D77">
        <w:rPr>
          <w:kern w:val="0"/>
          <w:sz w:val="24"/>
          <w:szCs w:val="24"/>
          <w:lang w:eastAsia="cs-CZ"/>
        </w:rPr>
        <w:t>u</w:t>
      </w:r>
      <w:r w:rsidR="006171B7">
        <w:rPr>
          <w:kern w:val="0"/>
          <w:sz w:val="24"/>
          <w:szCs w:val="24"/>
          <w:lang w:eastAsia="cs-CZ"/>
        </w:rPr>
        <w:t xml:space="preserve"> Asijský rok a parfém Fata Morgana No. 2</w:t>
      </w:r>
      <w:r w:rsidR="005C5786">
        <w:rPr>
          <w:kern w:val="0"/>
          <w:sz w:val="24"/>
          <w:szCs w:val="24"/>
          <w:lang w:eastAsia="cs-CZ"/>
        </w:rPr>
        <w:t>.</w:t>
      </w:r>
    </w:p>
    <w:p w14:paraId="684A6DB8" w14:textId="77777777" w:rsidR="006171B7" w:rsidRDefault="006171B7" w:rsidP="00183C44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684A6DB9" w14:textId="77777777" w:rsidR="006171B7" w:rsidRDefault="006171B7" w:rsidP="006171B7">
      <w:pPr>
        <w:spacing w:after="0" w:line="276" w:lineRule="auto"/>
        <w:jc w:val="center"/>
        <w:rPr>
          <w:b/>
          <w:sz w:val="24"/>
          <w:szCs w:val="24"/>
        </w:rPr>
      </w:pPr>
      <w:r w:rsidRPr="00E66646">
        <w:rPr>
          <w:b/>
          <w:sz w:val="24"/>
          <w:szCs w:val="24"/>
        </w:rPr>
        <w:t>Partnerem výstavy Motýli, kouzlo proměny a generálním partnerem Botanické zahrady hl. m. Prahy je Hyundai Motor Czech.</w:t>
      </w:r>
    </w:p>
    <w:p w14:paraId="684A6DBA" w14:textId="77777777" w:rsidR="006171B7" w:rsidRDefault="006171B7" w:rsidP="006171B7">
      <w:pPr>
        <w:spacing w:after="0" w:line="276" w:lineRule="auto"/>
        <w:jc w:val="center"/>
        <w:rPr>
          <w:b/>
          <w:sz w:val="24"/>
          <w:szCs w:val="24"/>
        </w:rPr>
      </w:pPr>
    </w:p>
    <w:p w14:paraId="684A6DBB" w14:textId="77777777" w:rsidR="006171B7" w:rsidRPr="006171B7" w:rsidRDefault="006171B7" w:rsidP="006171B7">
      <w:pPr>
        <w:spacing w:after="0" w:line="276" w:lineRule="auto"/>
        <w:jc w:val="center"/>
        <w:rPr>
          <w:sz w:val="24"/>
          <w:szCs w:val="24"/>
        </w:rPr>
      </w:pPr>
      <w:r w:rsidRPr="00E66646">
        <w:rPr>
          <w:sz w:val="24"/>
          <w:szCs w:val="24"/>
        </w:rPr>
        <w:t>Mediálním partnerem výstavy motýlů je Hitr</w:t>
      </w:r>
      <w:r>
        <w:rPr>
          <w:sz w:val="24"/>
          <w:szCs w:val="24"/>
        </w:rPr>
        <w:t>á</w:t>
      </w:r>
      <w:r w:rsidRPr="00E66646">
        <w:rPr>
          <w:sz w:val="24"/>
          <w:szCs w:val="24"/>
        </w:rPr>
        <w:t>dio City.</w:t>
      </w:r>
    </w:p>
    <w:p w14:paraId="684A6DBC" w14:textId="77777777" w:rsidR="005E7653" w:rsidRDefault="005E7653" w:rsidP="00183C44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684A6DBD" w14:textId="77777777" w:rsidR="008329DC" w:rsidRDefault="008329DC" w:rsidP="009A21FF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684A6DBE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684A6DBF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684A6DC0" w14:textId="77777777" w:rsidR="000C40E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84A6DC1" w14:textId="77777777" w:rsidR="00044332" w:rsidRPr="00897E63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84A6DC2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684A6DC3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684A6DC4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684A6DC5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684A6DC6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684A6DC7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684A6DC8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684A6DC9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684A6DCA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373105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684A6DCB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84A6DCC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84A6DCD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84A6DCF" w14:textId="73686541" w:rsidR="00AA6A70" w:rsidRPr="00D55AD4" w:rsidRDefault="00A27A70" w:rsidP="00322516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br/>
      </w:r>
      <w:r>
        <w:rPr>
          <w:color w:val="000000"/>
          <w:sz w:val="20"/>
        </w:rPr>
        <w:br/>
      </w:r>
      <w:bookmarkStart w:id="1" w:name="_GoBack"/>
      <w:bookmarkEnd w:id="1"/>
    </w:p>
    <w:sectPr w:rsidR="00AA6A70" w:rsidRPr="00D55AD4" w:rsidSect="00D87A59">
      <w:headerReference w:type="default" r:id="rId14"/>
      <w:footerReference w:type="default" r:id="rId15"/>
      <w:pgSz w:w="11906" w:h="16838"/>
      <w:pgMar w:top="1843" w:right="1361" w:bottom="1560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6DD5" w14:textId="77777777" w:rsidR="003A64A0" w:rsidRDefault="003A64A0">
      <w:pPr>
        <w:spacing w:after="0" w:line="240" w:lineRule="auto"/>
      </w:pPr>
      <w:r>
        <w:separator/>
      </w:r>
    </w:p>
  </w:endnote>
  <w:endnote w:type="continuationSeparator" w:id="0">
    <w:p w14:paraId="684A6DD6" w14:textId="77777777" w:rsidR="003A64A0" w:rsidRDefault="003A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6DD9" w14:textId="77777777" w:rsidR="006171B7" w:rsidRDefault="006171B7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6171B7" w14:paraId="684A6DDE" w14:textId="77777777" w:rsidTr="003A04AC">
      <w:tc>
        <w:tcPr>
          <w:tcW w:w="8046" w:type="dxa"/>
          <w:vAlign w:val="bottom"/>
        </w:tcPr>
        <w:p w14:paraId="684A6DDA" w14:textId="77777777" w:rsidR="006171B7" w:rsidRPr="007F34A2" w:rsidRDefault="006171B7" w:rsidP="003A04AC">
          <w:pPr>
            <w:pStyle w:val="Zpat"/>
          </w:pPr>
          <w:r w:rsidRPr="007F34A2">
            <w:t>Botanická zahrada Praha</w:t>
          </w:r>
        </w:p>
        <w:p w14:paraId="684A6DDB" w14:textId="77777777" w:rsidR="006171B7" w:rsidRPr="007F34A2" w:rsidRDefault="006171B7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84A6DDC" w14:textId="77777777" w:rsidR="006171B7" w:rsidRPr="007F34A2" w:rsidRDefault="005D0BB0" w:rsidP="003A04AC">
          <w:pPr>
            <w:pStyle w:val="Zpat"/>
          </w:pPr>
          <w:hyperlink r:id="rId1" w:history="1">
            <w:r w:rsidR="006171B7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84A6DDD" w14:textId="736231CA" w:rsidR="006171B7" w:rsidRPr="007F34A2" w:rsidRDefault="001B7FB3" w:rsidP="003A04AC">
          <w:pPr>
            <w:pStyle w:val="Zpat"/>
            <w:jc w:val="right"/>
          </w:pPr>
          <w:r>
            <w:fldChar w:fldCharType="begin"/>
          </w:r>
          <w:r w:rsidR="006171B7">
            <w:instrText>PAGE   \* MERGEFORMAT</w:instrText>
          </w:r>
          <w:r>
            <w:fldChar w:fldCharType="separate"/>
          </w:r>
          <w:r w:rsidR="00CB2D77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6171B7" w:rsidRPr="007F34A2">
            <w:t>/</w:t>
          </w:r>
          <w:r w:rsidR="005D0BB0">
            <w:fldChar w:fldCharType="begin"/>
          </w:r>
          <w:r w:rsidR="005D0BB0">
            <w:instrText xml:space="preserve"> SECTIONPAGES  \* Arabic  \* MERGEFORMAT </w:instrText>
          </w:r>
          <w:r w:rsidR="005D0BB0">
            <w:fldChar w:fldCharType="separate"/>
          </w:r>
          <w:r w:rsidR="005D0BB0">
            <w:rPr>
              <w:noProof/>
            </w:rPr>
            <w:t>3</w:t>
          </w:r>
          <w:r w:rsidR="005D0BB0">
            <w:rPr>
              <w:noProof/>
            </w:rPr>
            <w:fldChar w:fldCharType="end"/>
          </w:r>
        </w:p>
      </w:tc>
    </w:tr>
  </w:tbl>
  <w:p w14:paraId="684A6DDF" w14:textId="77777777" w:rsidR="006171B7" w:rsidRDefault="00617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6DD3" w14:textId="77777777" w:rsidR="003A64A0" w:rsidRDefault="003A64A0">
      <w:pPr>
        <w:spacing w:after="0" w:line="240" w:lineRule="auto"/>
      </w:pPr>
      <w:r>
        <w:separator/>
      </w:r>
    </w:p>
  </w:footnote>
  <w:footnote w:type="continuationSeparator" w:id="0">
    <w:p w14:paraId="684A6DD4" w14:textId="77777777" w:rsidR="003A64A0" w:rsidRDefault="003A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6DD7" w14:textId="77777777" w:rsidR="006171B7" w:rsidRDefault="006171B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59264" behindDoc="0" locked="0" layoutInCell="1" allowOverlap="1" wp14:anchorId="684A6DE0" wp14:editId="1162BFE3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684A6DD8" w14:textId="77777777" w:rsidR="006171B7" w:rsidRDefault="006171B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4332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4556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247"/>
    <w:rsid w:val="000A25BC"/>
    <w:rsid w:val="000A423D"/>
    <w:rsid w:val="000A7430"/>
    <w:rsid w:val="000B1639"/>
    <w:rsid w:val="000B19B9"/>
    <w:rsid w:val="000B2154"/>
    <w:rsid w:val="000B3551"/>
    <w:rsid w:val="000B37DD"/>
    <w:rsid w:val="000B42AC"/>
    <w:rsid w:val="000B481B"/>
    <w:rsid w:val="000B5617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487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B7FB3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2A6"/>
    <w:rsid w:val="001F2698"/>
    <w:rsid w:val="001F2AB4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C34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4D6F"/>
    <w:rsid w:val="00277115"/>
    <w:rsid w:val="00281857"/>
    <w:rsid w:val="00281CC0"/>
    <w:rsid w:val="002821A9"/>
    <w:rsid w:val="002867D3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08"/>
    <w:rsid w:val="002A6130"/>
    <w:rsid w:val="002A6620"/>
    <w:rsid w:val="002A691A"/>
    <w:rsid w:val="002A7F64"/>
    <w:rsid w:val="002B1070"/>
    <w:rsid w:val="002B17DC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38C8"/>
    <w:rsid w:val="003A6429"/>
    <w:rsid w:val="003A64A0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219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000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B2C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595"/>
    <w:rsid w:val="00526450"/>
    <w:rsid w:val="00526F53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09FB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0BB0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1B7"/>
    <w:rsid w:val="00617499"/>
    <w:rsid w:val="00626E0E"/>
    <w:rsid w:val="006279C3"/>
    <w:rsid w:val="00630C08"/>
    <w:rsid w:val="0063117F"/>
    <w:rsid w:val="00631CE4"/>
    <w:rsid w:val="006321F3"/>
    <w:rsid w:val="006324F2"/>
    <w:rsid w:val="0063497F"/>
    <w:rsid w:val="00634E18"/>
    <w:rsid w:val="00634F02"/>
    <w:rsid w:val="006358F4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1CE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5740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251C"/>
    <w:rsid w:val="00813F44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439"/>
    <w:rsid w:val="00820580"/>
    <w:rsid w:val="00820A59"/>
    <w:rsid w:val="00821DAA"/>
    <w:rsid w:val="0082308B"/>
    <w:rsid w:val="008231AE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40C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5688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A1C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47609"/>
    <w:rsid w:val="00B501E8"/>
    <w:rsid w:val="00B50E0E"/>
    <w:rsid w:val="00B52EE3"/>
    <w:rsid w:val="00B53531"/>
    <w:rsid w:val="00B55EAE"/>
    <w:rsid w:val="00B57D48"/>
    <w:rsid w:val="00B60510"/>
    <w:rsid w:val="00B61570"/>
    <w:rsid w:val="00B64167"/>
    <w:rsid w:val="00B64D86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1FA7"/>
    <w:rsid w:val="00C323CD"/>
    <w:rsid w:val="00C32400"/>
    <w:rsid w:val="00C3599C"/>
    <w:rsid w:val="00C35D2B"/>
    <w:rsid w:val="00C36116"/>
    <w:rsid w:val="00C36CA6"/>
    <w:rsid w:val="00C378F4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2D77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6D4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5AD4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2602"/>
    <w:rsid w:val="00D84351"/>
    <w:rsid w:val="00D85C1B"/>
    <w:rsid w:val="00D860ED"/>
    <w:rsid w:val="00D86146"/>
    <w:rsid w:val="00D87A59"/>
    <w:rsid w:val="00D90200"/>
    <w:rsid w:val="00D92752"/>
    <w:rsid w:val="00D93481"/>
    <w:rsid w:val="00D9464E"/>
    <w:rsid w:val="00D95303"/>
    <w:rsid w:val="00D96068"/>
    <w:rsid w:val="00D9636A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6FC8"/>
    <w:rsid w:val="00DB7159"/>
    <w:rsid w:val="00DC0D30"/>
    <w:rsid w:val="00DC2EF7"/>
    <w:rsid w:val="00DC548E"/>
    <w:rsid w:val="00DC5CC3"/>
    <w:rsid w:val="00DC787E"/>
    <w:rsid w:val="00DC7F66"/>
    <w:rsid w:val="00DD03E9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1E26"/>
    <w:rsid w:val="00EB2034"/>
    <w:rsid w:val="00EB3981"/>
    <w:rsid w:val="00EB42CF"/>
    <w:rsid w:val="00EB4C7F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27AD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84A6DAA"/>
  <w15:docId w15:val="{F533EFF4-C43F-4927-9106-A351309A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800E4-D8ED-462E-A755-31971CBDCE85}">
  <ds:schemaRefs>
    <ds:schemaRef ds:uri="http://schemas.microsoft.com/office/2006/metadata/properties"/>
    <ds:schemaRef ds:uri="http://schemas.openxmlformats.org/package/2006/metadata/core-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CC5DAB-5364-4C55-BD30-DCF2CB2C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0C971-899D-4C0E-8221-BA110B6D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2023-04-05T14:48:00Z</cp:lastPrinted>
  <dcterms:created xsi:type="dcterms:W3CDTF">2023-04-04T17:55:00Z</dcterms:created>
  <dcterms:modified xsi:type="dcterms:W3CDTF">2023-04-05T15:01:00Z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