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2469F18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52469F19" w14:textId="2E33280C" w:rsidR="003B2EEE" w:rsidRDefault="00F542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A84B5D">
        <w:rPr>
          <w:color w:val="000000"/>
          <w:sz w:val="24"/>
          <w:szCs w:val="24"/>
        </w:rPr>
        <w:t>.</w:t>
      </w:r>
      <w:r w:rsidR="00237955">
        <w:rPr>
          <w:color w:val="000000"/>
          <w:sz w:val="24"/>
          <w:szCs w:val="24"/>
        </w:rPr>
        <w:t xml:space="preserve"> </w:t>
      </w:r>
      <w:r w:rsidR="00CF63B7">
        <w:rPr>
          <w:color w:val="000000"/>
          <w:sz w:val="24"/>
          <w:szCs w:val="24"/>
        </w:rPr>
        <w:t>listopadu</w:t>
      </w:r>
      <w:r w:rsidR="00103242">
        <w:rPr>
          <w:color w:val="000000"/>
          <w:sz w:val="24"/>
          <w:szCs w:val="24"/>
        </w:rPr>
        <w:t xml:space="preserve"> </w:t>
      </w:r>
      <w:r w:rsidR="00B44196">
        <w:rPr>
          <w:color w:val="000000"/>
          <w:sz w:val="24"/>
          <w:szCs w:val="24"/>
        </w:rPr>
        <w:t>202</w:t>
      </w:r>
      <w:r w:rsidR="00E7138E">
        <w:rPr>
          <w:color w:val="000000"/>
          <w:sz w:val="24"/>
          <w:szCs w:val="24"/>
        </w:rPr>
        <w:t>4</w:t>
      </w:r>
    </w:p>
    <w:p w14:paraId="52469F1A" w14:textId="4735AD0B" w:rsidR="003B2EEE" w:rsidRPr="00A316C9" w:rsidRDefault="00F54285" w:rsidP="00A84B5D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Výstava Sedmý šálek čaje v botanické zahradě v Troji začíná. Přináší zahřátí i poučení</w:t>
      </w:r>
    </w:p>
    <w:p w14:paraId="52469F1B" w14:textId="183EA5A2" w:rsidR="00D56C4E" w:rsidRDefault="00CD111E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 </w:t>
      </w:r>
      <w:r w:rsidR="00A84B5D" w:rsidRPr="00237955">
        <w:rPr>
          <w:b/>
          <w:color w:val="000000"/>
          <w:sz w:val="24"/>
          <w:szCs w:val="24"/>
        </w:rPr>
        <w:t>Botanick</w:t>
      </w:r>
      <w:r>
        <w:rPr>
          <w:b/>
          <w:color w:val="000000"/>
          <w:sz w:val="24"/>
          <w:szCs w:val="24"/>
        </w:rPr>
        <w:t>é</w:t>
      </w:r>
      <w:r w:rsidR="00A84B5D" w:rsidRPr="00237955">
        <w:rPr>
          <w:b/>
          <w:color w:val="000000"/>
          <w:sz w:val="24"/>
          <w:szCs w:val="24"/>
        </w:rPr>
        <w:t xml:space="preserve"> zahr</w:t>
      </w:r>
      <w:r>
        <w:rPr>
          <w:b/>
          <w:color w:val="000000"/>
          <w:sz w:val="24"/>
          <w:szCs w:val="24"/>
        </w:rPr>
        <w:t>adě</w:t>
      </w:r>
      <w:r w:rsidR="00CC1F79" w:rsidRPr="00237955">
        <w:rPr>
          <w:b/>
          <w:color w:val="000000"/>
          <w:sz w:val="24"/>
          <w:szCs w:val="24"/>
        </w:rPr>
        <w:t xml:space="preserve"> </w:t>
      </w:r>
      <w:r w:rsidR="00A84B5D" w:rsidRPr="00237955">
        <w:rPr>
          <w:b/>
          <w:color w:val="000000"/>
          <w:sz w:val="24"/>
          <w:szCs w:val="24"/>
        </w:rPr>
        <w:t>hl. m. Prahy</w:t>
      </w:r>
      <w:r w:rsidR="0019086B" w:rsidRPr="002379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začíná </w:t>
      </w:r>
      <w:r w:rsidR="00237955" w:rsidRPr="00237955">
        <w:rPr>
          <w:b/>
          <w:color w:val="000000"/>
          <w:sz w:val="24"/>
          <w:szCs w:val="24"/>
        </w:rPr>
        <w:t>unikátní výstav</w:t>
      </w:r>
      <w:r>
        <w:rPr>
          <w:b/>
          <w:color w:val="000000"/>
          <w:sz w:val="24"/>
          <w:szCs w:val="24"/>
        </w:rPr>
        <w:t>a</w:t>
      </w:r>
      <w:r w:rsidR="00237955" w:rsidRPr="00237955">
        <w:rPr>
          <w:b/>
          <w:color w:val="000000"/>
          <w:sz w:val="24"/>
          <w:szCs w:val="24"/>
        </w:rPr>
        <w:t xml:space="preserve"> věnovan</w:t>
      </w:r>
      <w:r>
        <w:rPr>
          <w:b/>
          <w:color w:val="000000"/>
          <w:sz w:val="24"/>
          <w:szCs w:val="24"/>
        </w:rPr>
        <w:t>á</w:t>
      </w:r>
      <w:r w:rsidR="00237955" w:rsidRPr="00237955">
        <w:rPr>
          <w:b/>
          <w:color w:val="000000"/>
          <w:sz w:val="24"/>
          <w:szCs w:val="24"/>
        </w:rPr>
        <w:t xml:space="preserve"> čaji</w:t>
      </w:r>
      <w:r w:rsidR="00F54285">
        <w:rPr>
          <w:b/>
          <w:color w:val="000000"/>
          <w:sz w:val="24"/>
          <w:szCs w:val="24"/>
        </w:rPr>
        <w:t xml:space="preserve"> – nazvaná</w:t>
      </w:r>
      <w:r>
        <w:rPr>
          <w:b/>
          <w:color w:val="000000"/>
          <w:sz w:val="24"/>
          <w:szCs w:val="24"/>
        </w:rPr>
        <w:t xml:space="preserve"> Sedmý šálek čaje</w:t>
      </w:r>
      <w:r w:rsidR="00F54285">
        <w:rPr>
          <w:b/>
          <w:color w:val="000000"/>
          <w:sz w:val="24"/>
          <w:szCs w:val="24"/>
        </w:rPr>
        <w:t xml:space="preserve">. Koná se ve výstavním sále zahrady a je </w:t>
      </w:r>
      <w:r>
        <w:rPr>
          <w:b/>
          <w:color w:val="000000"/>
          <w:sz w:val="24"/>
          <w:szCs w:val="24"/>
        </w:rPr>
        <w:t xml:space="preserve">možné ji shlédnout až do 5. ledna 2025. </w:t>
      </w:r>
      <w:r w:rsidR="00237955" w:rsidRPr="00237955">
        <w:rPr>
          <w:b/>
          <w:color w:val="000000"/>
          <w:sz w:val="24"/>
          <w:szCs w:val="24"/>
        </w:rPr>
        <w:t xml:space="preserve">Návštěvníci </w:t>
      </w:r>
      <w:r w:rsidR="00F54285">
        <w:rPr>
          <w:b/>
          <w:color w:val="000000"/>
          <w:sz w:val="24"/>
          <w:szCs w:val="24"/>
        </w:rPr>
        <w:t xml:space="preserve">se seznámí s příběhem nápoje, který změnil svět. Objeví jeho </w:t>
      </w:r>
      <w:r w:rsidR="00237955" w:rsidRPr="00237955">
        <w:rPr>
          <w:b/>
          <w:color w:val="000000"/>
          <w:sz w:val="24"/>
          <w:szCs w:val="24"/>
        </w:rPr>
        <w:t>barvu, vůn</w:t>
      </w:r>
      <w:r w:rsidR="00F54285">
        <w:rPr>
          <w:b/>
          <w:color w:val="000000"/>
          <w:sz w:val="24"/>
          <w:szCs w:val="24"/>
        </w:rPr>
        <w:t>ě</w:t>
      </w:r>
      <w:r w:rsidR="00237955" w:rsidRPr="00237955">
        <w:rPr>
          <w:b/>
          <w:color w:val="000000"/>
          <w:sz w:val="24"/>
          <w:szCs w:val="24"/>
        </w:rPr>
        <w:t xml:space="preserve"> a chuť </w:t>
      </w:r>
      <w:r w:rsidR="00F54285">
        <w:rPr>
          <w:b/>
          <w:color w:val="000000"/>
          <w:sz w:val="24"/>
          <w:szCs w:val="24"/>
        </w:rPr>
        <w:t>a n</w:t>
      </w:r>
      <w:r w:rsidR="00237955" w:rsidRPr="00237955">
        <w:rPr>
          <w:b/>
          <w:color w:val="000000"/>
          <w:sz w:val="24"/>
          <w:szCs w:val="24"/>
        </w:rPr>
        <w:t xml:space="preserve">ajdou odpovědi na otázky, jak a kde se čajovník pěstuje a sklízí, kdy se </w:t>
      </w:r>
      <w:r w:rsidR="00237955" w:rsidRPr="002369C8">
        <w:rPr>
          <w:b/>
          <w:color w:val="000000"/>
          <w:sz w:val="24"/>
          <w:szCs w:val="24"/>
        </w:rPr>
        <w:t>čaj dostal do Evropy, co všechno vyléčí</w:t>
      </w:r>
      <w:r w:rsidR="008B7454">
        <w:rPr>
          <w:b/>
          <w:color w:val="000000"/>
          <w:sz w:val="24"/>
          <w:szCs w:val="24"/>
        </w:rPr>
        <w:t>, j</w:t>
      </w:r>
      <w:r w:rsidR="00237955" w:rsidRPr="002369C8">
        <w:rPr>
          <w:b/>
          <w:color w:val="000000"/>
          <w:sz w:val="24"/>
          <w:szCs w:val="24"/>
        </w:rPr>
        <w:t xml:space="preserve">ak se správně připravuje a podává. </w:t>
      </w:r>
      <w:r w:rsidR="002369C8" w:rsidRPr="002369C8">
        <w:rPr>
          <w:b/>
          <w:color w:val="000000"/>
          <w:sz w:val="24"/>
          <w:szCs w:val="24"/>
        </w:rPr>
        <w:t xml:space="preserve">Během víkendů bude </w:t>
      </w:r>
      <w:r w:rsidR="00CA61FA">
        <w:rPr>
          <w:b/>
          <w:color w:val="000000"/>
          <w:sz w:val="24"/>
          <w:szCs w:val="24"/>
        </w:rPr>
        <w:t xml:space="preserve">otevřena </w:t>
      </w:r>
      <w:r w:rsidR="002369C8" w:rsidRPr="002369C8">
        <w:rPr>
          <w:b/>
          <w:color w:val="000000"/>
          <w:sz w:val="24"/>
          <w:szCs w:val="24"/>
        </w:rPr>
        <w:t>i stylov</w:t>
      </w:r>
      <w:bookmarkStart w:id="0" w:name="_GoBack"/>
      <w:bookmarkEnd w:id="0"/>
      <w:r w:rsidR="002369C8" w:rsidRPr="002369C8">
        <w:rPr>
          <w:b/>
          <w:color w:val="000000"/>
          <w:sz w:val="24"/>
          <w:szCs w:val="24"/>
        </w:rPr>
        <w:t xml:space="preserve">á čajovna. </w:t>
      </w:r>
      <w:r w:rsidR="002369C8" w:rsidRPr="002369C8">
        <w:rPr>
          <w:b/>
          <w:sz w:val="24"/>
          <w:szCs w:val="24"/>
        </w:rPr>
        <w:t>Expozici ve výstavním sále oživ</w:t>
      </w:r>
      <w:r w:rsidR="00F54285">
        <w:rPr>
          <w:b/>
          <w:sz w:val="24"/>
          <w:szCs w:val="24"/>
        </w:rPr>
        <w:t>ují</w:t>
      </w:r>
      <w:r w:rsidR="002369C8" w:rsidRPr="002369C8">
        <w:rPr>
          <w:b/>
          <w:sz w:val="24"/>
          <w:szCs w:val="24"/>
        </w:rPr>
        <w:t xml:space="preserve"> kaligrafie Petry Vitáskové a </w:t>
      </w:r>
      <w:r w:rsidR="008B7454">
        <w:rPr>
          <w:b/>
          <w:sz w:val="24"/>
          <w:szCs w:val="24"/>
        </w:rPr>
        <w:t xml:space="preserve">výběr fotografií Michala Thomy ze souboru </w:t>
      </w:r>
      <w:proofErr w:type="spellStart"/>
      <w:r w:rsidR="008B7454">
        <w:rPr>
          <w:b/>
          <w:sz w:val="24"/>
          <w:szCs w:val="24"/>
        </w:rPr>
        <w:t>Čajválové</w:t>
      </w:r>
      <w:proofErr w:type="spellEnd"/>
      <w:r w:rsidR="008B745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V</w:t>
      </w:r>
      <w:r w:rsidR="002369C8">
        <w:rPr>
          <w:b/>
          <w:sz w:val="24"/>
          <w:szCs w:val="24"/>
        </w:rPr>
        <w:t xml:space="preserve">ýstava bude </w:t>
      </w:r>
      <w:r w:rsidR="00CA61FA">
        <w:rPr>
          <w:b/>
          <w:sz w:val="24"/>
          <w:szCs w:val="24"/>
        </w:rPr>
        <w:t xml:space="preserve">ve vybraných dnech </w:t>
      </w:r>
      <w:r w:rsidR="002369C8">
        <w:rPr>
          <w:b/>
          <w:sz w:val="24"/>
          <w:szCs w:val="24"/>
        </w:rPr>
        <w:t>otevřena i ve več</w:t>
      </w:r>
      <w:r w:rsidR="00385101">
        <w:rPr>
          <w:b/>
          <w:sz w:val="24"/>
          <w:szCs w:val="24"/>
        </w:rPr>
        <w:t>e</w:t>
      </w:r>
      <w:r w:rsidR="002369C8">
        <w:rPr>
          <w:b/>
          <w:sz w:val="24"/>
          <w:szCs w:val="24"/>
        </w:rPr>
        <w:t>rních hodinách společně s další</w:t>
      </w:r>
      <w:r w:rsidR="00CA61FA">
        <w:rPr>
          <w:b/>
          <w:sz w:val="24"/>
          <w:szCs w:val="24"/>
        </w:rPr>
        <w:t xml:space="preserve"> atrakcí</w:t>
      </w:r>
      <w:r w:rsidR="002369C8">
        <w:rPr>
          <w:b/>
          <w:sz w:val="24"/>
          <w:szCs w:val="24"/>
        </w:rPr>
        <w:t xml:space="preserve"> – </w:t>
      </w:r>
      <w:r w:rsidR="00CA61FA">
        <w:rPr>
          <w:b/>
          <w:sz w:val="24"/>
          <w:szCs w:val="24"/>
        </w:rPr>
        <w:t>29. listopadu se areál promění v </w:t>
      </w:r>
      <w:r w:rsidR="002369C8">
        <w:rPr>
          <w:b/>
          <w:sz w:val="24"/>
          <w:szCs w:val="24"/>
        </w:rPr>
        <w:t>Křišťálov</w:t>
      </w:r>
      <w:r w:rsidR="00CA61FA">
        <w:rPr>
          <w:b/>
          <w:sz w:val="24"/>
          <w:szCs w:val="24"/>
        </w:rPr>
        <w:t>ou</w:t>
      </w:r>
      <w:r w:rsidR="002369C8">
        <w:rPr>
          <w:b/>
          <w:sz w:val="24"/>
          <w:szCs w:val="24"/>
        </w:rPr>
        <w:t xml:space="preserve"> zahrad</w:t>
      </w:r>
      <w:r w:rsidR="00CA61FA">
        <w:rPr>
          <w:b/>
          <w:sz w:val="24"/>
          <w:szCs w:val="24"/>
        </w:rPr>
        <w:t>u</w:t>
      </w:r>
      <w:r w:rsidR="002369C8">
        <w:rPr>
          <w:b/>
          <w:sz w:val="24"/>
          <w:szCs w:val="24"/>
        </w:rPr>
        <w:t xml:space="preserve">, </w:t>
      </w:r>
      <w:r w:rsidR="00CA61FA">
        <w:rPr>
          <w:b/>
          <w:sz w:val="24"/>
          <w:szCs w:val="24"/>
        </w:rPr>
        <w:t xml:space="preserve">kde se </w:t>
      </w:r>
      <w:r w:rsidR="002369C8">
        <w:rPr>
          <w:b/>
          <w:sz w:val="24"/>
          <w:szCs w:val="24"/>
        </w:rPr>
        <w:t>venkovní expozice rozzáří instalace</w:t>
      </w:r>
      <w:r w:rsidR="00385101">
        <w:rPr>
          <w:b/>
          <w:sz w:val="24"/>
          <w:szCs w:val="24"/>
        </w:rPr>
        <w:t>mi</w:t>
      </w:r>
      <w:r w:rsidR="002369C8">
        <w:rPr>
          <w:b/>
          <w:sz w:val="24"/>
          <w:szCs w:val="24"/>
        </w:rPr>
        <w:t xml:space="preserve"> skláře Jiřího </w:t>
      </w:r>
      <w:proofErr w:type="spellStart"/>
      <w:r w:rsidR="002369C8">
        <w:rPr>
          <w:b/>
          <w:sz w:val="24"/>
          <w:szCs w:val="24"/>
        </w:rPr>
        <w:t>Pačinka</w:t>
      </w:r>
      <w:proofErr w:type="spellEnd"/>
      <w:r w:rsidR="002369C8">
        <w:rPr>
          <w:b/>
          <w:sz w:val="24"/>
          <w:szCs w:val="24"/>
        </w:rPr>
        <w:t>.</w:t>
      </w:r>
      <w:r w:rsidR="00F54285">
        <w:rPr>
          <w:b/>
          <w:sz w:val="24"/>
          <w:szCs w:val="24"/>
        </w:rPr>
        <w:t xml:space="preserve"> Od 15. listopadu se také návštěvníci mohou vydat na putování setmělými expozicemi skleníku Fata Morgana v rámci oblíbených prohlídek Džungle, která nespí.</w:t>
      </w:r>
    </w:p>
    <w:p w14:paraId="52469F1C" w14:textId="35601406" w:rsidR="00574828" w:rsidRPr="00385101" w:rsidRDefault="004F44CF" w:rsidP="0038510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i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72390" distB="72390" distL="114935" distR="114935" simplePos="0" relativeHeight="251658240" behindDoc="0" locked="0" layoutInCell="1" allowOverlap="1" wp14:anchorId="4D568BF1" wp14:editId="0D2B532D">
                <wp:simplePos x="0" y="0"/>
                <wp:positionH relativeFrom="margin">
                  <wp:posOffset>3622040</wp:posOffset>
                </wp:positionH>
                <wp:positionV relativeFrom="paragraph">
                  <wp:posOffset>88900</wp:posOffset>
                </wp:positionV>
                <wp:extent cx="2143125" cy="2895600"/>
                <wp:effectExtent l="0" t="0" r="66675" b="5715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956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54867622" w14:textId="7A0FC52D" w:rsidR="004F44CF" w:rsidRDefault="004F44CF" w:rsidP="004F44C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Otevírací doba (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listopad – únor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):</w:t>
                            </w:r>
                          </w:p>
                          <w:p w14:paraId="456ECA0C" w14:textId="77777777" w:rsidR="004F44CF" w:rsidRDefault="004F44CF" w:rsidP="004F44C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64A0414" w14:textId="77777777" w:rsidR="004F44CF" w:rsidRDefault="004F44CF" w:rsidP="004F44CF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Venkovní expozice:</w:t>
                            </w:r>
                          </w:p>
                          <w:p w14:paraId="208B4550" w14:textId="4D8AC401" w:rsidR="004F44CF" w:rsidRDefault="004F44CF" w:rsidP="004F44C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denně včetně svátků </w:t>
                            </w:r>
                          </w:p>
                          <w:p w14:paraId="19EEE3EF" w14:textId="4A0C37F2" w:rsidR="004F44CF" w:rsidRDefault="004F44CF" w:rsidP="004F44CF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 xml:space="preserve">9.00–16.00 </w:t>
                            </w:r>
                          </w:p>
                          <w:p w14:paraId="7CAB0171" w14:textId="77777777" w:rsidR="004F44CF" w:rsidRDefault="004F44CF" w:rsidP="004F44CF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763400A" w14:textId="77777777" w:rsidR="004F44CF" w:rsidRDefault="004F44CF" w:rsidP="004F44CF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Skleník Fata Morgana:</w:t>
                            </w:r>
                          </w:p>
                          <w:p w14:paraId="459CA05D" w14:textId="7AC8D005" w:rsidR="004F44CF" w:rsidRDefault="004F44CF" w:rsidP="004F44C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út–ne</w:t>
                            </w:r>
                          </w:p>
                          <w:p w14:paraId="24C0FCBC" w14:textId="77777777" w:rsidR="004F44CF" w:rsidRDefault="004F44CF" w:rsidP="004F44CF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9.00–16.00 (listopad–únor)</w:t>
                            </w:r>
                          </w:p>
                          <w:p w14:paraId="1AAC6FD2" w14:textId="77777777" w:rsidR="004F44CF" w:rsidRDefault="004F44CF" w:rsidP="004F44CF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644A959E" w14:textId="77777777" w:rsidR="004F44CF" w:rsidRDefault="004F44CF" w:rsidP="004F44CF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Vinotéka sv. Kláry:</w:t>
                            </w:r>
                          </w:p>
                          <w:p w14:paraId="1C5AAF6F" w14:textId="0CDE521E" w:rsidR="004F44CF" w:rsidRDefault="004F44CF" w:rsidP="004F44CF">
                            <w:pPr>
                              <w:widowControl w:val="0"/>
                              <w:spacing w:line="276" w:lineRule="auto"/>
                            </w:pPr>
                            <w:r w:rsidRPr="00AB566B">
                              <w:t>po–</w:t>
                            </w:r>
                            <w:r>
                              <w:t>pá</w:t>
                            </w:r>
                            <w:r>
                              <w:br/>
                              <w:t>13.00–16.30</w:t>
                            </w:r>
                            <w:r>
                              <w:br/>
                              <w:t>so</w:t>
                            </w:r>
                            <w:r w:rsidRPr="00AB566B">
                              <w:t>–</w:t>
                            </w:r>
                            <w:r>
                              <w:t>ne, svátky</w:t>
                            </w:r>
                            <w:r>
                              <w:br/>
                              <w:t xml:space="preserve">11.00–16.30 </w:t>
                            </w:r>
                          </w:p>
                          <w:p w14:paraId="5E08F16A" w14:textId="4800FACD" w:rsidR="004F44CF" w:rsidRDefault="004F44CF" w:rsidP="004F44CF">
                            <w:pPr>
                              <w:widowControl w:val="0"/>
                              <w:spacing w:line="276" w:lineRule="auto"/>
                            </w:pPr>
                            <w:r>
                              <w:t>Café Ornament</w:t>
                            </w:r>
                            <w:r>
                              <w:br/>
                              <w:t>10.00–16.30 (listopad–únor)</w:t>
                            </w:r>
                          </w:p>
                          <w:p w14:paraId="18226346" w14:textId="77777777" w:rsidR="004F44CF" w:rsidRDefault="004F44CF" w:rsidP="004F44CF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</w:p>
                          <w:p w14:paraId="7A474041" w14:textId="77777777" w:rsidR="004F44CF" w:rsidRPr="00FE20D6" w:rsidRDefault="004F44CF" w:rsidP="004F44CF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1A78F6ED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</w:p>
                          <w:p w14:paraId="2DA59892" w14:textId="77777777" w:rsidR="004F44CF" w:rsidRDefault="004F44CF" w:rsidP="004F44CF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</w:p>
                          <w:p w14:paraId="44DAF4E7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1EF20FEC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7598795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50B33778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663D65B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3F2319C8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0A0D464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7500C5C9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39B09878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6D61586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1E049F08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3255B838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1D890CAB" w14:textId="77777777" w:rsidR="004F44CF" w:rsidRDefault="004F44CF" w:rsidP="004F44CF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68BF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85.2pt;margin-top:7pt;width:168.75pt;height:228pt;z-index:251658240;visibility:visible;mso-wrap-style:square;mso-width-percent:0;mso-height-percent:0;mso-wrap-distance-left:9.05pt;mso-wrap-distance-top:5.7pt;mso-wrap-distance-right:9.05pt;mso-wrap-distance-bottom:5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" fillcolor="#cfc" strokecolor="#c3d69b" strokeweight=".05pt">
                <v:shadow on="t" color="#ededed" offset="2.1pt,2.1pt"/>
                <v:textbox>
                  <w:txbxContent>
                    <w:p w14:paraId="54867622" w14:textId="7A0FC52D" w:rsidR="004F44CF" w:rsidRDefault="004F44CF" w:rsidP="004F44CF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Otevírací doba (</w:t>
                      </w:r>
                      <w:proofErr w:type="gramStart"/>
                      <w:r>
                        <w:rPr>
                          <w:b/>
                        </w:rPr>
                        <w:t>listopad – únor</w:t>
                      </w:r>
                      <w:proofErr w:type="gramEnd"/>
                      <w:r>
                        <w:rPr>
                          <w:b/>
                        </w:rPr>
                        <w:t>):</w:t>
                      </w:r>
                    </w:p>
                    <w:p w14:paraId="456ECA0C" w14:textId="77777777" w:rsidR="004F44CF" w:rsidRDefault="004F44CF" w:rsidP="004F44CF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</w:p>
                    <w:p w14:paraId="464A0414" w14:textId="77777777" w:rsidR="004F44CF" w:rsidRDefault="004F44CF" w:rsidP="004F44CF">
                      <w:pPr>
                        <w:widowControl w:val="0"/>
                        <w:spacing w:after="0" w:line="240" w:lineRule="auto"/>
                      </w:pPr>
                      <w:r>
                        <w:t>Venkovní expozice:</w:t>
                      </w:r>
                    </w:p>
                    <w:p w14:paraId="208B4550" w14:textId="4D8AC401" w:rsidR="004F44CF" w:rsidRDefault="004F44CF" w:rsidP="004F44CF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denně včetně svátků </w:t>
                      </w:r>
                    </w:p>
                    <w:p w14:paraId="19EEE3EF" w14:textId="4A0C37F2" w:rsidR="004F44CF" w:rsidRDefault="004F44CF" w:rsidP="004F44CF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 xml:space="preserve">9.00–16.00 </w:t>
                      </w:r>
                    </w:p>
                    <w:p w14:paraId="7CAB0171" w14:textId="77777777" w:rsidR="004F44CF" w:rsidRDefault="004F44CF" w:rsidP="004F44CF">
                      <w:pPr>
                        <w:widowControl w:val="0"/>
                        <w:spacing w:after="0" w:line="240" w:lineRule="auto"/>
                      </w:pPr>
                    </w:p>
                    <w:p w14:paraId="4763400A" w14:textId="77777777" w:rsidR="004F44CF" w:rsidRDefault="004F44CF" w:rsidP="004F44CF">
                      <w:pPr>
                        <w:widowControl w:val="0"/>
                        <w:spacing w:after="0" w:line="240" w:lineRule="auto"/>
                      </w:pPr>
                      <w:r>
                        <w:t>Skleník Fata Morgana:</w:t>
                      </w:r>
                    </w:p>
                    <w:p w14:paraId="459CA05D" w14:textId="7AC8D005" w:rsidR="004F44CF" w:rsidRDefault="004F44CF" w:rsidP="004F44CF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>út–ne</w:t>
                      </w:r>
                    </w:p>
                    <w:p w14:paraId="24C0FCBC" w14:textId="77777777" w:rsidR="004F44CF" w:rsidRDefault="004F44CF" w:rsidP="004F44CF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9.00–16.00 (listopad–únor)</w:t>
                      </w:r>
                    </w:p>
                    <w:p w14:paraId="1AAC6FD2" w14:textId="77777777" w:rsidR="004F44CF" w:rsidRDefault="004F44CF" w:rsidP="004F44CF">
                      <w:pPr>
                        <w:widowControl w:val="0"/>
                        <w:spacing w:after="0" w:line="240" w:lineRule="auto"/>
                      </w:pPr>
                    </w:p>
                    <w:p w14:paraId="644A959E" w14:textId="77777777" w:rsidR="004F44CF" w:rsidRDefault="004F44CF" w:rsidP="004F44CF">
                      <w:pPr>
                        <w:widowControl w:val="0"/>
                        <w:spacing w:after="0" w:line="240" w:lineRule="auto"/>
                      </w:pPr>
                      <w:r>
                        <w:t>Vinotéka sv. Kláry:</w:t>
                      </w:r>
                    </w:p>
                    <w:p w14:paraId="1C5AAF6F" w14:textId="0CDE521E" w:rsidR="004F44CF" w:rsidRDefault="004F44CF" w:rsidP="004F44CF">
                      <w:pPr>
                        <w:widowControl w:val="0"/>
                        <w:spacing w:line="276" w:lineRule="auto"/>
                      </w:pPr>
                      <w:r w:rsidRPr="00AB566B">
                        <w:t>po–</w:t>
                      </w:r>
                      <w:r>
                        <w:t>pá</w:t>
                      </w:r>
                      <w:r>
                        <w:br/>
                        <w:t>13.00–16.30</w:t>
                      </w:r>
                      <w:r>
                        <w:br/>
                        <w:t>so</w:t>
                      </w:r>
                      <w:r w:rsidRPr="00AB566B">
                        <w:t>–</w:t>
                      </w:r>
                      <w:r>
                        <w:t>ne, svátky</w:t>
                      </w:r>
                      <w:r>
                        <w:br/>
                        <w:t xml:space="preserve">11.00–16.30 </w:t>
                      </w:r>
                    </w:p>
                    <w:p w14:paraId="5E08F16A" w14:textId="4800FACD" w:rsidR="004F44CF" w:rsidRDefault="004F44CF" w:rsidP="004F44CF">
                      <w:pPr>
                        <w:widowControl w:val="0"/>
                        <w:spacing w:line="276" w:lineRule="auto"/>
                      </w:pPr>
                      <w:r>
                        <w:t>Café Ornament</w:t>
                      </w:r>
                      <w:r>
                        <w:br/>
                        <w:t>10.00–16.30 (listopad–únor)</w:t>
                      </w:r>
                    </w:p>
                    <w:p w14:paraId="18226346" w14:textId="77777777" w:rsidR="004F44CF" w:rsidRDefault="004F44CF" w:rsidP="004F44CF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</w:p>
                    <w:p w14:paraId="7A474041" w14:textId="77777777" w:rsidR="004F44CF" w:rsidRPr="00FE20D6" w:rsidRDefault="004F44CF" w:rsidP="004F44CF">
                      <w:pPr>
                        <w:widowControl w:val="0"/>
                        <w:spacing w:after="0" w:line="240" w:lineRule="auto"/>
                      </w:pPr>
                    </w:p>
                    <w:p w14:paraId="1A78F6ED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</w:p>
                    <w:p w14:paraId="2DA59892" w14:textId="77777777" w:rsidR="004F44CF" w:rsidRDefault="004F44CF" w:rsidP="004F44CF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</w:p>
                    <w:p w14:paraId="44DAF4E7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1EF20FEC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7598795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50B33778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663D65B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3F2319C8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0A0D464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7500C5C9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39B09878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6D61586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1E049F08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3255B838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1D890CAB" w14:textId="77777777" w:rsidR="004F44CF" w:rsidRDefault="004F44CF" w:rsidP="004F44CF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196" w:rsidRPr="00114B8F">
        <w:rPr>
          <w:color w:val="000000"/>
          <w:sz w:val="24"/>
          <w:szCs w:val="24"/>
        </w:rPr>
        <w:t>„</w:t>
      </w:r>
      <w:r w:rsidR="00F54285" w:rsidRPr="00F54285">
        <w:rPr>
          <w:i/>
          <w:color w:val="000000"/>
          <w:sz w:val="24"/>
          <w:szCs w:val="24"/>
        </w:rPr>
        <w:t>Rádi bychom návštěvníky botanické zahrady pozvali na cestu za poznáním jedinečného nápoje – čaje</w:t>
      </w:r>
      <w:r w:rsidR="00CC3337" w:rsidRPr="00F54285">
        <w:rPr>
          <w:i/>
          <w:color w:val="000000"/>
          <w:sz w:val="24"/>
          <w:szCs w:val="24"/>
        </w:rPr>
        <w:t>.</w:t>
      </w:r>
      <w:r w:rsidR="00385101">
        <w:rPr>
          <w:i/>
          <w:color w:val="000000"/>
          <w:sz w:val="24"/>
          <w:szCs w:val="24"/>
        </w:rPr>
        <w:t xml:space="preserve"> Výstava Sedmý šálek čaje</w:t>
      </w:r>
      <w:r w:rsidR="00AF18AC">
        <w:rPr>
          <w:i/>
          <w:color w:val="000000"/>
          <w:sz w:val="24"/>
          <w:szCs w:val="24"/>
        </w:rPr>
        <w:t xml:space="preserve"> představ</w:t>
      </w:r>
      <w:r w:rsidR="00EC06EB">
        <w:rPr>
          <w:i/>
          <w:color w:val="000000"/>
          <w:sz w:val="24"/>
          <w:szCs w:val="24"/>
        </w:rPr>
        <w:t xml:space="preserve">uje </w:t>
      </w:r>
      <w:r w:rsidR="00AF18AC">
        <w:rPr>
          <w:i/>
          <w:color w:val="000000"/>
          <w:sz w:val="24"/>
          <w:szCs w:val="24"/>
        </w:rPr>
        <w:t>rostlinu čajovníku a zájemce seznámí s historií, místy kde se čaj pěstuje a odkud</w:t>
      </w:r>
      <w:r>
        <w:rPr>
          <w:i/>
          <w:color w:val="000000"/>
          <w:sz w:val="24"/>
          <w:szCs w:val="24"/>
        </w:rPr>
        <w:t xml:space="preserve"> k nám přichází a také s tím jak se tento nápoj správně připravuje a servíruje.</w:t>
      </w:r>
      <w:r w:rsidR="00AF18AC">
        <w:rPr>
          <w:i/>
          <w:color w:val="000000"/>
          <w:sz w:val="24"/>
          <w:szCs w:val="24"/>
        </w:rPr>
        <w:t xml:space="preserve"> </w:t>
      </w:r>
      <w:r w:rsidR="00385101">
        <w:rPr>
          <w:i/>
          <w:color w:val="000000"/>
          <w:sz w:val="24"/>
          <w:szCs w:val="24"/>
        </w:rPr>
        <w:t>O</w:t>
      </w:r>
      <w:r w:rsidR="00E63ABC">
        <w:rPr>
          <w:i/>
          <w:color w:val="000000"/>
          <w:sz w:val="24"/>
          <w:szCs w:val="24"/>
        </w:rPr>
        <w:t> </w:t>
      </w:r>
      <w:r w:rsidR="00385101">
        <w:rPr>
          <w:i/>
          <w:color w:val="000000"/>
          <w:sz w:val="24"/>
          <w:szCs w:val="24"/>
        </w:rPr>
        <w:t xml:space="preserve">víkendech nabídne zahřátí v čajovně od </w:t>
      </w:r>
      <w:proofErr w:type="spellStart"/>
      <w:r w:rsidR="00385101">
        <w:rPr>
          <w:i/>
          <w:color w:val="000000"/>
          <w:sz w:val="24"/>
          <w:szCs w:val="24"/>
        </w:rPr>
        <w:t>Lao</w:t>
      </w:r>
      <w:proofErr w:type="spellEnd"/>
      <w:r w:rsidR="00385101">
        <w:rPr>
          <w:i/>
          <w:color w:val="000000"/>
          <w:sz w:val="24"/>
          <w:szCs w:val="24"/>
        </w:rPr>
        <w:t xml:space="preserve"> </w:t>
      </w:r>
      <w:proofErr w:type="spellStart"/>
      <w:r w:rsidR="00385101">
        <w:rPr>
          <w:i/>
          <w:color w:val="000000"/>
          <w:sz w:val="24"/>
          <w:szCs w:val="24"/>
        </w:rPr>
        <w:t>Tea</w:t>
      </w:r>
      <w:proofErr w:type="spellEnd"/>
      <w:r w:rsidR="00385101">
        <w:rPr>
          <w:i/>
          <w:color w:val="000000"/>
          <w:sz w:val="24"/>
          <w:szCs w:val="24"/>
        </w:rPr>
        <w:t xml:space="preserve"> House</w:t>
      </w:r>
      <w:r>
        <w:rPr>
          <w:i/>
          <w:color w:val="000000"/>
          <w:sz w:val="24"/>
          <w:szCs w:val="24"/>
        </w:rPr>
        <w:t>. Výstavou mimo jiné vzdáváme poctu významné české sinoložce Věně Hrdličkové</w:t>
      </w:r>
      <w:r w:rsidR="00385101">
        <w:rPr>
          <w:i/>
          <w:color w:val="000000"/>
          <w:sz w:val="24"/>
          <w:szCs w:val="24"/>
        </w:rPr>
        <w:t>,</w:t>
      </w:r>
      <w:r w:rsidR="00F54285">
        <w:rPr>
          <w:i/>
          <w:color w:val="000000"/>
          <w:sz w:val="24"/>
          <w:szCs w:val="24"/>
        </w:rPr>
        <w:t xml:space="preserve"> která by se letos na podzim dožila 100 let,</w:t>
      </w:r>
      <w:r w:rsidR="00E26518" w:rsidRPr="00114B8F">
        <w:rPr>
          <w:color w:val="000000"/>
          <w:sz w:val="24"/>
          <w:szCs w:val="24"/>
        </w:rPr>
        <w:t>“</w:t>
      </w:r>
      <w:r w:rsidR="00E26518">
        <w:rPr>
          <w:i/>
          <w:color w:val="000000"/>
          <w:sz w:val="24"/>
          <w:szCs w:val="24"/>
        </w:rPr>
        <w:t xml:space="preserve"> </w:t>
      </w:r>
      <w:r w:rsidR="00E443EF">
        <w:rPr>
          <w:color w:val="000000"/>
          <w:sz w:val="24"/>
          <w:szCs w:val="24"/>
        </w:rPr>
        <w:t>zve</w:t>
      </w:r>
      <w:r w:rsidR="00E26518" w:rsidRPr="00E26518">
        <w:rPr>
          <w:color w:val="000000"/>
          <w:sz w:val="24"/>
          <w:szCs w:val="24"/>
        </w:rPr>
        <w:t xml:space="preserve"> </w:t>
      </w:r>
      <w:r w:rsidR="00E26518" w:rsidRPr="00E26518">
        <w:rPr>
          <w:b/>
          <w:color w:val="000000"/>
          <w:sz w:val="24"/>
          <w:szCs w:val="24"/>
        </w:rPr>
        <w:t>Bohumil Černý, ředitel Botanické zahrady hl.</w:t>
      </w:r>
      <w:r w:rsidR="00E63ABC">
        <w:rPr>
          <w:b/>
          <w:color w:val="000000"/>
          <w:sz w:val="24"/>
          <w:szCs w:val="24"/>
        </w:rPr>
        <w:t> </w:t>
      </w:r>
      <w:r w:rsidR="00E26518" w:rsidRPr="00E26518">
        <w:rPr>
          <w:b/>
          <w:color w:val="000000"/>
          <w:sz w:val="24"/>
          <w:szCs w:val="24"/>
        </w:rPr>
        <w:t>m.</w:t>
      </w:r>
      <w:r w:rsidR="00E63ABC">
        <w:rPr>
          <w:b/>
          <w:color w:val="000000"/>
          <w:sz w:val="24"/>
          <w:szCs w:val="24"/>
        </w:rPr>
        <w:t> </w:t>
      </w:r>
      <w:r w:rsidR="00E26518" w:rsidRPr="00E26518">
        <w:rPr>
          <w:b/>
          <w:color w:val="000000"/>
          <w:sz w:val="24"/>
          <w:szCs w:val="24"/>
        </w:rPr>
        <w:t>Prahy</w:t>
      </w:r>
      <w:r w:rsidR="00B41D42">
        <w:rPr>
          <w:b/>
          <w:color w:val="000000"/>
          <w:sz w:val="24"/>
          <w:szCs w:val="24"/>
        </w:rPr>
        <w:t>.</w:t>
      </w:r>
    </w:p>
    <w:p w14:paraId="52469F1D" w14:textId="77777777" w:rsidR="00E26518" w:rsidRDefault="009E70E6" w:rsidP="00D06F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Sedmý šálek čaje</w:t>
      </w:r>
    </w:p>
    <w:p w14:paraId="52469F1E" w14:textId="524387C7" w:rsidR="00DF3624" w:rsidRDefault="00BB2E7A" w:rsidP="00DF36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DF3624">
        <w:rPr>
          <w:color w:val="000000"/>
          <w:sz w:val="24"/>
          <w:szCs w:val="24"/>
        </w:rPr>
        <w:t>edm zastavení</w:t>
      </w:r>
      <w:r>
        <w:rPr>
          <w:color w:val="000000"/>
          <w:sz w:val="24"/>
          <w:szCs w:val="24"/>
        </w:rPr>
        <w:t xml:space="preserve"> jako „sedm čajových misek“</w:t>
      </w:r>
      <w:r w:rsidRPr="00DF36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sezn</w:t>
      </w:r>
      <w:r w:rsidR="0088388A">
        <w:rPr>
          <w:color w:val="000000"/>
          <w:sz w:val="24"/>
          <w:szCs w:val="24"/>
        </w:rPr>
        <w:t>amuje návštěvníky</w:t>
      </w:r>
      <w:r>
        <w:rPr>
          <w:color w:val="000000"/>
          <w:sz w:val="24"/>
          <w:szCs w:val="24"/>
        </w:rPr>
        <w:t xml:space="preserve"> </w:t>
      </w:r>
      <w:r w:rsidRPr="00DF3624">
        <w:rPr>
          <w:color w:val="000000"/>
          <w:sz w:val="24"/>
          <w:szCs w:val="24"/>
        </w:rPr>
        <w:t>s čajovou kulturou, historií i botanikou.</w:t>
      </w:r>
      <w:r>
        <w:rPr>
          <w:color w:val="000000"/>
          <w:sz w:val="24"/>
          <w:szCs w:val="24"/>
        </w:rPr>
        <w:t xml:space="preserve"> Název výstavy Sedmý šálek čaje je inspirován starobylou čínskou básní z 9. století. Milovníci </w:t>
      </w:r>
      <w:r w:rsidR="00E63ABC">
        <w:rPr>
          <w:color w:val="000000"/>
          <w:sz w:val="24"/>
          <w:szCs w:val="24"/>
        </w:rPr>
        <w:t xml:space="preserve">tohoto nápoje </w:t>
      </w:r>
      <w:r>
        <w:rPr>
          <w:color w:val="000000"/>
          <w:sz w:val="24"/>
          <w:szCs w:val="24"/>
        </w:rPr>
        <w:t xml:space="preserve">zde najdou </w:t>
      </w:r>
      <w:r w:rsidRPr="00DF3624">
        <w:rPr>
          <w:color w:val="000000"/>
          <w:sz w:val="24"/>
          <w:szCs w:val="24"/>
        </w:rPr>
        <w:t xml:space="preserve">odpovědi na otázky, jak a kde se čajovník pěstuje a sklízí, kdy se čaj dostal do Evropy, co všechno vyléčí a jak se správně </w:t>
      </w:r>
      <w:r w:rsidR="00E63ABC" w:rsidRPr="00DF3624">
        <w:rPr>
          <w:color w:val="000000"/>
          <w:sz w:val="24"/>
          <w:szCs w:val="24"/>
        </w:rPr>
        <w:t xml:space="preserve">připravuje </w:t>
      </w:r>
      <w:r w:rsidR="00E63ABC">
        <w:rPr>
          <w:color w:val="000000"/>
          <w:sz w:val="24"/>
          <w:szCs w:val="24"/>
        </w:rPr>
        <w:t xml:space="preserve">a </w:t>
      </w:r>
      <w:r w:rsidRPr="00DF3624">
        <w:rPr>
          <w:color w:val="000000"/>
          <w:sz w:val="24"/>
          <w:szCs w:val="24"/>
        </w:rPr>
        <w:t>podává. Expozici oživ</w:t>
      </w:r>
      <w:r w:rsidR="0088388A">
        <w:rPr>
          <w:color w:val="000000"/>
          <w:sz w:val="24"/>
          <w:szCs w:val="24"/>
        </w:rPr>
        <w:t xml:space="preserve">ují </w:t>
      </w:r>
      <w:r w:rsidRPr="00DF3624">
        <w:rPr>
          <w:color w:val="000000"/>
          <w:sz w:val="24"/>
          <w:szCs w:val="24"/>
        </w:rPr>
        <w:t>kaligrafie Petry Vitáskové</w:t>
      </w:r>
      <w:r w:rsidR="008B7454">
        <w:rPr>
          <w:color w:val="000000"/>
          <w:sz w:val="24"/>
          <w:szCs w:val="24"/>
        </w:rPr>
        <w:t xml:space="preserve"> </w:t>
      </w:r>
      <w:r w:rsidR="008B7454" w:rsidRPr="008B7454">
        <w:rPr>
          <w:sz w:val="24"/>
          <w:szCs w:val="24"/>
        </w:rPr>
        <w:t xml:space="preserve">a výběr fotografií Michala Thomy ze souboru </w:t>
      </w:r>
      <w:proofErr w:type="spellStart"/>
      <w:r w:rsidR="008B7454" w:rsidRPr="008B7454">
        <w:rPr>
          <w:sz w:val="24"/>
          <w:szCs w:val="24"/>
        </w:rPr>
        <w:t>Čajválov</w:t>
      </w:r>
      <w:r w:rsidR="008B7454">
        <w:rPr>
          <w:sz w:val="24"/>
          <w:szCs w:val="24"/>
        </w:rPr>
        <w:t>é</w:t>
      </w:r>
      <w:proofErr w:type="spellEnd"/>
      <w:r w:rsidR="008B7454">
        <w:rPr>
          <w:sz w:val="24"/>
          <w:szCs w:val="24"/>
        </w:rPr>
        <w:t xml:space="preserve">. </w:t>
      </w:r>
      <w:r w:rsidRPr="00DF3624">
        <w:rPr>
          <w:color w:val="000000"/>
          <w:sz w:val="24"/>
          <w:szCs w:val="24"/>
        </w:rPr>
        <w:t xml:space="preserve">Během víkendů </w:t>
      </w:r>
      <w:r>
        <w:rPr>
          <w:color w:val="000000"/>
          <w:sz w:val="24"/>
          <w:szCs w:val="24"/>
        </w:rPr>
        <w:t>si návštěvníci mohou dopřát</w:t>
      </w:r>
      <w:r w:rsidRPr="00DF3624">
        <w:rPr>
          <w:color w:val="000000"/>
          <w:sz w:val="24"/>
          <w:szCs w:val="24"/>
        </w:rPr>
        <w:t xml:space="preserve"> lahodný čaj připravený čajovníky </w:t>
      </w:r>
      <w:proofErr w:type="spellStart"/>
      <w:r>
        <w:rPr>
          <w:color w:val="000000"/>
          <w:sz w:val="24"/>
          <w:szCs w:val="24"/>
        </w:rPr>
        <w:t>Lao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Tea</w:t>
      </w:r>
      <w:proofErr w:type="spellEnd"/>
      <w:r>
        <w:rPr>
          <w:color w:val="000000"/>
          <w:sz w:val="24"/>
          <w:szCs w:val="24"/>
        </w:rPr>
        <w:t xml:space="preserve"> House a užít si procházku </w:t>
      </w:r>
      <w:r w:rsidRPr="00DF3624">
        <w:rPr>
          <w:color w:val="000000"/>
          <w:sz w:val="24"/>
          <w:szCs w:val="24"/>
        </w:rPr>
        <w:t>klidnou Japonskou zahradou</w:t>
      </w:r>
      <w:r>
        <w:rPr>
          <w:color w:val="000000"/>
          <w:sz w:val="24"/>
          <w:szCs w:val="24"/>
        </w:rPr>
        <w:t>, jež připomíná staré čajové zahrady</w:t>
      </w:r>
      <w:r w:rsidRPr="00DF3624">
        <w:rPr>
          <w:color w:val="000000"/>
          <w:sz w:val="24"/>
          <w:szCs w:val="24"/>
        </w:rPr>
        <w:t xml:space="preserve"> a neztrácí své kouzlo v žádném ročním období.</w:t>
      </w:r>
      <w:r>
        <w:rPr>
          <w:color w:val="000000"/>
          <w:sz w:val="24"/>
          <w:szCs w:val="24"/>
        </w:rPr>
        <w:t xml:space="preserve"> </w:t>
      </w:r>
      <w:r w:rsidRPr="00FA0E44">
        <w:rPr>
          <w:color w:val="000000"/>
          <w:sz w:val="24"/>
          <w:szCs w:val="24"/>
        </w:rPr>
        <w:t xml:space="preserve">Výstava </w:t>
      </w:r>
      <w:r>
        <w:rPr>
          <w:color w:val="000000"/>
          <w:sz w:val="24"/>
          <w:szCs w:val="24"/>
        </w:rPr>
        <w:t xml:space="preserve">je </w:t>
      </w:r>
      <w:r w:rsidRPr="00FA0E44">
        <w:rPr>
          <w:color w:val="000000"/>
          <w:sz w:val="24"/>
          <w:szCs w:val="24"/>
        </w:rPr>
        <w:t>věnována významné české sinoložce,</w:t>
      </w:r>
      <w:r>
        <w:rPr>
          <w:color w:val="000000"/>
          <w:sz w:val="24"/>
          <w:szCs w:val="24"/>
        </w:rPr>
        <w:t xml:space="preserve"> </w:t>
      </w:r>
      <w:r w:rsidRPr="00FA0E44">
        <w:rPr>
          <w:color w:val="000000"/>
          <w:sz w:val="24"/>
          <w:szCs w:val="24"/>
        </w:rPr>
        <w:t xml:space="preserve">paní Věně Hrdličkové, která by se </w:t>
      </w:r>
      <w:r>
        <w:rPr>
          <w:color w:val="000000"/>
          <w:sz w:val="24"/>
          <w:szCs w:val="24"/>
        </w:rPr>
        <w:t>letos na podzim</w:t>
      </w:r>
      <w:r w:rsidR="00CD1824">
        <w:rPr>
          <w:color w:val="000000"/>
          <w:sz w:val="24"/>
          <w:szCs w:val="24"/>
        </w:rPr>
        <w:t xml:space="preserve"> dožila </w:t>
      </w:r>
      <w:r w:rsidR="00CD1824">
        <w:rPr>
          <w:color w:val="000000"/>
          <w:sz w:val="24"/>
          <w:szCs w:val="24"/>
        </w:rPr>
        <w:lastRenderedPageBreak/>
        <w:t>sta let</w:t>
      </w:r>
      <w:r w:rsidRPr="00FA0E44">
        <w:rPr>
          <w:color w:val="000000"/>
          <w:sz w:val="24"/>
          <w:szCs w:val="24"/>
        </w:rPr>
        <w:t>. Paní Hrdličková dlouhodobě spolupracovala s botanickou zahradou a</w:t>
      </w:r>
      <w:r w:rsidR="00E63ABC">
        <w:rPr>
          <w:color w:val="000000"/>
          <w:sz w:val="24"/>
          <w:szCs w:val="24"/>
        </w:rPr>
        <w:t> </w:t>
      </w:r>
      <w:r w:rsidRPr="00FA0E44">
        <w:rPr>
          <w:color w:val="000000"/>
          <w:sz w:val="24"/>
          <w:szCs w:val="24"/>
        </w:rPr>
        <w:t>jako 50. osobnost projektu Kořen</w:t>
      </w:r>
      <w:r>
        <w:rPr>
          <w:color w:val="000000"/>
          <w:sz w:val="24"/>
          <w:szCs w:val="24"/>
        </w:rPr>
        <w:t xml:space="preserve">y </w:t>
      </w:r>
      <w:r w:rsidRPr="00FA0E44">
        <w:rPr>
          <w:color w:val="000000"/>
          <w:sz w:val="24"/>
          <w:szCs w:val="24"/>
        </w:rPr>
        <w:t xml:space="preserve">osobností vysadila </w:t>
      </w:r>
      <w:proofErr w:type="spellStart"/>
      <w:r w:rsidRPr="00FA0E44">
        <w:rPr>
          <w:color w:val="000000"/>
          <w:sz w:val="24"/>
          <w:szCs w:val="24"/>
        </w:rPr>
        <w:t>stewartii</w:t>
      </w:r>
      <w:proofErr w:type="spellEnd"/>
      <w:r w:rsidRPr="00FA0E44">
        <w:rPr>
          <w:color w:val="000000"/>
          <w:sz w:val="24"/>
          <w:szCs w:val="24"/>
        </w:rPr>
        <w:t xml:space="preserve"> </w:t>
      </w:r>
      <w:proofErr w:type="spellStart"/>
      <w:r w:rsidRPr="00FA0E44">
        <w:rPr>
          <w:color w:val="000000"/>
          <w:sz w:val="24"/>
          <w:szCs w:val="24"/>
        </w:rPr>
        <w:t>pseudokaméliovitou</w:t>
      </w:r>
      <w:proofErr w:type="spellEnd"/>
      <w:r>
        <w:rPr>
          <w:color w:val="000000"/>
          <w:sz w:val="24"/>
          <w:szCs w:val="24"/>
        </w:rPr>
        <w:t xml:space="preserve"> – právě v Japonské zahradě</w:t>
      </w:r>
      <w:r w:rsidRPr="00FA0E4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FA0E44">
        <w:rPr>
          <w:color w:val="000000"/>
          <w:sz w:val="24"/>
          <w:szCs w:val="24"/>
        </w:rPr>
        <w:t>Výstava Sedmý šálek čaj</w:t>
      </w:r>
      <w:r>
        <w:rPr>
          <w:color w:val="000000"/>
          <w:sz w:val="24"/>
          <w:szCs w:val="24"/>
        </w:rPr>
        <w:t xml:space="preserve">e se koná až </w:t>
      </w:r>
      <w:r w:rsidR="00DF3624">
        <w:rPr>
          <w:color w:val="000000"/>
          <w:sz w:val="24"/>
          <w:szCs w:val="24"/>
        </w:rPr>
        <w:t>do 5. ledna 2025</w:t>
      </w:r>
      <w:r w:rsidR="00FA0E44">
        <w:rPr>
          <w:color w:val="000000"/>
          <w:sz w:val="24"/>
          <w:szCs w:val="24"/>
        </w:rPr>
        <w:t xml:space="preserve"> ve výstavním sále v Ornamentální zahradě</w:t>
      </w:r>
      <w:r>
        <w:rPr>
          <w:color w:val="000000"/>
          <w:sz w:val="24"/>
          <w:szCs w:val="24"/>
        </w:rPr>
        <w:t xml:space="preserve"> a bude </w:t>
      </w:r>
      <w:r w:rsidR="00E63ABC">
        <w:rPr>
          <w:color w:val="000000"/>
          <w:sz w:val="24"/>
          <w:szCs w:val="24"/>
        </w:rPr>
        <w:t xml:space="preserve">otevřená </w:t>
      </w:r>
      <w:r w:rsidR="00DF3624" w:rsidRPr="00DF3624">
        <w:rPr>
          <w:color w:val="000000"/>
          <w:sz w:val="24"/>
          <w:szCs w:val="24"/>
        </w:rPr>
        <w:t>denně od 9 do 16 hodin</w:t>
      </w:r>
      <w:r>
        <w:rPr>
          <w:color w:val="000000"/>
          <w:sz w:val="24"/>
          <w:szCs w:val="24"/>
        </w:rPr>
        <w:t>, o</w:t>
      </w:r>
      <w:r w:rsidR="00DF3624" w:rsidRPr="00DF3624">
        <w:rPr>
          <w:color w:val="000000"/>
          <w:sz w:val="24"/>
          <w:szCs w:val="24"/>
        </w:rPr>
        <w:t xml:space="preserve">d 29. </w:t>
      </w:r>
      <w:r>
        <w:rPr>
          <w:color w:val="000000"/>
          <w:sz w:val="24"/>
          <w:szCs w:val="24"/>
        </w:rPr>
        <w:t xml:space="preserve">listopadu pak ve vybraných dnech i </w:t>
      </w:r>
      <w:r w:rsidR="00DF3624" w:rsidRPr="00DF3624">
        <w:rPr>
          <w:color w:val="000000"/>
          <w:sz w:val="24"/>
          <w:szCs w:val="24"/>
        </w:rPr>
        <w:t>od 17 do 21 hodin</w:t>
      </w:r>
      <w:r>
        <w:rPr>
          <w:color w:val="000000"/>
          <w:sz w:val="24"/>
          <w:szCs w:val="24"/>
        </w:rPr>
        <w:t>.</w:t>
      </w:r>
      <w:r w:rsidR="004F44CF">
        <w:rPr>
          <w:color w:val="000000"/>
          <w:sz w:val="24"/>
          <w:szCs w:val="24"/>
        </w:rPr>
        <w:t xml:space="preserve"> Zájemci si na výstavě mohou zakoupit čaj a také semena čajovníku, který si pak mohou vypěstovat doma. </w:t>
      </w:r>
    </w:p>
    <w:p w14:paraId="172CED9B" w14:textId="77777777" w:rsidR="00367AA2" w:rsidRDefault="00367AA2" w:rsidP="00367AA2">
      <w:pPr>
        <w:spacing w:after="0" w:line="276" w:lineRule="auto"/>
        <w:jc w:val="both"/>
        <w:rPr>
          <w:noProof/>
          <w:sz w:val="24"/>
          <w:szCs w:val="24"/>
        </w:rPr>
      </w:pPr>
    </w:p>
    <w:p w14:paraId="0722AA5B" w14:textId="5C8E13A6" w:rsidR="00CD111E" w:rsidRPr="00367AA2" w:rsidRDefault="00367AA2" w:rsidP="00367AA2">
      <w:pPr>
        <w:spacing w:line="276" w:lineRule="auto"/>
        <w:jc w:val="both"/>
        <w:rPr>
          <w:sz w:val="24"/>
          <w:szCs w:val="24"/>
        </w:rPr>
      </w:pPr>
      <w:r w:rsidRPr="00367AA2">
        <w:rPr>
          <w:sz w:val="24"/>
          <w:szCs w:val="24"/>
        </w:rPr>
        <w:t xml:space="preserve">Partnerem výstavy </w:t>
      </w:r>
      <w:r w:rsidRPr="00367AA2">
        <w:rPr>
          <w:b/>
          <w:sz w:val="24"/>
          <w:szCs w:val="24"/>
        </w:rPr>
        <w:t xml:space="preserve">Sedmý šálek čaje je Ahmad </w:t>
      </w:r>
      <w:proofErr w:type="spellStart"/>
      <w:r w:rsidRPr="00367AA2">
        <w:rPr>
          <w:b/>
          <w:sz w:val="24"/>
          <w:szCs w:val="24"/>
        </w:rPr>
        <w:t>Tea</w:t>
      </w:r>
      <w:proofErr w:type="spellEnd"/>
      <w:r w:rsidRPr="00367AA2">
        <w:rPr>
          <w:sz w:val="24"/>
          <w:szCs w:val="24"/>
        </w:rPr>
        <w:t xml:space="preserve">, který podporuje projekty </w:t>
      </w:r>
      <w:r>
        <w:rPr>
          <w:sz w:val="24"/>
          <w:szCs w:val="24"/>
        </w:rPr>
        <w:br/>
      </w:r>
      <w:r w:rsidRPr="00367AA2">
        <w:rPr>
          <w:sz w:val="24"/>
          <w:szCs w:val="24"/>
        </w:rPr>
        <w:t xml:space="preserve">Botanické zahrady hl. m. Prahy v oblasti ochrany ohrožených druhů rostlin. </w:t>
      </w:r>
    </w:p>
    <w:p w14:paraId="52469F20" w14:textId="0391FC21" w:rsidR="00E36AB3" w:rsidRDefault="0088388A" w:rsidP="00E36A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Procházky setmělou džunglí</w:t>
      </w:r>
    </w:p>
    <w:p w14:paraId="52469F21" w14:textId="419D48B8" w:rsidR="00E63ABC" w:rsidRDefault="00DD6C46" w:rsidP="00EC7B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A417A5">
        <w:rPr>
          <w:color w:val="000000"/>
          <w:sz w:val="24"/>
          <w:szCs w:val="24"/>
        </w:rPr>
        <w:t xml:space="preserve">Ani v letošní sezóně </w:t>
      </w:r>
      <w:r w:rsidR="0088388A">
        <w:rPr>
          <w:color w:val="000000"/>
          <w:sz w:val="24"/>
          <w:szCs w:val="24"/>
        </w:rPr>
        <w:t xml:space="preserve">nechybí </w:t>
      </w:r>
      <w:r w:rsidRPr="00A417A5">
        <w:rPr>
          <w:color w:val="000000"/>
          <w:sz w:val="24"/>
          <w:szCs w:val="24"/>
        </w:rPr>
        <w:t>večerní prohlídky skleníku Fata Morgana</w:t>
      </w:r>
      <w:r>
        <w:rPr>
          <w:color w:val="000000"/>
          <w:sz w:val="24"/>
          <w:szCs w:val="24"/>
        </w:rPr>
        <w:t xml:space="preserve"> </w:t>
      </w:r>
      <w:r w:rsidRPr="00A417A5">
        <w:rPr>
          <w:color w:val="000000"/>
          <w:sz w:val="24"/>
          <w:szCs w:val="24"/>
        </w:rPr>
        <w:t xml:space="preserve">nazvané Džungle, která nespí. </w:t>
      </w:r>
      <w:r>
        <w:rPr>
          <w:color w:val="000000"/>
          <w:sz w:val="24"/>
          <w:szCs w:val="24"/>
        </w:rPr>
        <w:t xml:space="preserve">Procházky setmělými expozicemi </w:t>
      </w:r>
      <w:r w:rsidRPr="00A417A5">
        <w:rPr>
          <w:color w:val="000000"/>
          <w:sz w:val="24"/>
          <w:szCs w:val="24"/>
        </w:rPr>
        <w:t>jsou unikátní a příchozím poskytují zcela jiný zážitek než návštěva ve dne. Některé druhy rostlin rozkvétají právě za tmy a</w:t>
      </w:r>
      <w:r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 xml:space="preserve">omamně voní, skleníkem se nese koncertování tropických žabek. Na dobrodružnou výpravu noční džunglí se v tomto roce mohou zájemci vypravit od </w:t>
      </w:r>
      <w:r>
        <w:rPr>
          <w:color w:val="000000"/>
          <w:sz w:val="24"/>
          <w:szCs w:val="24"/>
        </w:rPr>
        <w:t>15</w:t>
      </w:r>
      <w:r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4</w:t>
      </w:r>
      <w:r w:rsidRPr="00A417A5">
        <w:rPr>
          <w:color w:val="000000"/>
          <w:sz w:val="24"/>
          <w:szCs w:val="24"/>
        </w:rPr>
        <w:t>. prosince a</w:t>
      </w:r>
      <w:r w:rsidR="00E63ABC">
        <w:rPr>
          <w:color w:val="000000"/>
          <w:sz w:val="24"/>
          <w:szCs w:val="24"/>
        </w:rPr>
        <w:t> </w:t>
      </w:r>
      <w:r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5</w:t>
      </w:r>
      <w:r w:rsidRPr="00A417A5">
        <w:rPr>
          <w:color w:val="000000"/>
          <w:sz w:val="24"/>
          <w:szCs w:val="24"/>
        </w:rPr>
        <w:t>. Večerní komentované prohlídky se konají vždy v pátek a v sobotu v šesti skupinách postupně od 17 až do 20 hodin.</w:t>
      </w:r>
      <w:r w:rsidR="0088388A">
        <w:rPr>
          <w:color w:val="000000"/>
          <w:sz w:val="24"/>
          <w:szCs w:val="24"/>
        </w:rPr>
        <w:t xml:space="preserve"> </w:t>
      </w:r>
      <w:r w:rsidR="0088388A" w:rsidRPr="00182F36">
        <w:rPr>
          <w:noProof/>
          <w:sz w:val="24"/>
          <w:szCs w:val="24"/>
        </w:rPr>
        <w:t xml:space="preserve">Místo na prohlídku je třeba si předem rezervovat. Rezervační formulář a další informace najdete na </w:t>
      </w:r>
      <w:hyperlink r:id="rId11" w:history="1">
        <w:r w:rsidR="0088388A" w:rsidRPr="00182F36">
          <w:rPr>
            <w:noProof/>
            <w:sz w:val="24"/>
            <w:szCs w:val="24"/>
          </w:rPr>
          <w:t>www.botanicka.cz</w:t>
        </w:r>
      </w:hyperlink>
      <w:r w:rsidR="0088388A" w:rsidRPr="00182F36">
        <w:rPr>
          <w:noProof/>
          <w:sz w:val="24"/>
          <w:szCs w:val="24"/>
        </w:rPr>
        <w:t>.</w:t>
      </w:r>
    </w:p>
    <w:p w14:paraId="278555D8" w14:textId="413B09F3" w:rsidR="0088388A" w:rsidRPr="0088388A" w:rsidRDefault="0088388A" w:rsidP="00EC7B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10F977E3" w14:textId="2CABC3C8" w:rsidR="0088388A" w:rsidRPr="0088388A" w:rsidRDefault="0088388A" w:rsidP="00EC7B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88388A">
        <w:rPr>
          <w:b/>
          <w:color w:val="000000"/>
          <w:sz w:val="24"/>
          <w:szCs w:val="24"/>
        </w:rPr>
        <w:t>Křišťálová zahrada</w:t>
      </w:r>
    </w:p>
    <w:p w14:paraId="52469F22" w14:textId="3DB323A4" w:rsidR="00EC7B1A" w:rsidRDefault="00EC06EB" w:rsidP="00EC7B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r w:rsidR="00EC7B1A" w:rsidRPr="00FA0E44">
        <w:rPr>
          <w:color w:val="000000"/>
          <w:sz w:val="24"/>
          <w:szCs w:val="24"/>
        </w:rPr>
        <w:t>imu</w:t>
      </w:r>
      <w:r w:rsidR="00EC7B1A">
        <w:rPr>
          <w:color w:val="000000"/>
          <w:sz w:val="24"/>
          <w:szCs w:val="24"/>
        </w:rPr>
        <w:t xml:space="preserve"> ve venkovních expozicích prozáří roztodivné květy, nevídané rostliny, ale </w:t>
      </w:r>
      <w:r w:rsidR="00EC7B1A" w:rsidRPr="0008008C">
        <w:rPr>
          <w:sz w:val="24"/>
          <w:szCs w:val="24"/>
        </w:rPr>
        <w:t>i</w:t>
      </w:r>
      <w:r w:rsidR="00E63ABC">
        <w:t> </w:t>
      </w:r>
      <w:r w:rsidR="00EC7B1A">
        <w:rPr>
          <w:color w:val="000000"/>
          <w:sz w:val="24"/>
          <w:szCs w:val="24"/>
        </w:rPr>
        <w:t xml:space="preserve">zvířata, které vyrostly pod rukama uměleckého skláře Jiřího </w:t>
      </w:r>
      <w:proofErr w:type="spellStart"/>
      <w:r w:rsidR="00EC7B1A">
        <w:rPr>
          <w:color w:val="000000"/>
          <w:sz w:val="24"/>
          <w:szCs w:val="24"/>
        </w:rPr>
        <w:t>Pačinka</w:t>
      </w:r>
      <w:proofErr w:type="spellEnd"/>
      <w:r w:rsidR="00EC7B1A">
        <w:rPr>
          <w:color w:val="000000"/>
          <w:sz w:val="24"/>
          <w:szCs w:val="24"/>
        </w:rPr>
        <w:t xml:space="preserve"> a jeho kolegů ze sklárny Pačinek </w:t>
      </w:r>
      <w:proofErr w:type="spellStart"/>
      <w:r w:rsidR="00EC7B1A">
        <w:rPr>
          <w:color w:val="000000"/>
          <w:sz w:val="24"/>
          <w:szCs w:val="24"/>
        </w:rPr>
        <w:t>Glass</w:t>
      </w:r>
      <w:proofErr w:type="spellEnd"/>
      <w:r w:rsidR="00EC7B1A">
        <w:rPr>
          <w:color w:val="000000"/>
          <w:sz w:val="24"/>
          <w:szCs w:val="24"/>
        </w:rPr>
        <w:t xml:space="preserve">. </w:t>
      </w:r>
      <w:r w:rsidRPr="00C755D5">
        <w:rPr>
          <w:color w:val="000000"/>
          <w:sz w:val="24"/>
          <w:szCs w:val="24"/>
        </w:rPr>
        <w:t>V Křišťálové zahradě m</w:t>
      </w:r>
      <w:r>
        <w:rPr>
          <w:color w:val="000000"/>
          <w:sz w:val="24"/>
          <w:szCs w:val="24"/>
        </w:rPr>
        <w:t>ohou návštěvníci</w:t>
      </w:r>
      <w:r w:rsidRPr="00C755D5">
        <w:rPr>
          <w:color w:val="000000"/>
          <w:sz w:val="24"/>
          <w:szCs w:val="24"/>
        </w:rPr>
        <w:t xml:space="preserve"> ve dne obdivovat krásu skla v záři slunce</w:t>
      </w:r>
      <w:r>
        <w:rPr>
          <w:color w:val="000000"/>
          <w:sz w:val="24"/>
          <w:szCs w:val="24"/>
        </w:rPr>
        <w:t xml:space="preserve"> a při</w:t>
      </w:r>
      <w:r w:rsidRPr="00C755D5">
        <w:rPr>
          <w:color w:val="000000"/>
          <w:sz w:val="24"/>
          <w:szCs w:val="24"/>
        </w:rPr>
        <w:t xml:space="preserve"> večerní prohlídce</w:t>
      </w:r>
      <w:r>
        <w:rPr>
          <w:color w:val="000000"/>
          <w:sz w:val="24"/>
          <w:szCs w:val="24"/>
        </w:rPr>
        <w:t xml:space="preserve"> se</w:t>
      </w:r>
      <w:r w:rsidRPr="00C755D5">
        <w:rPr>
          <w:color w:val="000000"/>
          <w:sz w:val="24"/>
          <w:szCs w:val="24"/>
        </w:rPr>
        <w:t xml:space="preserve"> nechat unést velkolepou hrou světel, stínů a hudby. Vybrané světelné instalace obohacují interaktivní prvky</w:t>
      </w:r>
      <w:r>
        <w:rPr>
          <w:color w:val="000000"/>
          <w:sz w:val="24"/>
          <w:szCs w:val="24"/>
        </w:rPr>
        <w:t>, do jejichž fungování se zájemci mohou sami zapojit</w:t>
      </w:r>
      <w:r>
        <w:rPr>
          <w:color w:val="000000"/>
          <w:sz w:val="24"/>
          <w:szCs w:val="24"/>
        </w:rPr>
        <w:t xml:space="preserve">. Světelná výstava </w:t>
      </w:r>
      <w:r w:rsidR="00EC7B1A">
        <w:rPr>
          <w:color w:val="000000"/>
          <w:sz w:val="24"/>
          <w:szCs w:val="24"/>
        </w:rPr>
        <w:t xml:space="preserve">ozdobí Ornamentální zahradu a přilehlé expozice od 29. listopadu a ke zhlédnutí bude až do 2. února 2025. </w:t>
      </w:r>
      <w:r w:rsidR="00E63ABC">
        <w:rPr>
          <w:color w:val="000000"/>
          <w:sz w:val="24"/>
          <w:szCs w:val="24"/>
        </w:rPr>
        <w:t>Její s</w:t>
      </w:r>
      <w:r w:rsidR="00EC7B1A">
        <w:rPr>
          <w:color w:val="000000"/>
          <w:sz w:val="24"/>
          <w:szCs w:val="24"/>
        </w:rPr>
        <w:t xml:space="preserve">oučástí bude i ukázka skleněné ikebany, což je japonské umění aranžování květin. Drobné skleněné výrobky, dekorace a dárky z dílny Pačinek </w:t>
      </w:r>
      <w:proofErr w:type="spellStart"/>
      <w:r w:rsidR="00EC7B1A">
        <w:rPr>
          <w:color w:val="000000"/>
          <w:sz w:val="24"/>
          <w:szCs w:val="24"/>
        </w:rPr>
        <w:t>Glass</w:t>
      </w:r>
      <w:proofErr w:type="spellEnd"/>
      <w:r w:rsidR="00EC7B1A">
        <w:rPr>
          <w:color w:val="000000"/>
          <w:sz w:val="24"/>
          <w:szCs w:val="24"/>
        </w:rPr>
        <w:t xml:space="preserve"> si návštěvníci budou moci i zakoupit.</w:t>
      </w:r>
    </w:p>
    <w:p w14:paraId="01531ED6" w14:textId="77777777" w:rsidR="00367AA2" w:rsidRDefault="00367AA2" w:rsidP="00EC7B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166D2F12" w14:textId="77777777" w:rsidR="00367AA2" w:rsidRDefault="00367AA2" w:rsidP="00367AA2">
      <w:pPr>
        <w:spacing w:line="276" w:lineRule="auto"/>
        <w:rPr>
          <w:bCs/>
          <w:sz w:val="24"/>
          <w:szCs w:val="24"/>
        </w:rPr>
      </w:pPr>
      <w:r w:rsidRPr="008E5D38">
        <w:rPr>
          <w:bCs/>
          <w:sz w:val="24"/>
          <w:szCs w:val="24"/>
        </w:rPr>
        <w:t>Podrobné informace o akcích Botanické zahrady Praha najdete na</w:t>
      </w:r>
      <w:r>
        <w:rPr>
          <w:bCs/>
          <w:sz w:val="24"/>
          <w:szCs w:val="24"/>
        </w:rPr>
        <w:t xml:space="preserve"> </w:t>
      </w:r>
      <w:hyperlink r:id="rId12" w:history="1">
        <w:r w:rsidRPr="00862F11">
          <w:rPr>
            <w:rStyle w:val="Hypertextovodkaz"/>
            <w:bCs/>
            <w:sz w:val="24"/>
            <w:szCs w:val="24"/>
            <w:lang w:val="cs-CZ"/>
          </w:rPr>
          <w:t>www.botanicka.cz</w:t>
        </w:r>
      </w:hyperlink>
      <w:r>
        <w:rPr>
          <w:bCs/>
          <w:sz w:val="24"/>
          <w:szCs w:val="24"/>
        </w:rPr>
        <w:t xml:space="preserve"> .</w:t>
      </w:r>
    </w:p>
    <w:p w14:paraId="52469F26" w14:textId="77777777" w:rsidR="009E70E6" w:rsidRDefault="009E70E6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52469F27" w14:textId="77777777" w:rsidR="00061C80" w:rsidRPr="00E33F25" w:rsidRDefault="00061C80" w:rsidP="00E33F2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b/>
        </w:rPr>
        <w:t>Pro více informací prosím kontaktujte:</w:t>
      </w:r>
    </w:p>
    <w:p w14:paraId="52469F28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52469F29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52469F2A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52469F2B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2469F2C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52469F2D" w14:textId="77777777" w:rsidR="00061C80" w:rsidRDefault="00061C80" w:rsidP="00061C8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52469F30" w14:textId="12FB8B84" w:rsidR="000571DC" w:rsidRPr="00EC06EB" w:rsidRDefault="00061C80" w:rsidP="00EC0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4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sectPr w:rsidR="000571DC" w:rsidRPr="00EC06EB" w:rsidSect="00436E10">
      <w:headerReference w:type="default" r:id="rId15"/>
      <w:footerReference w:type="default" r:id="rId16"/>
      <w:pgSz w:w="11906" w:h="16838"/>
      <w:pgMar w:top="1985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69F36" w14:textId="77777777" w:rsidR="00F567BE" w:rsidRDefault="00F567BE">
      <w:pPr>
        <w:spacing w:after="0" w:line="240" w:lineRule="auto"/>
      </w:pPr>
      <w:r>
        <w:separator/>
      </w:r>
    </w:p>
  </w:endnote>
  <w:endnote w:type="continuationSeparator" w:id="0">
    <w:p w14:paraId="52469F37" w14:textId="77777777" w:rsidR="00F567BE" w:rsidRDefault="00F567BE">
      <w:pPr>
        <w:spacing w:after="0" w:line="240" w:lineRule="auto"/>
      </w:pPr>
      <w:r>
        <w:continuationSeparator/>
      </w:r>
    </w:p>
  </w:endnote>
  <w:endnote w:type="continuationNotice" w:id="1">
    <w:p w14:paraId="52469F38" w14:textId="77777777" w:rsidR="00F567BE" w:rsidRDefault="00F56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69F3B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52469F40" w14:textId="77777777" w:rsidTr="00691362">
      <w:tc>
        <w:tcPr>
          <w:tcW w:w="7922" w:type="dxa"/>
          <w:vAlign w:val="bottom"/>
        </w:tcPr>
        <w:p w14:paraId="52469F3C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52469F3D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52469F3E" w14:textId="77777777" w:rsidR="003B2EEE" w:rsidRDefault="00EC06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52469F3F" w14:textId="77777777" w:rsidR="003B2EEE" w:rsidRDefault="006661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E63ABC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52469F41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69F33" w14:textId="77777777" w:rsidR="00F567BE" w:rsidRDefault="00F567BE">
      <w:pPr>
        <w:spacing w:after="0" w:line="240" w:lineRule="auto"/>
      </w:pPr>
      <w:r>
        <w:separator/>
      </w:r>
    </w:p>
  </w:footnote>
  <w:footnote w:type="continuationSeparator" w:id="0">
    <w:p w14:paraId="52469F34" w14:textId="77777777" w:rsidR="00F567BE" w:rsidRDefault="00F567BE">
      <w:pPr>
        <w:spacing w:after="0" w:line="240" w:lineRule="auto"/>
      </w:pPr>
      <w:r>
        <w:continuationSeparator/>
      </w:r>
    </w:p>
  </w:footnote>
  <w:footnote w:type="continuationNotice" w:id="1">
    <w:p w14:paraId="52469F35" w14:textId="77777777" w:rsidR="00F567BE" w:rsidRDefault="00F567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69F39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52469F42" wp14:editId="52469F43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52469F3A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39B2"/>
    <w:multiLevelType w:val="hybridMultilevel"/>
    <w:tmpl w:val="1E108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E"/>
    <w:rsid w:val="000057D2"/>
    <w:rsid w:val="000134CA"/>
    <w:rsid w:val="000145D8"/>
    <w:rsid w:val="000174F3"/>
    <w:rsid w:val="00023DA9"/>
    <w:rsid w:val="00025168"/>
    <w:rsid w:val="00042072"/>
    <w:rsid w:val="000571DC"/>
    <w:rsid w:val="00061C80"/>
    <w:rsid w:val="000725FB"/>
    <w:rsid w:val="00080158"/>
    <w:rsid w:val="00082183"/>
    <w:rsid w:val="00094834"/>
    <w:rsid w:val="00096664"/>
    <w:rsid w:val="00096EC0"/>
    <w:rsid w:val="000B32A4"/>
    <w:rsid w:val="000C12F7"/>
    <w:rsid w:val="000F52A5"/>
    <w:rsid w:val="000F7F79"/>
    <w:rsid w:val="00103242"/>
    <w:rsid w:val="00114B8F"/>
    <w:rsid w:val="0013788D"/>
    <w:rsid w:val="00145539"/>
    <w:rsid w:val="001558B5"/>
    <w:rsid w:val="001811A7"/>
    <w:rsid w:val="0019086B"/>
    <w:rsid w:val="001911F4"/>
    <w:rsid w:val="001A22CF"/>
    <w:rsid w:val="001C24E1"/>
    <w:rsid w:val="001D7C35"/>
    <w:rsid w:val="001E224B"/>
    <w:rsid w:val="001E6AC6"/>
    <w:rsid w:val="001F0762"/>
    <w:rsid w:val="001F38AC"/>
    <w:rsid w:val="0020584B"/>
    <w:rsid w:val="00213648"/>
    <w:rsid w:val="002369C8"/>
    <w:rsid w:val="00237955"/>
    <w:rsid w:val="002615D0"/>
    <w:rsid w:val="002672BE"/>
    <w:rsid w:val="0027169B"/>
    <w:rsid w:val="002770D9"/>
    <w:rsid w:val="00286542"/>
    <w:rsid w:val="002A6B20"/>
    <w:rsid w:val="002C4A4D"/>
    <w:rsid w:val="0030030C"/>
    <w:rsid w:val="00307079"/>
    <w:rsid w:val="003075DC"/>
    <w:rsid w:val="00335AEC"/>
    <w:rsid w:val="003462FF"/>
    <w:rsid w:val="003475E9"/>
    <w:rsid w:val="00367AA2"/>
    <w:rsid w:val="00385101"/>
    <w:rsid w:val="00396CC5"/>
    <w:rsid w:val="003A7C2B"/>
    <w:rsid w:val="003B0EFE"/>
    <w:rsid w:val="003B2EEE"/>
    <w:rsid w:val="003C3A61"/>
    <w:rsid w:val="003E4676"/>
    <w:rsid w:val="003F5F28"/>
    <w:rsid w:val="0041174E"/>
    <w:rsid w:val="00423E55"/>
    <w:rsid w:val="00436E10"/>
    <w:rsid w:val="00461C22"/>
    <w:rsid w:val="00466E08"/>
    <w:rsid w:val="0048046F"/>
    <w:rsid w:val="004806D9"/>
    <w:rsid w:val="00481F45"/>
    <w:rsid w:val="004829CF"/>
    <w:rsid w:val="00487400"/>
    <w:rsid w:val="00497173"/>
    <w:rsid w:val="004A5765"/>
    <w:rsid w:val="004D56D4"/>
    <w:rsid w:val="004E6312"/>
    <w:rsid w:val="004F43BE"/>
    <w:rsid w:val="004F44CF"/>
    <w:rsid w:val="005005EF"/>
    <w:rsid w:val="00533464"/>
    <w:rsid w:val="00534FD2"/>
    <w:rsid w:val="00536520"/>
    <w:rsid w:val="00574692"/>
    <w:rsid w:val="00574828"/>
    <w:rsid w:val="00590046"/>
    <w:rsid w:val="00591FAB"/>
    <w:rsid w:val="005B5806"/>
    <w:rsid w:val="0060030A"/>
    <w:rsid w:val="00601CA4"/>
    <w:rsid w:val="0061223C"/>
    <w:rsid w:val="00650E82"/>
    <w:rsid w:val="00653EC3"/>
    <w:rsid w:val="006661E0"/>
    <w:rsid w:val="00667935"/>
    <w:rsid w:val="006862EA"/>
    <w:rsid w:val="00691362"/>
    <w:rsid w:val="006970EA"/>
    <w:rsid w:val="006B0BB1"/>
    <w:rsid w:val="006B30B0"/>
    <w:rsid w:val="006B7E34"/>
    <w:rsid w:val="006C7E17"/>
    <w:rsid w:val="006D41C3"/>
    <w:rsid w:val="006D739C"/>
    <w:rsid w:val="006E1139"/>
    <w:rsid w:val="00710239"/>
    <w:rsid w:val="00711A67"/>
    <w:rsid w:val="00746820"/>
    <w:rsid w:val="007916E7"/>
    <w:rsid w:val="00795F7E"/>
    <w:rsid w:val="007F0B84"/>
    <w:rsid w:val="0080301D"/>
    <w:rsid w:val="00817CEE"/>
    <w:rsid w:val="00826B5D"/>
    <w:rsid w:val="0083679B"/>
    <w:rsid w:val="0088388A"/>
    <w:rsid w:val="008A5A4E"/>
    <w:rsid w:val="008B7454"/>
    <w:rsid w:val="008E17A8"/>
    <w:rsid w:val="008F60B7"/>
    <w:rsid w:val="0090777B"/>
    <w:rsid w:val="00930012"/>
    <w:rsid w:val="00937870"/>
    <w:rsid w:val="00974E2F"/>
    <w:rsid w:val="009959E8"/>
    <w:rsid w:val="009A51F0"/>
    <w:rsid w:val="009B2A44"/>
    <w:rsid w:val="009E70E6"/>
    <w:rsid w:val="009E72D6"/>
    <w:rsid w:val="009F1F89"/>
    <w:rsid w:val="009F5C81"/>
    <w:rsid w:val="00A022C3"/>
    <w:rsid w:val="00A041A5"/>
    <w:rsid w:val="00A07693"/>
    <w:rsid w:val="00A07D50"/>
    <w:rsid w:val="00A2514E"/>
    <w:rsid w:val="00A316C9"/>
    <w:rsid w:val="00A35975"/>
    <w:rsid w:val="00A417A5"/>
    <w:rsid w:val="00A45EE8"/>
    <w:rsid w:val="00A4678C"/>
    <w:rsid w:val="00A60DE2"/>
    <w:rsid w:val="00A63A14"/>
    <w:rsid w:val="00A84B5D"/>
    <w:rsid w:val="00AB4DD8"/>
    <w:rsid w:val="00AD181A"/>
    <w:rsid w:val="00AD1C48"/>
    <w:rsid w:val="00AD24A8"/>
    <w:rsid w:val="00AF18AC"/>
    <w:rsid w:val="00AF4225"/>
    <w:rsid w:val="00B02769"/>
    <w:rsid w:val="00B21BDC"/>
    <w:rsid w:val="00B221EC"/>
    <w:rsid w:val="00B41D42"/>
    <w:rsid w:val="00B44196"/>
    <w:rsid w:val="00B45F7E"/>
    <w:rsid w:val="00B5235C"/>
    <w:rsid w:val="00B95544"/>
    <w:rsid w:val="00BB1A2B"/>
    <w:rsid w:val="00BB1B5E"/>
    <w:rsid w:val="00BB2E7A"/>
    <w:rsid w:val="00BF1E41"/>
    <w:rsid w:val="00BF5307"/>
    <w:rsid w:val="00C05078"/>
    <w:rsid w:val="00C11441"/>
    <w:rsid w:val="00C464A6"/>
    <w:rsid w:val="00C80BD0"/>
    <w:rsid w:val="00C87F99"/>
    <w:rsid w:val="00C932CB"/>
    <w:rsid w:val="00CA476C"/>
    <w:rsid w:val="00CA61FA"/>
    <w:rsid w:val="00CC1F79"/>
    <w:rsid w:val="00CC3337"/>
    <w:rsid w:val="00CD111E"/>
    <w:rsid w:val="00CD1824"/>
    <w:rsid w:val="00CF63B7"/>
    <w:rsid w:val="00D06F98"/>
    <w:rsid w:val="00D2105D"/>
    <w:rsid w:val="00D26471"/>
    <w:rsid w:val="00D4494B"/>
    <w:rsid w:val="00D51C40"/>
    <w:rsid w:val="00D56C4E"/>
    <w:rsid w:val="00D9639C"/>
    <w:rsid w:val="00DA0242"/>
    <w:rsid w:val="00DD3A96"/>
    <w:rsid w:val="00DD6C46"/>
    <w:rsid w:val="00DF3624"/>
    <w:rsid w:val="00DF4509"/>
    <w:rsid w:val="00DF7B59"/>
    <w:rsid w:val="00E26518"/>
    <w:rsid w:val="00E27E87"/>
    <w:rsid w:val="00E33F25"/>
    <w:rsid w:val="00E36AB3"/>
    <w:rsid w:val="00E443EF"/>
    <w:rsid w:val="00E44D9E"/>
    <w:rsid w:val="00E6271B"/>
    <w:rsid w:val="00E63ABC"/>
    <w:rsid w:val="00E7138E"/>
    <w:rsid w:val="00E73A04"/>
    <w:rsid w:val="00E804AA"/>
    <w:rsid w:val="00E94CC4"/>
    <w:rsid w:val="00EA2135"/>
    <w:rsid w:val="00EA5AF6"/>
    <w:rsid w:val="00EC06EB"/>
    <w:rsid w:val="00EC53E3"/>
    <w:rsid w:val="00EC7B1A"/>
    <w:rsid w:val="00F25966"/>
    <w:rsid w:val="00F50FC9"/>
    <w:rsid w:val="00F54285"/>
    <w:rsid w:val="00F5566A"/>
    <w:rsid w:val="00F567BE"/>
    <w:rsid w:val="00F74B62"/>
    <w:rsid w:val="00F7537D"/>
    <w:rsid w:val="00F82E2E"/>
    <w:rsid w:val="00FA0E44"/>
    <w:rsid w:val="00FA2643"/>
    <w:rsid w:val="00FB4D6C"/>
    <w:rsid w:val="00FB61EC"/>
    <w:rsid w:val="00FB6EF4"/>
    <w:rsid w:val="00FC2B78"/>
    <w:rsid w:val="00FC570D"/>
    <w:rsid w:val="00FE0FA9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9F18"/>
  <w15:docId w15:val="{58E08FC7-FDB4-4B01-A999-BDB7852D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BB2E7A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character" w:styleId="Siln">
    <w:name w:val="Strong"/>
    <w:basedOn w:val="Standardnpsmoodstavce"/>
    <w:uiPriority w:val="22"/>
    <w:qFormat/>
    <w:rsid w:val="00BF1E41"/>
    <w:rPr>
      <w:b/>
      <w:bCs/>
    </w:rPr>
  </w:style>
  <w:style w:type="paragraph" w:styleId="Revize">
    <w:name w:val="Revision"/>
    <w:hidden/>
    <w:uiPriority w:val="99"/>
    <w:semiHidden/>
    <w:rsid w:val="003A7C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362"/>
  </w:style>
  <w:style w:type="paragraph" w:styleId="Zpat">
    <w:name w:val="footer"/>
    <w:basedOn w:val="Normln"/>
    <w:link w:val="ZpatChar"/>
    <w:uiPriority w:val="99"/>
    <w:unhideWhenUsed/>
    <w:rsid w:val="00691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362"/>
  </w:style>
  <w:style w:type="paragraph" w:customStyle="1" w:styleId="NormalWeb1">
    <w:name w:val="Normal (Web)1"/>
    <w:basedOn w:val="Normln"/>
    <w:uiPriority w:val="99"/>
    <w:qFormat/>
    <w:rsid w:val="00423E55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7A5"/>
    <w:rPr>
      <w:color w:val="605E5C"/>
      <w:shd w:val="clear" w:color="auto" w:fill="E1DFDD"/>
    </w:rPr>
  </w:style>
  <w:style w:type="paragraph" w:customStyle="1" w:styleId="Obsahrmce">
    <w:name w:val="Obsah rámce"/>
    <w:basedOn w:val="Normln"/>
    <w:uiPriority w:val="99"/>
    <w:rsid w:val="004F44CF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otanicka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na.miklovico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84BD-B091-464D-89DC-7756C2B8D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37FC4-91DA-45DD-802B-28E36830D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A75B-4B8D-4515-938C-F56BD85F6ADF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0e1a62b-8a54-4726-91c3-7ea001fa7ae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ECAA717-60BB-4F80-91B1-3AE30F30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Bičíková Michaela</cp:lastModifiedBy>
  <cp:revision>2</cp:revision>
  <cp:lastPrinted>2021-07-14T07:37:00Z</cp:lastPrinted>
  <dcterms:created xsi:type="dcterms:W3CDTF">2024-11-14T12:02:00Z</dcterms:created>
  <dcterms:modified xsi:type="dcterms:W3CDTF">2024-11-14T12:02:00Z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