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0BCDF5" w14:textId="77777777" w:rsidR="005F43D5" w:rsidRDefault="005F43D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0F0BCDF6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TISKOVÁ ZPRÁVA</w:t>
      </w:r>
    </w:p>
    <w:p w14:paraId="0F0BCDF7" w14:textId="77777777" w:rsidR="003B2EEE" w:rsidRDefault="00DC5E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23</w:t>
      </w:r>
      <w:r w:rsidR="00771855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dubna</w:t>
      </w:r>
      <w:r w:rsidR="00B44196">
        <w:rPr>
          <w:color w:val="000000"/>
          <w:sz w:val="24"/>
          <w:szCs w:val="24"/>
        </w:rPr>
        <w:t xml:space="preserve"> 202</w:t>
      </w:r>
      <w:r>
        <w:rPr>
          <w:color w:val="000000"/>
          <w:sz w:val="24"/>
          <w:szCs w:val="24"/>
        </w:rPr>
        <w:t>6</w:t>
      </w:r>
    </w:p>
    <w:p w14:paraId="0F0BCDF8" w14:textId="77777777" w:rsidR="00F64080" w:rsidRDefault="00CB0603" w:rsidP="00F64080">
      <w:pPr>
        <w:pStyle w:val="Normlnweb"/>
        <w:spacing w:after="0" w:line="276" w:lineRule="auto"/>
        <w:jc w:val="center"/>
        <w:textAlignment w:val="baseline"/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t>Trojská b</w:t>
      </w:r>
      <w:r w:rsidR="00F64080" w:rsidRPr="00F64080">
        <w:rPr>
          <w:b/>
          <w:noProof/>
          <w:sz w:val="36"/>
          <w:szCs w:val="36"/>
        </w:rPr>
        <w:t xml:space="preserve">otanická zahrada </w:t>
      </w:r>
      <w:r>
        <w:rPr>
          <w:b/>
          <w:noProof/>
          <w:sz w:val="36"/>
          <w:szCs w:val="36"/>
        </w:rPr>
        <w:t>se v červnu opět promění v malé Japonsko</w:t>
      </w:r>
    </w:p>
    <w:p w14:paraId="0F0BCDF9" w14:textId="7A30ED76" w:rsidR="00E11C93" w:rsidRPr="00F64080" w:rsidRDefault="00E11C93" w:rsidP="00F64080">
      <w:pPr>
        <w:pStyle w:val="Normlnweb"/>
        <w:spacing w:after="0" w:line="276" w:lineRule="auto"/>
        <w:jc w:val="center"/>
        <w:textAlignment w:val="baseline"/>
        <w:rPr>
          <w:b/>
          <w:i/>
          <w:noProof/>
          <w:sz w:val="28"/>
          <w:szCs w:val="28"/>
        </w:rPr>
      </w:pPr>
      <w:r w:rsidRPr="00E11C93">
        <w:rPr>
          <w:b/>
          <w:i/>
          <w:noProof/>
          <w:sz w:val="28"/>
          <w:szCs w:val="28"/>
        </w:rPr>
        <w:t>Od 5. června se koná Festival bonsají a japonské kultury</w:t>
      </w:r>
      <w:r>
        <w:rPr>
          <w:b/>
          <w:i/>
          <w:noProof/>
          <w:sz w:val="28"/>
          <w:szCs w:val="28"/>
        </w:rPr>
        <w:t>. S</w:t>
      </w:r>
      <w:r w:rsidRPr="00E11C93">
        <w:rPr>
          <w:b/>
          <w:i/>
          <w:noProof/>
          <w:sz w:val="28"/>
          <w:szCs w:val="28"/>
        </w:rPr>
        <w:t xml:space="preserve">oučástí je letos </w:t>
      </w:r>
      <w:r>
        <w:rPr>
          <w:b/>
          <w:i/>
          <w:noProof/>
          <w:sz w:val="28"/>
          <w:szCs w:val="28"/>
        </w:rPr>
        <w:br/>
      </w:r>
      <w:r w:rsidRPr="00E11C93">
        <w:rPr>
          <w:b/>
          <w:i/>
          <w:noProof/>
          <w:sz w:val="28"/>
          <w:szCs w:val="28"/>
        </w:rPr>
        <w:t>také mezinárodní bonsajové trienále a výstava suiseki</w:t>
      </w:r>
    </w:p>
    <w:p w14:paraId="0F0BCDFA" w14:textId="4212D256" w:rsidR="00E11C93" w:rsidRPr="00E11C93" w:rsidRDefault="00E11C93" w:rsidP="00AA56D5">
      <w:pPr>
        <w:pStyle w:val="Normlnweb"/>
        <w:spacing w:after="0" w:line="276" w:lineRule="auto"/>
        <w:jc w:val="both"/>
        <w:textAlignment w:val="baseline"/>
        <w:rPr>
          <w:b/>
        </w:rPr>
      </w:pPr>
      <w:r w:rsidRPr="00E11C93">
        <w:rPr>
          <w:b/>
        </w:rPr>
        <w:t xml:space="preserve">Botanická zahrada hl. m. Prahy po třech letech opět </w:t>
      </w:r>
      <w:r>
        <w:rPr>
          <w:b/>
        </w:rPr>
        <w:t xml:space="preserve">připravuje </w:t>
      </w:r>
      <w:r w:rsidRPr="00E11C93">
        <w:rPr>
          <w:b/>
        </w:rPr>
        <w:t xml:space="preserve">přehlídku špičkových bonsají od předních českých i zahraničních pěstitelů. Festival bonsají a japonské kultury se uskuteční od 5. do 14. června a nabídne zhruba 100 pečlivě tvarovaných stromků ze sbírek zahrady i od pěstitelů ze Slovenska, Německa a Polska. Součástí bude také mezinárodní bonsajové </w:t>
      </w:r>
      <w:proofErr w:type="spellStart"/>
      <w:r w:rsidRPr="00E11C93">
        <w:rPr>
          <w:b/>
        </w:rPr>
        <w:t>trienále</w:t>
      </w:r>
      <w:proofErr w:type="spellEnd"/>
      <w:r w:rsidRPr="00E11C93">
        <w:rPr>
          <w:b/>
        </w:rPr>
        <w:t xml:space="preserve"> pořádané ve spolupráci s Českou bonsajovou asociací. Návštěvníci se mohou těšit na ukázky tvarování stromů, čajový obřad, japonské tance, ikebanu i speciality japonské kuchyně. Významným hostem bude americký pěstitel Rob </w:t>
      </w:r>
      <w:proofErr w:type="spellStart"/>
      <w:r w:rsidRPr="00E11C93">
        <w:rPr>
          <w:b/>
        </w:rPr>
        <w:t>Kempinski</w:t>
      </w:r>
      <w:proofErr w:type="spellEnd"/>
      <w:r w:rsidRPr="00E11C93">
        <w:rPr>
          <w:b/>
        </w:rPr>
        <w:t xml:space="preserve">. Druhý víkend doplní výstava tvarovaných kamenů </w:t>
      </w:r>
      <w:proofErr w:type="spellStart"/>
      <w:r w:rsidRPr="00E11C93">
        <w:rPr>
          <w:b/>
        </w:rPr>
        <w:t>suiseki</w:t>
      </w:r>
      <w:proofErr w:type="spellEnd"/>
      <w:r w:rsidRPr="00E11C93">
        <w:rPr>
          <w:b/>
        </w:rPr>
        <w:t>, která se do Troji vrací po deseti let</w:t>
      </w:r>
      <w:r w:rsidR="00F82DF4">
        <w:rPr>
          <w:b/>
        </w:rPr>
        <w:t>ech</w:t>
      </w:r>
      <w:r>
        <w:rPr>
          <w:b/>
        </w:rPr>
        <w:t>. Zájemci si opět budou moci</w:t>
      </w:r>
      <w:r w:rsidRPr="00E11C93">
        <w:rPr>
          <w:b/>
        </w:rPr>
        <w:t xml:space="preserve"> zakoupit bonsaje</w:t>
      </w:r>
      <w:r>
        <w:rPr>
          <w:b/>
        </w:rPr>
        <w:t>, doplňky k jejich pěstování</w:t>
      </w:r>
      <w:r w:rsidRPr="00E11C93">
        <w:rPr>
          <w:b/>
        </w:rPr>
        <w:t xml:space="preserve"> </w:t>
      </w:r>
      <w:r>
        <w:rPr>
          <w:b/>
        </w:rPr>
        <w:t xml:space="preserve">i </w:t>
      </w:r>
      <w:r w:rsidRPr="00E11C93">
        <w:rPr>
          <w:b/>
        </w:rPr>
        <w:t>další rostliny.</w:t>
      </w:r>
    </w:p>
    <w:p w14:paraId="0F0BCDFB" w14:textId="09AC072B" w:rsidR="00967315" w:rsidRPr="00E11C93" w:rsidRDefault="00651F8F" w:rsidP="005C28CD">
      <w:pPr>
        <w:spacing w:after="0" w:line="276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pict w14:anchorId="0F0BCE2F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2" o:spid="_x0000_s1028" type="#_x0000_t202" style="position:absolute;left:0;text-align:left;margin-left:299.75pt;margin-top:3.8pt;width:155.25pt;height:238.5pt;z-index:251658240;visibility:visible;mso-wrap-distance-left:9.05pt;mso-wrap-distance-top:5.7pt;mso-wrap-distance-right:9.05pt;mso-wrap-distance-bottom:5.7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" fillcolor="#cfc" strokecolor="#c3d69b" strokeweight=".05pt">
            <v:shadow on="t" color="#ededed" offset="2.1pt,2.1pt"/>
            <v:textbox>
              <w:txbxContent>
                <w:p w14:paraId="0F0BCE40" w14:textId="77777777" w:rsidR="00A561DE" w:rsidRDefault="00A561DE" w:rsidP="00A561DE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Otevírací doba:</w:t>
                  </w:r>
                </w:p>
                <w:p w14:paraId="0F0BCE41" w14:textId="77777777" w:rsidR="00A561DE" w:rsidRDefault="00A561DE" w:rsidP="00A561DE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</w:p>
                <w:p w14:paraId="0F0BCE42" w14:textId="77777777" w:rsidR="00A561DE" w:rsidRDefault="00A561DE" w:rsidP="00A561DE">
                  <w:pPr>
                    <w:widowControl w:val="0"/>
                    <w:spacing w:after="0" w:line="240" w:lineRule="auto"/>
                  </w:pPr>
                  <w:r>
                    <w:t>Venkovní expozice:</w:t>
                  </w:r>
                </w:p>
                <w:p w14:paraId="0F0BCE43" w14:textId="77777777" w:rsidR="00A561DE" w:rsidRDefault="00A561DE" w:rsidP="00A561DE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 xml:space="preserve">denně včetně svátků </w:t>
                  </w:r>
                </w:p>
                <w:p w14:paraId="0F0BCE44" w14:textId="77777777" w:rsidR="00A561DE" w:rsidRDefault="00A561DE" w:rsidP="00A561DE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9.00–19.00</w:t>
                  </w:r>
                </w:p>
                <w:p w14:paraId="0F0BCE45" w14:textId="77777777" w:rsidR="00A561DE" w:rsidRDefault="00A561DE" w:rsidP="00A561DE">
                  <w:pPr>
                    <w:widowControl w:val="0"/>
                    <w:spacing w:after="0" w:line="240" w:lineRule="auto"/>
                  </w:pPr>
                </w:p>
                <w:p w14:paraId="0F0BCE46" w14:textId="77777777" w:rsidR="00A561DE" w:rsidRDefault="00A561DE" w:rsidP="00A561DE">
                  <w:pPr>
                    <w:widowControl w:val="0"/>
                    <w:spacing w:after="0" w:line="240" w:lineRule="auto"/>
                  </w:pPr>
                  <w:r>
                    <w:t>Skleník Fata Morgana:</w:t>
                  </w:r>
                </w:p>
                <w:p w14:paraId="0F0BCE47" w14:textId="77777777" w:rsidR="00A561DE" w:rsidRDefault="00A561DE" w:rsidP="00A561DE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>út–ne</w:t>
                  </w:r>
                </w:p>
                <w:p w14:paraId="0F0BCE48" w14:textId="77777777" w:rsidR="00A561DE" w:rsidRDefault="00A561DE" w:rsidP="00A561DE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9.00–19.00</w:t>
                  </w:r>
                </w:p>
                <w:p w14:paraId="0F0BCE49" w14:textId="77777777" w:rsidR="00A561DE" w:rsidRDefault="00A561DE" w:rsidP="00A561DE">
                  <w:pPr>
                    <w:widowControl w:val="0"/>
                    <w:spacing w:after="0" w:line="240" w:lineRule="auto"/>
                  </w:pPr>
                </w:p>
                <w:p w14:paraId="0F0BCE4A" w14:textId="77777777" w:rsidR="00A561DE" w:rsidRDefault="00A561DE" w:rsidP="00A561DE">
                  <w:pPr>
                    <w:widowControl w:val="0"/>
                    <w:spacing w:after="0" w:line="240" w:lineRule="auto"/>
                  </w:pPr>
                  <w:r>
                    <w:t>Vinotéka sv. Kláry:</w:t>
                  </w:r>
                </w:p>
                <w:p w14:paraId="0F0BCE4B" w14:textId="77777777" w:rsidR="00A561DE" w:rsidRDefault="00A561DE" w:rsidP="00A561DE">
                  <w:pPr>
                    <w:widowControl w:val="0"/>
                    <w:spacing w:line="276" w:lineRule="auto"/>
                  </w:pPr>
                  <w:r w:rsidRPr="00AB566B">
                    <w:t>po–</w:t>
                  </w:r>
                  <w:r>
                    <w:t>pá</w:t>
                  </w:r>
                  <w:r>
                    <w:br/>
                    <w:t xml:space="preserve">13.00–19.30 </w:t>
                  </w:r>
                  <w:r>
                    <w:br/>
                    <w:t>so</w:t>
                  </w:r>
                  <w:r w:rsidRPr="00AB566B">
                    <w:t>–</w:t>
                  </w:r>
                  <w:r>
                    <w:t>ne, svátky</w:t>
                  </w:r>
                  <w:r>
                    <w:br/>
                    <w:t>11.00–19.30</w:t>
                  </w:r>
                </w:p>
                <w:p w14:paraId="0F0BCE4C" w14:textId="77777777" w:rsidR="00A561DE" w:rsidRDefault="00A561DE" w:rsidP="00A561DE">
                  <w:pPr>
                    <w:widowControl w:val="0"/>
                    <w:spacing w:line="276" w:lineRule="auto"/>
                  </w:pPr>
                  <w:r>
                    <w:t>Café Ornament:</w:t>
                  </w:r>
                  <w:r>
                    <w:br/>
                    <w:t>denně</w:t>
                  </w:r>
                  <w:r>
                    <w:br/>
                    <w:t xml:space="preserve">10.00–19.30 </w:t>
                  </w:r>
                </w:p>
                <w:p w14:paraId="0F0BCE4D" w14:textId="77777777" w:rsidR="00A561DE" w:rsidRDefault="00A561DE" w:rsidP="00A561DE">
                  <w:pPr>
                    <w:widowControl w:val="0"/>
                    <w:spacing w:line="276" w:lineRule="auto"/>
                  </w:pPr>
                </w:p>
                <w:p w14:paraId="0F0BCE4E" w14:textId="77777777" w:rsidR="00A561DE" w:rsidRDefault="00A561DE" w:rsidP="00A561DE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</w:p>
                <w:p w14:paraId="0F0BCE4F" w14:textId="77777777" w:rsidR="00A561DE" w:rsidRPr="00FE20D6" w:rsidRDefault="00A561DE" w:rsidP="00A561DE">
                  <w:pPr>
                    <w:widowControl w:val="0"/>
                    <w:spacing w:after="0" w:line="240" w:lineRule="auto"/>
                  </w:pPr>
                </w:p>
                <w:p w14:paraId="0F0BCE50" w14:textId="77777777" w:rsidR="00A561DE" w:rsidRDefault="00A561DE" w:rsidP="00A561DE">
                  <w:pPr>
                    <w:pStyle w:val="Obsahrmce"/>
                    <w:widowControl w:val="0"/>
                    <w:spacing w:after="0" w:line="240" w:lineRule="auto"/>
                    <w:rPr>
                      <w:b/>
                      <w:lang w:eastAsia="cs-CZ"/>
                    </w:rPr>
                  </w:pPr>
                </w:p>
                <w:p w14:paraId="0F0BCE51" w14:textId="77777777" w:rsidR="00A561DE" w:rsidRDefault="00A561DE" w:rsidP="00A561DE">
                  <w:pPr>
                    <w:pStyle w:val="Obsahrmce"/>
                    <w:widowControl w:val="0"/>
                    <w:suppressAutoHyphens w:val="0"/>
                    <w:spacing w:after="0" w:line="240" w:lineRule="auto"/>
                    <w:rPr>
                      <w:lang w:eastAsia="cs-CZ"/>
                    </w:rPr>
                  </w:pPr>
                </w:p>
                <w:p w14:paraId="0F0BCE52" w14:textId="77777777" w:rsidR="00A561DE" w:rsidRDefault="00A561DE" w:rsidP="00A561D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F0BCE53" w14:textId="77777777" w:rsidR="00A561DE" w:rsidRDefault="00A561DE" w:rsidP="00A561D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F0BCE54" w14:textId="77777777" w:rsidR="00A561DE" w:rsidRDefault="00A561DE" w:rsidP="00A561D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F0BCE55" w14:textId="77777777" w:rsidR="00A561DE" w:rsidRDefault="00A561DE" w:rsidP="00A561D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F0BCE56" w14:textId="77777777" w:rsidR="00A561DE" w:rsidRDefault="00A561DE" w:rsidP="00A561D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F0BCE57" w14:textId="77777777" w:rsidR="00A561DE" w:rsidRDefault="00A561DE" w:rsidP="00A561D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F0BCE58" w14:textId="77777777" w:rsidR="00A561DE" w:rsidRDefault="00A561DE" w:rsidP="00A561D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F0BCE59" w14:textId="77777777" w:rsidR="00A561DE" w:rsidRDefault="00A561DE" w:rsidP="00A561D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F0BCE5A" w14:textId="77777777" w:rsidR="00A561DE" w:rsidRDefault="00A561DE" w:rsidP="00A561D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F0BCE5B" w14:textId="77777777" w:rsidR="00A561DE" w:rsidRDefault="00A561DE" w:rsidP="00A561D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F0BCE5C" w14:textId="77777777" w:rsidR="00A561DE" w:rsidRDefault="00A561DE" w:rsidP="00A561D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F0BCE5D" w14:textId="77777777" w:rsidR="00A561DE" w:rsidRDefault="00A561DE" w:rsidP="00A561D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F0BCE5E" w14:textId="77777777" w:rsidR="00A561DE" w:rsidRDefault="00A561DE" w:rsidP="00A561DE">
                  <w:pPr>
                    <w:pStyle w:val="Obsahrmce"/>
                    <w:widowControl w:val="0"/>
                    <w:spacing w:after="0" w:line="240" w:lineRule="auto"/>
                  </w:pPr>
                </w:p>
              </w:txbxContent>
            </v:textbox>
            <w10:wrap type="square" anchorx="margin"/>
          </v:shape>
        </w:pict>
      </w:r>
      <w:r w:rsidR="00E11C93" w:rsidRPr="00E11C93">
        <w:rPr>
          <w:noProof/>
          <w:sz w:val="24"/>
          <w:szCs w:val="24"/>
        </w:rPr>
        <w:t xml:space="preserve">Botanická zahrada Praha připravuje již devatenáctý ročník výstavy bonsají. </w:t>
      </w:r>
      <w:r w:rsidR="00E11C93" w:rsidRPr="00651F8F">
        <w:rPr>
          <w:noProof/>
          <w:sz w:val="24"/>
          <w:szCs w:val="24"/>
        </w:rPr>
        <w:t>„</w:t>
      </w:r>
      <w:r w:rsidR="00E11C93" w:rsidRPr="00E11C93">
        <w:rPr>
          <w:i/>
          <w:noProof/>
          <w:sz w:val="24"/>
          <w:szCs w:val="24"/>
        </w:rPr>
        <w:t>V letošním roce opět po třech letech přivítáme v naší botanické zahradě přehlídku bonsají s</w:t>
      </w:r>
      <w:r w:rsidR="00F82DF4">
        <w:rPr>
          <w:i/>
          <w:noProof/>
          <w:sz w:val="24"/>
          <w:szCs w:val="24"/>
        </w:rPr>
        <w:t> </w:t>
      </w:r>
      <w:r w:rsidR="00E11C93" w:rsidRPr="00E11C93">
        <w:rPr>
          <w:i/>
          <w:noProof/>
          <w:sz w:val="24"/>
          <w:szCs w:val="24"/>
        </w:rPr>
        <w:t xml:space="preserve">výrazným mezinárodním zastoupením. Představí se přibližně stovka výjimečných </w:t>
      </w:r>
      <w:r w:rsidR="00F82DF4">
        <w:rPr>
          <w:i/>
          <w:noProof/>
          <w:sz w:val="24"/>
          <w:szCs w:val="24"/>
        </w:rPr>
        <w:t xml:space="preserve">exponátů </w:t>
      </w:r>
      <w:r w:rsidR="00E11C93" w:rsidRPr="00E11C93">
        <w:rPr>
          <w:i/>
          <w:noProof/>
          <w:sz w:val="24"/>
          <w:szCs w:val="24"/>
        </w:rPr>
        <w:t xml:space="preserve">od pěstitelů z Česka, Slovenska, Německa a Polska, doplněná o cenné exempláře z našich vlastních sbírek. Součástí programu bude také </w:t>
      </w:r>
      <w:r w:rsidR="00F82DF4" w:rsidRPr="00E11C93">
        <w:rPr>
          <w:i/>
          <w:noProof/>
          <w:sz w:val="24"/>
          <w:szCs w:val="24"/>
        </w:rPr>
        <w:t xml:space="preserve">mezinárodní </w:t>
      </w:r>
      <w:r w:rsidR="00E11C93" w:rsidRPr="00E11C93">
        <w:rPr>
          <w:i/>
          <w:noProof/>
          <w:sz w:val="24"/>
          <w:szCs w:val="24"/>
        </w:rPr>
        <w:t>soutěžní trienále a unikátní výstava suiseki, tedy tradičního umění tvarovaných kamenů, která se k nám vrací po deseti letech. Novinkou doprovodného programu bude aranžování rostlin do keramických misek kusamono, chybět nebude ani tradiční ikebana. Během dvou týdnů tak návštěvníkům přiblížíme japonskou kulturu</w:t>
      </w:r>
      <w:r w:rsidR="00F82DF4">
        <w:rPr>
          <w:i/>
          <w:noProof/>
          <w:sz w:val="24"/>
          <w:szCs w:val="24"/>
        </w:rPr>
        <w:t xml:space="preserve"> z nejrůznějších pohledů</w:t>
      </w:r>
      <w:r w:rsidR="00E11C93" w:rsidRPr="00E11C93">
        <w:rPr>
          <w:i/>
          <w:noProof/>
          <w:sz w:val="24"/>
          <w:szCs w:val="24"/>
        </w:rPr>
        <w:t>,</w:t>
      </w:r>
      <w:r w:rsidR="00E11C93" w:rsidRPr="00651F8F">
        <w:rPr>
          <w:noProof/>
          <w:sz w:val="24"/>
          <w:szCs w:val="24"/>
        </w:rPr>
        <w:t>“</w:t>
      </w:r>
      <w:r w:rsidR="00E11C93" w:rsidRPr="00E11C93">
        <w:rPr>
          <w:noProof/>
          <w:sz w:val="24"/>
          <w:szCs w:val="24"/>
        </w:rPr>
        <w:t xml:space="preserve"> uvedl </w:t>
      </w:r>
      <w:r w:rsidR="00E11C93" w:rsidRPr="00E11C93">
        <w:rPr>
          <w:b/>
          <w:noProof/>
          <w:sz w:val="24"/>
          <w:szCs w:val="24"/>
        </w:rPr>
        <w:t>ředitel Botanické zahrady hl. m. Prahy Bohumil Černý</w:t>
      </w:r>
      <w:r w:rsidR="00E11C93" w:rsidRPr="00E11C93">
        <w:rPr>
          <w:noProof/>
          <w:sz w:val="24"/>
          <w:szCs w:val="24"/>
        </w:rPr>
        <w:t>.</w:t>
      </w:r>
      <w:r w:rsidR="003972A2" w:rsidRPr="00E11C93">
        <w:rPr>
          <w:noProof/>
          <w:sz w:val="24"/>
          <w:szCs w:val="24"/>
        </w:rPr>
        <w:t xml:space="preserve"> </w:t>
      </w:r>
    </w:p>
    <w:p w14:paraId="0F0BCDFC" w14:textId="77777777" w:rsidR="00967315" w:rsidRDefault="00967315" w:rsidP="00E11C93">
      <w:pPr>
        <w:spacing w:after="0" w:line="276" w:lineRule="auto"/>
        <w:jc w:val="both"/>
      </w:pPr>
    </w:p>
    <w:p w14:paraId="0F0BCDFD" w14:textId="77777777" w:rsidR="006D4741" w:rsidRDefault="00B028F1" w:rsidP="006D4741">
      <w:pPr>
        <w:spacing w:after="0" w:line="276" w:lineRule="auto"/>
        <w:jc w:val="both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Japonská kultura v</w:t>
      </w:r>
      <w:r w:rsidR="006D4741">
        <w:rPr>
          <w:b/>
          <w:noProof/>
          <w:sz w:val="24"/>
          <w:szCs w:val="24"/>
        </w:rPr>
        <w:t> </w:t>
      </w:r>
      <w:r>
        <w:rPr>
          <w:b/>
          <w:noProof/>
          <w:sz w:val="24"/>
          <w:szCs w:val="24"/>
        </w:rPr>
        <w:t>Troji</w:t>
      </w:r>
    </w:p>
    <w:p w14:paraId="0F0BCDFE" w14:textId="1027A130" w:rsidR="004F5C90" w:rsidRDefault="006D4741" w:rsidP="00E11C93">
      <w:pPr>
        <w:spacing w:after="0" w:line="276" w:lineRule="auto"/>
        <w:jc w:val="both"/>
        <w:rPr>
          <w:noProof/>
          <w:sz w:val="24"/>
          <w:szCs w:val="24"/>
        </w:rPr>
      </w:pPr>
      <w:r w:rsidRPr="006D4741">
        <w:rPr>
          <w:sz w:val="24"/>
          <w:szCs w:val="24"/>
        </w:rPr>
        <w:t xml:space="preserve">Festival bonsají a japonské kultury </w:t>
      </w:r>
      <w:r w:rsidR="00F82DF4">
        <w:rPr>
          <w:sz w:val="24"/>
          <w:szCs w:val="24"/>
        </w:rPr>
        <w:t xml:space="preserve">přinese do </w:t>
      </w:r>
      <w:r w:rsidRPr="006D4741">
        <w:rPr>
          <w:sz w:val="24"/>
          <w:szCs w:val="24"/>
        </w:rPr>
        <w:t>trojsk</w:t>
      </w:r>
      <w:r w:rsidR="00F82DF4">
        <w:rPr>
          <w:sz w:val="24"/>
          <w:szCs w:val="24"/>
        </w:rPr>
        <w:t>é</w:t>
      </w:r>
      <w:r w:rsidRPr="006D4741">
        <w:rPr>
          <w:sz w:val="24"/>
          <w:szCs w:val="24"/>
        </w:rPr>
        <w:t xml:space="preserve"> botanick</w:t>
      </w:r>
      <w:r w:rsidR="00F82DF4">
        <w:rPr>
          <w:sz w:val="24"/>
          <w:szCs w:val="24"/>
        </w:rPr>
        <w:t>é</w:t>
      </w:r>
      <w:r w:rsidRPr="006D4741">
        <w:rPr>
          <w:sz w:val="24"/>
          <w:szCs w:val="24"/>
        </w:rPr>
        <w:t xml:space="preserve"> zahrad</w:t>
      </w:r>
      <w:r w:rsidR="00F82DF4">
        <w:rPr>
          <w:sz w:val="24"/>
          <w:szCs w:val="24"/>
        </w:rPr>
        <w:t>y</w:t>
      </w:r>
      <w:r w:rsidRPr="006D4741">
        <w:rPr>
          <w:sz w:val="24"/>
          <w:szCs w:val="24"/>
        </w:rPr>
        <w:t xml:space="preserve"> </w:t>
      </w:r>
      <w:r w:rsidRPr="001E6D26">
        <w:rPr>
          <w:b/>
          <w:sz w:val="24"/>
          <w:szCs w:val="24"/>
        </w:rPr>
        <w:t>živou ukázku tradičního i současného Japonska</w:t>
      </w:r>
      <w:r w:rsidRPr="006D4741">
        <w:rPr>
          <w:sz w:val="24"/>
          <w:szCs w:val="24"/>
        </w:rPr>
        <w:t xml:space="preserve">. Bohatý doprovodný program nabídne autentické zážitky </w:t>
      </w:r>
      <w:r w:rsidRPr="006D4741">
        <w:rPr>
          <w:sz w:val="24"/>
          <w:szCs w:val="24"/>
        </w:rPr>
        <w:lastRenderedPageBreak/>
        <w:t xml:space="preserve">pro všechny generace – od slavnostního </w:t>
      </w:r>
      <w:r w:rsidRPr="001E6D26">
        <w:rPr>
          <w:b/>
          <w:sz w:val="24"/>
          <w:szCs w:val="24"/>
        </w:rPr>
        <w:t>čajového obřadu</w:t>
      </w:r>
      <w:r w:rsidRPr="006D4741">
        <w:rPr>
          <w:sz w:val="24"/>
          <w:szCs w:val="24"/>
        </w:rPr>
        <w:t xml:space="preserve"> přes dynamické </w:t>
      </w:r>
      <w:r w:rsidR="00F82DF4">
        <w:rPr>
          <w:sz w:val="24"/>
          <w:szCs w:val="24"/>
        </w:rPr>
        <w:t xml:space="preserve">předvedení </w:t>
      </w:r>
      <w:r w:rsidRPr="001E6D26">
        <w:rPr>
          <w:b/>
          <w:sz w:val="24"/>
          <w:szCs w:val="24"/>
        </w:rPr>
        <w:t>japonských tanců a bojových umění</w:t>
      </w:r>
      <w:r w:rsidRPr="006D4741">
        <w:rPr>
          <w:sz w:val="24"/>
          <w:szCs w:val="24"/>
        </w:rPr>
        <w:t xml:space="preserve"> až po působivé </w:t>
      </w:r>
      <w:r w:rsidRPr="001E6D26">
        <w:rPr>
          <w:b/>
          <w:sz w:val="24"/>
          <w:szCs w:val="24"/>
        </w:rPr>
        <w:t xml:space="preserve">bubenické vystoupení skupiny </w:t>
      </w:r>
      <w:proofErr w:type="spellStart"/>
      <w:r w:rsidRPr="001E6D26">
        <w:rPr>
          <w:b/>
          <w:sz w:val="24"/>
          <w:szCs w:val="24"/>
        </w:rPr>
        <w:t>Wadaiko</w:t>
      </w:r>
      <w:proofErr w:type="spellEnd"/>
      <w:r w:rsidRPr="001E6D26">
        <w:rPr>
          <w:b/>
          <w:sz w:val="24"/>
          <w:szCs w:val="24"/>
        </w:rPr>
        <w:t xml:space="preserve"> </w:t>
      </w:r>
      <w:proofErr w:type="spellStart"/>
      <w:r w:rsidRPr="001E6D26">
        <w:rPr>
          <w:b/>
          <w:sz w:val="24"/>
          <w:szCs w:val="24"/>
        </w:rPr>
        <w:t>yosa-yosa</w:t>
      </w:r>
      <w:proofErr w:type="spellEnd"/>
      <w:r w:rsidRPr="006D474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AA5BDE">
        <w:rPr>
          <w:noProof/>
          <w:sz w:val="24"/>
          <w:szCs w:val="24"/>
        </w:rPr>
        <w:t>Malí i velcí</w:t>
      </w:r>
      <w:r>
        <w:rPr>
          <w:noProof/>
          <w:sz w:val="24"/>
          <w:szCs w:val="24"/>
        </w:rPr>
        <w:t xml:space="preserve"> návštěvníci</w:t>
      </w:r>
      <w:r w:rsidR="00AA5BDE">
        <w:rPr>
          <w:noProof/>
          <w:sz w:val="24"/>
          <w:szCs w:val="24"/>
        </w:rPr>
        <w:t xml:space="preserve"> se </w:t>
      </w:r>
      <w:r w:rsidR="00A82936">
        <w:rPr>
          <w:noProof/>
          <w:sz w:val="24"/>
          <w:szCs w:val="24"/>
        </w:rPr>
        <w:t xml:space="preserve">budou moci </w:t>
      </w:r>
      <w:r w:rsidR="00AA5BDE">
        <w:rPr>
          <w:noProof/>
          <w:sz w:val="24"/>
          <w:szCs w:val="24"/>
        </w:rPr>
        <w:t>zúčastnit workshopů</w:t>
      </w:r>
      <w:r>
        <w:rPr>
          <w:noProof/>
          <w:sz w:val="24"/>
          <w:szCs w:val="24"/>
        </w:rPr>
        <w:t>, kde si vyzkouší</w:t>
      </w:r>
      <w:r w:rsidR="00AA5BDE">
        <w:rPr>
          <w:noProof/>
          <w:sz w:val="24"/>
          <w:szCs w:val="24"/>
        </w:rPr>
        <w:t xml:space="preserve"> malování na textil a keramiku</w:t>
      </w:r>
      <w:r w:rsidR="00D82787">
        <w:rPr>
          <w:noProof/>
          <w:sz w:val="24"/>
          <w:szCs w:val="24"/>
        </w:rPr>
        <w:t xml:space="preserve">, </w:t>
      </w:r>
      <w:r w:rsidR="00AA5BDE">
        <w:rPr>
          <w:noProof/>
          <w:sz w:val="24"/>
          <w:szCs w:val="24"/>
        </w:rPr>
        <w:t xml:space="preserve">skládání </w:t>
      </w:r>
      <w:r w:rsidR="00AA5BDE" w:rsidRPr="006D4741">
        <w:rPr>
          <w:noProof/>
          <w:sz w:val="24"/>
          <w:szCs w:val="24"/>
        </w:rPr>
        <w:t>origami</w:t>
      </w:r>
      <w:r w:rsidR="00D82787" w:rsidRPr="006D4741">
        <w:rPr>
          <w:noProof/>
          <w:sz w:val="24"/>
          <w:szCs w:val="24"/>
        </w:rPr>
        <w:t xml:space="preserve"> nebo</w:t>
      </w:r>
      <w:r w:rsidRPr="006D4741">
        <w:rPr>
          <w:sz w:val="24"/>
          <w:szCs w:val="24"/>
        </w:rPr>
        <w:t xml:space="preserve"> jemné umění japonské kaligrafie</w:t>
      </w:r>
      <w:r w:rsidR="00AA5BDE" w:rsidRPr="006D4741">
        <w:rPr>
          <w:noProof/>
          <w:sz w:val="24"/>
          <w:szCs w:val="24"/>
        </w:rPr>
        <w:t>.</w:t>
      </w:r>
      <w:r w:rsidR="00AA5BDE">
        <w:rPr>
          <w:noProof/>
          <w:sz w:val="24"/>
          <w:szCs w:val="24"/>
        </w:rPr>
        <w:t xml:space="preserve"> </w:t>
      </w:r>
      <w:r w:rsidRPr="006D4741">
        <w:rPr>
          <w:noProof/>
          <w:sz w:val="24"/>
          <w:szCs w:val="24"/>
        </w:rPr>
        <w:t xml:space="preserve">Chybět nebudou ani živé ukázky tvarování bonsají pod rukama zkušených odborníků, kteří představí profesionální techniky i </w:t>
      </w:r>
      <w:r w:rsidR="00A82936">
        <w:rPr>
          <w:noProof/>
          <w:sz w:val="24"/>
          <w:szCs w:val="24"/>
        </w:rPr>
        <w:t xml:space="preserve">moderní </w:t>
      </w:r>
      <w:r w:rsidRPr="006D4741">
        <w:rPr>
          <w:noProof/>
          <w:sz w:val="24"/>
          <w:szCs w:val="24"/>
        </w:rPr>
        <w:t xml:space="preserve">materiály. </w:t>
      </w:r>
      <w:r>
        <w:rPr>
          <w:noProof/>
          <w:sz w:val="24"/>
          <w:szCs w:val="24"/>
        </w:rPr>
        <w:t xml:space="preserve">Během druhého víkendu předvede kurátor botanické zahrady a bonsajista Miroslav Horský </w:t>
      </w:r>
      <w:r w:rsidRPr="006D4741">
        <w:rPr>
          <w:noProof/>
          <w:sz w:val="24"/>
          <w:szCs w:val="24"/>
        </w:rPr>
        <w:t xml:space="preserve">aranžování rostlin do keramických misek </w:t>
      </w:r>
      <w:r w:rsidRPr="001E6D26">
        <w:rPr>
          <w:b/>
          <w:noProof/>
          <w:sz w:val="24"/>
          <w:szCs w:val="24"/>
        </w:rPr>
        <w:t>kusamono</w:t>
      </w:r>
      <w:r w:rsidRPr="006D4741">
        <w:rPr>
          <w:noProof/>
          <w:sz w:val="24"/>
          <w:szCs w:val="24"/>
        </w:rPr>
        <w:t>,</w:t>
      </w:r>
      <w:r>
        <w:rPr>
          <w:noProof/>
          <w:sz w:val="24"/>
          <w:szCs w:val="24"/>
        </w:rPr>
        <w:t xml:space="preserve"> jež doplní </w:t>
      </w:r>
      <w:r w:rsidRPr="001E6D26">
        <w:rPr>
          <w:b/>
          <w:noProof/>
          <w:sz w:val="24"/>
          <w:szCs w:val="24"/>
        </w:rPr>
        <w:t>výstavu tvarovaných kamenů suiseki</w:t>
      </w:r>
      <w:r>
        <w:rPr>
          <w:noProof/>
          <w:sz w:val="24"/>
          <w:szCs w:val="24"/>
        </w:rPr>
        <w:t xml:space="preserve">. </w:t>
      </w:r>
      <w:r w:rsidRPr="006D4741">
        <w:rPr>
          <w:noProof/>
          <w:sz w:val="24"/>
          <w:szCs w:val="24"/>
        </w:rPr>
        <w:t>Atmosféru Japonska dokreslí i nabídka tradiční gastronomie – od čerstvého sushi přes čaj matcha až po zmrzlinu s neobvyklými příchutěmi.</w:t>
      </w:r>
      <w:r>
        <w:rPr>
          <w:noProof/>
          <w:sz w:val="24"/>
          <w:szCs w:val="24"/>
        </w:rPr>
        <w:t xml:space="preserve"> </w:t>
      </w:r>
      <w:r w:rsidR="004F5C90">
        <w:rPr>
          <w:noProof/>
          <w:sz w:val="24"/>
          <w:szCs w:val="24"/>
        </w:rPr>
        <w:t xml:space="preserve">Zájemci také </w:t>
      </w:r>
      <w:r w:rsidR="00BC04F3">
        <w:rPr>
          <w:noProof/>
          <w:sz w:val="24"/>
          <w:szCs w:val="24"/>
        </w:rPr>
        <w:t xml:space="preserve">budou </w:t>
      </w:r>
      <w:r w:rsidR="00290F0B">
        <w:rPr>
          <w:noProof/>
          <w:sz w:val="24"/>
          <w:szCs w:val="24"/>
        </w:rPr>
        <w:t xml:space="preserve">mít možnost </w:t>
      </w:r>
      <w:r w:rsidR="004F5C90">
        <w:rPr>
          <w:noProof/>
          <w:sz w:val="24"/>
          <w:szCs w:val="24"/>
        </w:rPr>
        <w:t xml:space="preserve">bonsaje a další rostliny, například masožravé, </w:t>
      </w:r>
      <w:r w:rsidR="00BC04F3">
        <w:rPr>
          <w:noProof/>
          <w:sz w:val="24"/>
          <w:szCs w:val="24"/>
        </w:rPr>
        <w:t xml:space="preserve">na místě </w:t>
      </w:r>
      <w:r w:rsidR="004F5C90">
        <w:rPr>
          <w:noProof/>
          <w:sz w:val="24"/>
          <w:szCs w:val="24"/>
        </w:rPr>
        <w:t>zakoupit</w:t>
      </w:r>
      <w:r w:rsidR="00D82787">
        <w:rPr>
          <w:noProof/>
          <w:sz w:val="24"/>
          <w:szCs w:val="24"/>
        </w:rPr>
        <w:t xml:space="preserve"> a </w:t>
      </w:r>
      <w:r w:rsidR="00A82936">
        <w:rPr>
          <w:noProof/>
          <w:sz w:val="24"/>
          <w:szCs w:val="24"/>
        </w:rPr>
        <w:t xml:space="preserve">v prodeji </w:t>
      </w:r>
      <w:r w:rsidR="00D82787">
        <w:rPr>
          <w:noProof/>
          <w:sz w:val="24"/>
          <w:szCs w:val="24"/>
        </w:rPr>
        <w:t>budou i další doplňky pro pěstování bonsají.</w:t>
      </w:r>
    </w:p>
    <w:p w14:paraId="0F0BCDFF" w14:textId="77777777" w:rsidR="00AA5BDE" w:rsidRDefault="00AA5BDE" w:rsidP="005C28CD">
      <w:pPr>
        <w:spacing w:after="0" w:line="276" w:lineRule="auto"/>
        <w:jc w:val="both"/>
        <w:rPr>
          <w:noProof/>
          <w:sz w:val="24"/>
          <w:szCs w:val="24"/>
        </w:rPr>
      </w:pPr>
    </w:p>
    <w:p w14:paraId="0F0BCE00" w14:textId="77777777" w:rsidR="006D4741" w:rsidRDefault="00AA5BDE" w:rsidP="006D4741">
      <w:pPr>
        <w:spacing w:after="0" w:line="276" w:lineRule="auto"/>
        <w:jc w:val="both"/>
        <w:rPr>
          <w:b/>
          <w:noProof/>
          <w:sz w:val="24"/>
          <w:szCs w:val="24"/>
        </w:rPr>
      </w:pPr>
      <w:r w:rsidRPr="006D4741">
        <w:rPr>
          <w:b/>
          <w:noProof/>
          <w:sz w:val="24"/>
          <w:szCs w:val="24"/>
        </w:rPr>
        <w:t>Jaro v botanické zahradě</w:t>
      </w:r>
    </w:p>
    <w:p w14:paraId="0F0BCE01" w14:textId="3A37A541" w:rsidR="006D4741" w:rsidRPr="006D4741" w:rsidRDefault="00A82936" w:rsidP="001E6D26">
      <w:pPr>
        <w:spacing w:after="0" w:line="276" w:lineRule="auto"/>
        <w:jc w:val="both"/>
        <w:rPr>
          <w:b/>
          <w:noProof/>
          <w:sz w:val="24"/>
          <w:szCs w:val="24"/>
        </w:rPr>
      </w:pPr>
      <w:r>
        <w:rPr>
          <w:sz w:val="24"/>
          <w:szCs w:val="24"/>
        </w:rPr>
        <w:t>Ti</w:t>
      </w:r>
      <w:r w:rsidR="006D4741" w:rsidRPr="006D4741">
        <w:rPr>
          <w:sz w:val="24"/>
          <w:szCs w:val="24"/>
        </w:rPr>
        <w:t xml:space="preserve">, kteří se do trojské zahrady vydají už v těchto dnech, zažijí vrchol jarní sezóny v plné kráse. Areál </w:t>
      </w:r>
      <w:r>
        <w:rPr>
          <w:sz w:val="24"/>
          <w:szCs w:val="24"/>
        </w:rPr>
        <w:t xml:space="preserve">je zaplaven </w:t>
      </w:r>
      <w:r w:rsidR="006D4741" w:rsidRPr="006D4741">
        <w:rPr>
          <w:sz w:val="24"/>
          <w:szCs w:val="24"/>
        </w:rPr>
        <w:t>barv</w:t>
      </w:r>
      <w:r>
        <w:rPr>
          <w:sz w:val="24"/>
          <w:szCs w:val="24"/>
        </w:rPr>
        <w:t>ami</w:t>
      </w:r>
      <w:r w:rsidR="006D4741" w:rsidRPr="006D4741">
        <w:rPr>
          <w:sz w:val="24"/>
          <w:szCs w:val="24"/>
        </w:rPr>
        <w:t xml:space="preserve"> rozkvetlých sakur a magnolií, </w:t>
      </w:r>
      <w:r w:rsidR="006D4741" w:rsidRPr="006D4741">
        <w:rPr>
          <w:b/>
          <w:sz w:val="24"/>
          <w:szCs w:val="24"/>
        </w:rPr>
        <w:t>v Japonské zahradě</w:t>
      </w:r>
      <w:r w:rsidR="006D4741" w:rsidRPr="006D4741">
        <w:rPr>
          <w:sz w:val="24"/>
          <w:szCs w:val="24"/>
        </w:rPr>
        <w:t xml:space="preserve"> se postupně otevírají první </w:t>
      </w:r>
      <w:r>
        <w:rPr>
          <w:sz w:val="24"/>
          <w:szCs w:val="24"/>
        </w:rPr>
        <w:t xml:space="preserve">květy </w:t>
      </w:r>
      <w:r w:rsidR="006D4741" w:rsidRPr="006D4741">
        <w:rPr>
          <w:sz w:val="24"/>
          <w:szCs w:val="24"/>
        </w:rPr>
        <w:t>rododendron</w:t>
      </w:r>
      <w:r>
        <w:rPr>
          <w:sz w:val="24"/>
          <w:szCs w:val="24"/>
        </w:rPr>
        <w:t>ů</w:t>
      </w:r>
      <w:r w:rsidR="006D4741" w:rsidRPr="006D4741">
        <w:rPr>
          <w:sz w:val="24"/>
          <w:szCs w:val="24"/>
        </w:rPr>
        <w:t xml:space="preserve"> a azal</w:t>
      </w:r>
      <w:r>
        <w:rPr>
          <w:sz w:val="24"/>
          <w:szCs w:val="24"/>
        </w:rPr>
        <w:t>ek</w:t>
      </w:r>
      <w:r w:rsidR="006D4741" w:rsidRPr="006D4741">
        <w:rPr>
          <w:sz w:val="24"/>
          <w:szCs w:val="24"/>
        </w:rPr>
        <w:t xml:space="preserve"> a jemné </w:t>
      </w:r>
      <w:r>
        <w:rPr>
          <w:sz w:val="24"/>
          <w:szCs w:val="24"/>
        </w:rPr>
        <w:t xml:space="preserve">zabarvení </w:t>
      </w:r>
      <w:r w:rsidR="006D4741" w:rsidRPr="006D4741">
        <w:rPr>
          <w:sz w:val="24"/>
          <w:szCs w:val="24"/>
        </w:rPr>
        <w:t>získávají listy japonských javorů. Ornamentální zahrada láká na pestré trvalkové záhony a svou nejvýraznější podobu právě nyní ukazují i rozkvetlé tulipány.</w:t>
      </w:r>
      <w:r w:rsidR="001E6D26">
        <w:rPr>
          <w:b/>
          <w:noProof/>
          <w:sz w:val="24"/>
          <w:szCs w:val="24"/>
        </w:rPr>
        <w:t xml:space="preserve"> </w:t>
      </w:r>
      <w:r w:rsidR="006D4741" w:rsidRPr="006D4741">
        <w:rPr>
          <w:sz w:val="24"/>
          <w:szCs w:val="24"/>
        </w:rPr>
        <w:t xml:space="preserve">Skleník Fata Morgana navíc až do 17. května oživuje oblíbená výstava </w:t>
      </w:r>
      <w:r w:rsidR="006D4741" w:rsidRPr="006D4741">
        <w:rPr>
          <w:b/>
          <w:bCs/>
          <w:sz w:val="24"/>
          <w:szCs w:val="24"/>
        </w:rPr>
        <w:t>Motýli: Umění přežít</w:t>
      </w:r>
      <w:r w:rsidR="006D4741" w:rsidRPr="006D4741">
        <w:rPr>
          <w:sz w:val="24"/>
          <w:szCs w:val="24"/>
        </w:rPr>
        <w:t xml:space="preserve">, kde mohou návštěvníci obdivovat stovky tropických motýlů </w:t>
      </w:r>
      <w:r>
        <w:rPr>
          <w:sz w:val="24"/>
          <w:szCs w:val="24"/>
        </w:rPr>
        <w:t>z</w:t>
      </w:r>
      <w:r w:rsidR="006D4741" w:rsidRPr="006D4741">
        <w:rPr>
          <w:sz w:val="24"/>
          <w:szCs w:val="24"/>
        </w:rPr>
        <w:t xml:space="preserve"> bezprostřední blízkosti. Ve výstavním sále </w:t>
      </w:r>
      <w:r>
        <w:rPr>
          <w:sz w:val="24"/>
          <w:szCs w:val="24"/>
        </w:rPr>
        <w:t xml:space="preserve">stojí za zhlédnutí </w:t>
      </w:r>
      <w:r w:rsidR="006D4741" w:rsidRPr="006D4741">
        <w:rPr>
          <w:sz w:val="24"/>
          <w:szCs w:val="24"/>
        </w:rPr>
        <w:t xml:space="preserve">expozice </w:t>
      </w:r>
      <w:r w:rsidR="006D4741" w:rsidRPr="006D4741">
        <w:rPr>
          <w:b/>
          <w:bCs/>
          <w:sz w:val="24"/>
          <w:szCs w:val="24"/>
        </w:rPr>
        <w:t>Tajemství motýlího života</w:t>
      </w:r>
      <w:r w:rsidR="006D4741" w:rsidRPr="006D4741">
        <w:rPr>
          <w:sz w:val="24"/>
          <w:szCs w:val="24"/>
        </w:rPr>
        <w:t xml:space="preserve">, která poodhaluje fascinující </w:t>
      </w:r>
      <w:r>
        <w:rPr>
          <w:sz w:val="24"/>
          <w:szCs w:val="24"/>
        </w:rPr>
        <w:t xml:space="preserve">zajímavosti o </w:t>
      </w:r>
      <w:r w:rsidR="006D4741" w:rsidRPr="006D4741">
        <w:rPr>
          <w:sz w:val="24"/>
          <w:szCs w:val="24"/>
        </w:rPr>
        <w:t>těchto křehkých tvor</w:t>
      </w:r>
      <w:r>
        <w:rPr>
          <w:sz w:val="24"/>
          <w:szCs w:val="24"/>
        </w:rPr>
        <w:t>ech</w:t>
      </w:r>
      <w:r w:rsidR="006D4741" w:rsidRPr="006D4741">
        <w:rPr>
          <w:sz w:val="24"/>
          <w:szCs w:val="24"/>
        </w:rPr>
        <w:t>.</w:t>
      </w:r>
    </w:p>
    <w:p w14:paraId="0F0BCE02" w14:textId="77777777" w:rsidR="00A561DE" w:rsidRPr="00E11C93" w:rsidRDefault="00A561DE" w:rsidP="00E11C93">
      <w:pPr>
        <w:spacing w:after="0" w:line="276" w:lineRule="auto"/>
        <w:jc w:val="both"/>
        <w:rPr>
          <w:noProof/>
          <w:sz w:val="24"/>
          <w:szCs w:val="24"/>
        </w:rPr>
      </w:pPr>
    </w:p>
    <w:p w14:paraId="0F0BCE03" w14:textId="77777777" w:rsidR="00AA5BDE" w:rsidRDefault="00AA5BDE" w:rsidP="00AA5BDE">
      <w:pPr>
        <w:spacing w:after="0" w:line="276" w:lineRule="auto"/>
        <w:jc w:val="both"/>
        <w:rPr>
          <w:bCs/>
          <w:sz w:val="24"/>
          <w:szCs w:val="24"/>
        </w:rPr>
      </w:pPr>
      <w:r>
        <w:rPr>
          <w:noProof/>
          <w:sz w:val="24"/>
          <w:szCs w:val="24"/>
        </w:rPr>
        <w:t xml:space="preserve">Botanická zahrada je otevřena každý den od 9 do 19 hodin, skleník Fata Morgana je vždy v pondělí uzavřený. Základní vstupné činí 180 Kč, on-line lze vstupné pořídit za zvýhodněnou cenu 150 Kč. </w:t>
      </w:r>
      <w:r w:rsidRPr="00C83CD1">
        <w:rPr>
          <w:bCs/>
          <w:sz w:val="24"/>
          <w:szCs w:val="24"/>
        </w:rPr>
        <w:t>Podrobné informace o akcích Bot</w:t>
      </w:r>
      <w:r>
        <w:rPr>
          <w:bCs/>
          <w:sz w:val="24"/>
          <w:szCs w:val="24"/>
        </w:rPr>
        <w:t xml:space="preserve">anické zahrady Praha najdete na stránkách </w:t>
      </w:r>
      <w:hyperlink r:id="rId10" w:history="1">
        <w:r w:rsidRPr="00C83CD1">
          <w:rPr>
            <w:rStyle w:val="Hypertextovodkaz"/>
            <w:bCs/>
            <w:sz w:val="24"/>
            <w:szCs w:val="24"/>
          </w:rPr>
          <w:t>https://www.botanicka.cz/clanky/akce/prehled-nasich-akci</w:t>
        </w:r>
      </w:hyperlink>
      <w:r w:rsidRPr="00C83CD1">
        <w:rPr>
          <w:bCs/>
          <w:sz w:val="24"/>
          <w:szCs w:val="24"/>
        </w:rPr>
        <w:t>.</w:t>
      </w:r>
    </w:p>
    <w:p w14:paraId="0F0BCE04" w14:textId="77777777" w:rsidR="00A923B2" w:rsidRPr="00AA5BDE" w:rsidRDefault="00A923B2" w:rsidP="00A923B2">
      <w:pPr>
        <w:spacing w:after="0" w:line="240" w:lineRule="auto"/>
        <w:jc w:val="center"/>
        <w:rPr>
          <w:b/>
          <w:sz w:val="24"/>
          <w:szCs w:val="24"/>
          <w:highlight w:val="yellow"/>
        </w:rPr>
      </w:pPr>
    </w:p>
    <w:p w14:paraId="0F0BCE05" w14:textId="77777777" w:rsidR="00A923B2" w:rsidRDefault="00A923B2" w:rsidP="00A923B2">
      <w:pPr>
        <w:spacing w:after="0" w:line="240" w:lineRule="auto"/>
        <w:jc w:val="center"/>
        <w:rPr>
          <w:b/>
          <w:sz w:val="24"/>
          <w:szCs w:val="24"/>
        </w:rPr>
      </w:pPr>
      <w:r w:rsidRPr="00F150E0">
        <w:rPr>
          <w:b/>
          <w:sz w:val="24"/>
          <w:szCs w:val="24"/>
        </w:rPr>
        <w:t>Generálním partnerem Botanické zahrady hl. m. Prahy je Hyundai Motor Czech.</w:t>
      </w:r>
    </w:p>
    <w:p w14:paraId="0F0BCE06" w14:textId="77777777" w:rsidR="00A923B2" w:rsidRDefault="00A923B2" w:rsidP="005B5806">
      <w:pPr>
        <w:spacing w:after="0" w:line="276" w:lineRule="auto"/>
        <w:jc w:val="center"/>
        <w:rPr>
          <w:bCs/>
          <w:sz w:val="24"/>
          <w:szCs w:val="24"/>
        </w:rPr>
      </w:pPr>
    </w:p>
    <w:p w14:paraId="0F0BCE07" w14:textId="77777777" w:rsidR="00692811" w:rsidRDefault="00692811">
      <w:pPr>
        <w:spacing w:after="0" w:line="276" w:lineRule="auto"/>
        <w:jc w:val="both"/>
        <w:rPr>
          <w:b/>
          <w:color w:val="000000"/>
          <w:sz w:val="24"/>
          <w:szCs w:val="24"/>
        </w:rPr>
      </w:pPr>
    </w:p>
    <w:p w14:paraId="0F0BCE08" w14:textId="77777777" w:rsidR="003B2EEE" w:rsidRDefault="00B44196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</w:rPr>
        <w:t>Pro více informací prosím kontaktujte:</w:t>
      </w:r>
    </w:p>
    <w:p w14:paraId="0F0BCE09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Mgr. Michaela Bičíková</w:t>
      </w:r>
    </w:p>
    <w:p w14:paraId="0F0BCE0A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tisková mluvčí</w:t>
      </w:r>
    </w:p>
    <w:p w14:paraId="0F0BCE0B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1">
        <w:r>
          <w:rPr>
            <w:color w:val="000000"/>
            <w:u w:val="single"/>
          </w:rPr>
          <w:t>michaela.bicikova@botanicka.cz</w:t>
        </w:r>
      </w:hyperlink>
      <w:r>
        <w:rPr>
          <w:color w:val="000000"/>
        </w:rPr>
        <w:t xml:space="preserve">, mobil: </w:t>
      </w:r>
      <w:r>
        <w:rPr>
          <w:color w:val="111111"/>
        </w:rPr>
        <w:t>605 396 036</w:t>
      </w:r>
    </w:p>
    <w:p w14:paraId="0F0BCE0C" w14:textId="77777777" w:rsidR="003B2EEE" w:rsidRDefault="003B2E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0F0BCE0D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Darina Miklovičová</w:t>
      </w:r>
    </w:p>
    <w:p w14:paraId="0F0BCE0E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bookmarkStart w:id="0" w:name="_30j0zll" w:colFirst="0" w:colLast="0"/>
      <w:bookmarkEnd w:id="0"/>
      <w:r>
        <w:rPr>
          <w:color w:val="000000"/>
        </w:rPr>
        <w:t>PR manažerka pro externí komunikaci, spoluautorka projektu Kořeny osobností</w:t>
      </w:r>
      <w:r>
        <w:rPr>
          <w:color w:val="000000"/>
        </w:rPr>
        <w:tab/>
      </w:r>
    </w:p>
    <w:p w14:paraId="0F0BCE0F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2">
        <w:r>
          <w:rPr>
            <w:color w:val="000000"/>
            <w:u w:val="single"/>
          </w:rPr>
          <w:t>darina.miklovicova@gmail.com</w:t>
        </w:r>
      </w:hyperlink>
      <w:r>
        <w:rPr>
          <w:i/>
          <w:color w:val="000000"/>
        </w:rPr>
        <w:t xml:space="preserve">, </w:t>
      </w:r>
      <w:r>
        <w:rPr>
          <w:color w:val="000000"/>
        </w:rPr>
        <w:t>mobil: 602 200</w:t>
      </w:r>
      <w:r w:rsidR="00692811">
        <w:rPr>
          <w:color w:val="000000"/>
        </w:rPr>
        <w:t> </w:t>
      </w:r>
      <w:r>
        <w:rPr>
          <w:color w:val="000000"/>
        </w:rPr>
        <w:t>445</w:t>
      </w:r>
    </w:p>
    <w:p w14:paraId="0F0BCE10" w14:textId="77777777" w:rsidR="00692811" w:rsidRDefault="0069281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0F0BCE11" w14:textId="77777777" w:rsidR="00613CB0" w:rsidRDefault="00613CB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0F0BCE12" w14:textId="77777777" w:rsidR="00E11C93" w:rsidRDefault="00E11C93" w:rsidP="00120C95">
      <w:pPr>
        <w:pStyle w:val="NormalWeb1"/>
        <w:spacing w:before="0" w:after="0" w:line="276" w:lineRule="auto"/>
        <w:jc w:val="center"/>
        <w:rPr>
          <w:rStyle w:val="InternetLink"/>
          <w:b/>
          <w:color w:val="2D720E"/>
          <w:szCs w:val="24"/>
        </w:rPr>
      </w:pPr>
    </w:p>
    <w:p w14:paraId="0F0BCE13" w14:textId="77777777" w:rsidR="001E6D26" w:rsidRDefault="001E6D26" w:rsidP="00120C95">
      <w:pPr>
        <w:pStyle w:val="NormalWeb1"/>
        <w:spacing w:before="0" w:after="0" w:line="276" w:lineRule="auto"/>
        <w:jc w:val="center"/>
        <w:rPr>
          <w:rStyle w:val="InternetLink"/>
          <w:b/>
          <w:color w:val="2D720E"/>
          <w:szCs w:val="24"/>
        </w:rPr>
      </w:pPr>
    </w:p>
    <w:p w14:paraId="0F0BCE14" w14:textId="77777777" w:rsidR="001E6D26" w:rsidRDefault="001E6D26" w:rsidP="00120C95">
      <w:pPr>
        <w:pStyle w:val="NormalWeb1"/>
        <w:spacing w:before="0" w:after="0" w:line="276" w:lineRule="auto"/>
        <w:jc w:val="center"/>
        <w:rPr>
          <w:rStyle w:val="InternetLink"/>
          <w:b/>
          <w:color w:val="2D720E"/>
          <w:szCs w:val="24"/>
        </w:rPr>
      </w:pPr>
    </w:p>
    <w:p w14:paraId="0F0BCE15" w14:textId="77777777" w:rsidR="00120C95" w:rsidRPr="00A561DE" w:rsidRDefault="00120C95" w:rsidP="00120C95">
      <w:pPr>
        <w:pStyle w:val="NormalWeb1"/>
        <w:spacing w:before="0" w:after="0" w:line="276" w:lineRule="auto"/>
        <w:jc w:val="center"/>
        <w:rPr>
          <w:color w:val="000000"/>
          <w:sz w:val="20"/>
        </w:rPr>
      </w:pPr>
      <w:r w:rsidRPr="00DE1FBE">
        <w:rPr>
          <w:rStyle w:val="InternetLink"/>
          <w:b/>
          <w:color w:val="2D720E"/>
          <w:szCs w:val="24"/>
        </w:rPr>
        <w:t>Akce Botanické zahrady hl. m. Prahy 202</w:t>
      </w:r>
      <w:r w:rsidR="00A561DE">
        <w:rPr>
          <w:rStyle w:val="InternetLink"/>
          <w:b/>
          <w:color w:val="2D720E"/>
          <w:szCs w:val="24"/>
          <w:lang w:val="cs-CZ"/>
        </w:rPr>
        <w:t>6</w:t>
      </w:r>
    </w:p>
    <w:p w14:paraId="0F0BCE16" w14:textId="77777777" w:rsidR="00120C95" w:rsidRDefault="00120C95" w:rsidP="00120C95">
      <w:pPr>
        <w:pStyle w:val="NormalWeb1"/>
        <w:spacing w:before="0" w:after="0" w:line="276" w:lineRule="auto"/>
        <w:rPr>
          <w:color w:val="000000"/>
          <w:sz w:val="20"/>
        </w:rPr>
      </w:pPr>
    </w:p>
    <w:p w14:paraId="0F0BCE17" w14:textId="77777777" w:rsidR="00120C95" w:rsidRDefault="00120C95" w:rsidP="00120C95">
      <w:pPr>
        <w:pStyle w:val="NormalWeb1"/>
        <w:spacing w:before="0" w:after="0" w:line="276" w:lineRule="auto"/>
        <w:rPr>
          <w:color w:val="000000"/>
          <w:sz w:val="20"/>
        </w:rPr>
      </w:pPr>
    </w:p>
    <w:p w14:paraId="0F0BCE18" w14:textId="77777777" w:rsidR="001611E3" w:rsidRDefault="00A561DE" w:rsidP="001611E3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120C95" w:rsidRPr="00DE1FBE">
        <w:rPr>
          <w:b/>
          <w:bCs/>
          <w:sz w:val="24"/>
          <w:szCs w:val="24"/>
        </w:rPr>
        <w:t>. 4.</w:t>
      </w:r>
      <w:r w:rsidR="00A82936">
        <w:rPr>
          <w:b/>
          <w:bCs/>
          <w:sz w:val="24"/>
          <w:szCs w:val="24"/>
        </w:rPr>
        <w:t xml:space="preserve"> </w:t>
      </w:r>
      <w:r w:rsidR="00120C95" w:rsidRPr="00DE1FBE">
        <w:rPr>
          <w:b/>
          <w:bCs/>
          <w:sz w:val="24"/>
          <w:szCs w:val="24"/>
        </w:rPr>
        <w:t>–</w:t>
      </w:r>
      <w:r w:rsidR="00A8293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17</w:t>
      </w:r>
      <w:r w:rsidR="00120C95" w:rsidRPr="00DE1FBE">
        <w:rPr>
          <w:b/>
          <w:bCs/>
          <w:sz w:val="24"/>
          <w:szCs w:val="24"/>
        </w:rPr>
        <w:t>. 5.</w:t>
      </w:r>
    </w:p>
    <w:p w14:paraId="0F0BCE19" w14:textId="77777777" w:rsidR="001611E3" w:rsidRDefault="00120C95" w:rsidP="001611E3">
      <w:pPr>
        <w:spacing w:after="0" w:line="276" w:lineRule="auto"/>
        <w:jc w:val="both"/>
        <w:rPr>
          <w:b/>
          <w:bCs/>
          <w:sz w:val="24"/>
          <w:szCs w:val="24"/>
        </w:rPr>
      </w:pPr>
      <w:r w:rsidRPr="00DE1FBE">
        <w:rPr>
          <w:b/>
          <w:bCs/>
          <w:sz w:val="24"/>
          <w:szCs w:val="24"/>
        </w:rPr>
        <w:t>Motýli</w:t>
      </w:r>
      <w:r w:rsidR="00A561DE">
        <w:rPr>
          <w:b/>
          <w:bCs/>
          <w:sz w:val="24"/>
          <w:szCs w:val="24"/>
        </w:rPr>
        <w:t>: Umění přežít</w:t>
      </w:r>
    </w:p>
    <w:p w14:paraId="0F0BCE1A" w14:textId="77777777" w:rsidR="00120C95" w:rsidRDefault="00120C95" w:rsidP="001611E3">
      <w:pPr>
        <w:spacing w:line="276" w:lineRule="auto"/>
        <w:jc w:val="both"/>
        <w:rPr>
          <w:bCs/>
          <w:sz w:val="24"/>
          <w:szCs w:val="24"/>
        </w:rPr>
      </w:pPr>
      <w:r w:rsidRPr="00DE1FBE">
        <w:rPr>
          <w:bCs/>
          <w:sz w:val="24"/>
          <w:szCs w:val="24"/>
        </w:rPr>
        <w:t>Oblíbená výstava motýlů v</w:t>
      </w:r>
      <w:r w:rsidR="00AB0832">
        <w:rPr>
          <w:bCs/>
          <w:sz w:val="24"/>
          <w:szCs w:val="24"/>
        </w:rPr>
        <w:t> </w:t>
      </w:r>
      <w:r w:rsidRPr="00DE1FBE">
        <w:rPr>
          <w:bCs/>
          <w:sz w:val="24"/>
          <w:szCs w:val="24"/>
        </w:rPr>
        <w:t>letošním</w:t>
      </w:r>
      <w:r w:rsidR="00AB0832">
        <w:rPr>
          <w:bCs/>
          <w:sz w:val="24"/>
          <w:szCs w:val="24"/>
        </w:rPr>
        <w:t xml:space="preserve"> </w:t>
      </w:r>
      <w:r w:rsidR="00A82936">
        <w:rPr>
          <w:bCs/>
          <w:sz w:val="24"/>
          <w:szCs w:val="24"/>
        </w:rPr>
        <w:t xml:space="preserve">roce </w:t>
      </w:r>
      <w:r w:rsidR="00AB0832">
        <w:rPr>
          <w:bCs/>
          <w:sz w:val="24"/>
          <w:szCs w:val="24"/>
        </w:rPr>
        <w:t xml:space="preserve">odhaluje jedinečné strategie motýlů, které jim umožňují přežít. </w:t>
      </w:r>
      <w:r w:rsidRPr="00DE1FBE">
        <w:rPr>
          <w:bCs/>
          <w:sz w:val="24"/>
          <w:szCs w:val="24"/>
        </w:rPr>
        <w:t>Do Prahy postupně doput</w:t>
      </w:r>
      <w:r w:rsidR="00AB0832">
        <w:rPr>
          <w:bCs/>
          <w:sz w:val="24"/>
          <w:szCs w:val="24"/>
        </w:rPr>
        <w:t>uje</w:t>
      </w:r>
      <w:r w:rsidRPr="00DE1FBE">
        <w:rPr>
          <w:bCs/>
          <w:sz w:val="24"/>
          <w:szCs w:val="24"/>
        </w:rPr>
        <w:t xml:space="preserve"> okolo 5000 kukel z motýlí farmy ve Stratfordu nad </w:t>
      </w:r>
      <w:proofErr w:type="spellStart"/>
      <w:r w:rsidRPr="00DE1FBE">
        <w:rPr>
          <w:bCs/>
          <w:sz w:val="24"/>
          <w:szCs w:val="24"/>
        </w:rPr>
        <w:t>Avonou</w:t>
      </w:r>
      <w:proofErr w:type="spellEnd"/>
      <w:r w:rsidRPr="00DE1FBE">
        <w:rPr>
          <w:bCs/>
          <w:sz w:val="24"/>
          <w:szCs w:val="24"/>
        </w:rPr>
        <w:t xml:space="preserve"> a z nich se ve skleníku Fata Morgana </w:t>
      </w:r>
      <w:r>
        <w:rPr>
          <w:bCs/>
          <w:sz w:val="24"/>
          <w:szCs w:val="24"/>
        </w:rPr>
        <w:t>líhnou</w:t>
      </w:r>
      <w:r w:rsidRPr="00DE1FBE">
        <w:rPr>
          <w:bCs/>
          <w:sz w:val="24"/>
          <w:szCs w:val="24"/>
        </w:rPr>
        <w:t xml:space="preserve"> krasavci několika desítek druhů. </w:t>
      </w:r>
    </w:p>
    <w:p w14:paraId="0F0BCE1B" w14:textId="77777777" w:rsidR="00A561DE" w:rsidRDefault="00A561DE" w:rsidP="00A561DE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DE1FBE">
        <w:rPr>
          <w:b/>
          <w:bCs/>
          <w:sz w:val="24"/>
          <w:szCs w:val="24"/>
        </w:rPr>
        <w:t>. 4.</w:t>
      </w:r>
      <w:r w:rsidR="00A82936">
        <w:rPr>
          <w:b/>
          <w:bCs/>
          <w:sz w:val="24"/>
          <w:szCs w:val="24"/>
        </w:rPr>
        <w:t xml:space="preserve"> </w:t>
      </w:r>
      <w:r w:rsidRPr="00DE1FBE">
        <w:rPr>
          <w:b/>
          <w:bCs/>
          <w:sz w:val="24"/>
          <w:szCs w:val="24"/>
        </w:rPr>
        <w:t>–</w:t>
      </w:r>
      <w:r w:rsidR="00A8293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17</w:t>
      </w:r>
      <w:r w:rsidRPr="00DE1FBE">
        <w:rPr>
          <w:b/>
          <w:bCs/>
          <w:sz w:val="24"/>
          <w:szCs w:val="24"/>
        </w:rPr>
        <w:t>. 5.</w:t>
      </w:r>
    </w:p>
    <w:p w14:paraId="0F0BCE1C" w14:textId="77777777" w:rsidR="00AB0832" w:rsidRDefault="00A561DE" w:rsidP="00A561DE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Tajemství motýlího života</w:t>
      </w:r>
    </w:p>
    <w:p w14:paraId="0F0BCE1D" w14:textId="77777777" w:rsidR="00F10181" w:rsidRDefault="00AB0832" w:rsidP="001611E3">
      <w:pPr>
        <w:spacing w:after="0" w:line="276" w:lineRule="auto"/>
        <w:jc w:val="both"/>
        <w:rPr>
          <w:bCs/>
          <w:sz w:val="24"/>
          <w:szCs w:val="24"/>
        </w:rPr>
      </w:pPr>
      <w:r w:rsidRPr="00AB0832">
        <w:rPr>
          <w:bCs/>
          <w:sz w:val="24"/>
          <w:szCs w:val="24"/>
        </w:rPr>
        <w:t>Interaktivní expozice ve výstavním sále přibližuje detailní a méně známé aspekty života motýlů.</w:t>
      </w:r>
      <w:r>
        <w:rPr>
          <w:bCs/>
          <w:sz w:val="24"/>
          <w:szCs w:val="24"/>
        </w:rPr>
        <w:t xml:space="preserve"> </w:t>
      </w:r>
      <w:r w:rsidR="00F10181" w:rsidRPr="00F10181">
        <w:rPr>
          <w:bCs/>
          <w:sz w:val="24"/>
          <w:szCs w:val="24"/>
        </w:rPr>
        <w:t>Návštěvníci si mohou vyzkoušet fungování sosáku, prohlédnout si pod mikroskopem zvětšené detaily složeného oka, končetin i strukturu křídel nebo nahlédnout do fascinujícího vývoje modráska očkovaného.</w:t>
      </w:r>
    </w:p>
    <w:p w14:paraId="0F0BCE1E" w14:textId="77777777" w:rsidR="00F10181" w:rsidRDefault="00F10181" w:rsidP="001611E3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0F0BCE1F" w14:textId="77777777" w:rsidR="001611E3" w:rsidRDefault="00AB0832" w:rsidP="001611E3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30. 4</w:t>
      </w:r>
      <w:r w:rsidR="001611E3">
        <w:rPr>
          <w:b/>
          <w:bCs/>
          <w:sz w:val="24"/>
          <w:szCs w:val="24"/>
        </w:rPr>
        <w:t>.</w:t>
      </w:r>
      <w:r w:rsidR="00A82936">
        <w:rPr>
          <w:b/>
          <w:bCs/>
          <w:sz w:val="24"/>
          <w:szCs w:val="24"/>
        </w:rPr>
        <w:t xml:space="preserve"> </w:t>
      </w:r>
      <w:r w:rsidR="001611E3" w:rsidRPr="00DE1FBE">
        <w:rPr>
          <w:b/>
          <w:bCs/>
          <w:sz w:val="24"/>
          <w:szCs w:val="24"/>
        </w:rPr>
        <w:t>–</w:t>
      </w:r>
      <w:r w:rsidR="00A8293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22</w:t>
      </w:r>
      <w:r w:rsidR="001611E3">
        <w:rPr>
          <w:b/>
          <w:bCs/>
          <w:sz w:val="24"/>
          <w:szCs w:val="24"/>
        </w:rPr>
        <w:t>. 10.</w:t>
      </w:r>
    </w:p>
    <w:p w14:paraId="0F0BCE20" w14:textId="77777777" w:rsidR="001611E3" w:rsidRDefault="001611E3" w:rsidP="001611E3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Kurátorské provázení</w:t>
      </w:r>
    </w:p>
    <w:p w14:paraId="0F0BCE21" w14:textId="1AE1E404" w:rsidR="001611E3" w:rsidRDefault="001611E3" w:rsidP="001611E3">
      <w:pPr>
        <w:spacing w:after="0" w:line="276" w:lineRule="auto"/>
        <w:jc w:val="both"/>
        <w:rPr>
          <w:color w:val="000000"/>
          <w:sz w:val="24"/>
          <w:szCs w:val="24"/>
        </w:rPr>
      </w:pPr>
      <w:r w:rsidRPr="001611E3">
        <w:rPr>
          <w:bCs/>
          <w:sz w:val="24"/>
          <w:szCs w:val="24"/>
        </w:rPr>
        <w:t xml:space="preserve">Kurátoři Botanické zahrady Praha vás </w:t>
      </w:r>
      <w:r>
        <w:rPr>
          <w:bCs/>
          <w:sz w:val="24"/>
          <w:szCs w:val="24"/>
        </w:rPr>
        <w:t xml:space="preserve">opět </w:t>
      </w:r>
      <w:r w:rsidRPr="001611E3">
        <w:rPr>
          <w:bCs/>
          <w:sz w:val="24"/>
          <w:szCs w:val="24"/>
        </w:rPr>
        <w:t>zvou na prohlídky jednotlivých expozic</w:t>
      </w:r>
      <w:r>
        <w:rPr>
          <w:bCs/>
          <w:sz w:val="24"/>
          <w:szCs w:val="24"/>
        </w:rPr>
        <w:t xml:space="preserve"> botanické zahrady</w:t>
      </w:r>
      <w:r w:rsidRPr="001611E3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1611E3">
        <w:rPr>
          <w:bCs/>
          <w:sz w:val="24"/>
          <w:szCs w:val="24"/>
        </w:rPr>
        <w:t xml:space="preserve">V rámci těchto procházek v doprovodu těch nejpovolanějších nahlédnete pod pokličku pěstování rostlin z celého světa. </w:t>
      </w:r>
      <w:r w:rsidR="00AF5246">
        <w:rPr>
          <w:bCs/>
          <w:sz w:val="24"/>
          <w:szCs w:val="24"/>
        </w:rPr>
        <w:t xml:space="preserve">Akce se konají </w:t>
      </w:r>
      <w:r w:rsidRPr="001611E3">
        <w:rPr>
          <w:bCs/>
          <w:sz w:val="24"/>
          <w:szCs w:val="24"/>
        </w:rPr>
        <w:t xml:space="preserve">ve vybrané čtvrtky od </w:t>
      </w:r>
      <w:r>
        <w:rPr>
          <w:bCs/>
          <w:sz w:val="24"/>
          <w:szCs w:val="24"/>
        </w:rPr>
        <w:t>června</w:t>
      </w:r>
      <w:r w:rsidRPr="001611E3">
        <w:rPr>
          <w:bCs/>
          <w:sz w:val="24"/>
          <w:szCs w:val="24"/>
        </w:rPr>
        <w:t xml:space="preserve"> do října vždy od 17.00</w:t>
      </w:r>
      <w:r w:rsidR="00AF5246">
        <w:rPr>
          <w:bCs/>
          <w:sz w:val="24"/>
          <w:szCs w:val="24"/>
        </w:rPr>
        <w:t xml:space="preserve"> hodin</w:t>
      </w:r>
      <w:r w:rsidRPr="001611E3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8916CA">
        <w:rPr>
          <w:color w:val="000000"/>
          <w:sz w:val="24"/>
          <w:szCs w:val="24"/>
        </w:rPr>
        <w:t>Prohlídk</w:t>
      </w:r>
      <w:r w:rsidR="00AF5246">
        <w:rPr>
          <w:color w:val="000000"/>
          <w:sz w:val="24"/>
          <w:szCs w:val="24"/>
        </w:rPr>
        <w:t>y zahrady s kurátorem</w:t>
      </w:r>
      <w:r w:rsidRPr="008916CA">
        <w:rPr>
          <w:color w:val="000000"/>
          <w:sz w:val="24"/>
          <w:szCs w:val="24"/>
        </w:rPr>
        <w:t xml:space="preserve"> j</w:t>
      </w:r>
      <w:r w:rsidR="00AF5246">
        <w:rPr>
          <w:color w:val="000000"/>
          <w:sz w:val="24"/>
          <w:szCs w:val="24"/>
        </w:rPr>
        <w:t>sou zahrnuty</w:t>
      </w:r>
      <w:r w:rsidRPr="008916CA">
        <w:rPr>
          <w:color w:val="000000"/>
          <w:sz w:val="24"/>
          <w:szCs w:val="24"/>
        </w:rPr>
        <w:t xml:space="preserve"> v ceně standardních vstupenek.</w:t>
      </w:r>
    </w:p>
    <w:p w14:paraId="0F0BCE22" w14:textId="77777777" w:rsidR="00F10181" w:rsidRDefault="00F10181" w:rsidP="001611E3">
      <w:pPr>
        <w:spacing w:after="0" w:line="276" w:lineRule="auto"/>
        <w:jc w:val="both"/>
        <w:rPr>
          <w:color w:val="000000"/>
          <w:sz w:val="24"/>
          <w:szCs w:val="24"/>
        </w:rPr>
      </w:pPr>
    </w:p>
    <w:p w14:paraId="0F0BCE23" w14:textId="77777777" w:rsidR="00F10181" w:rsidRPr="00F10181" w:rsidRDefault="00F10181" w:rsidP="00F10181">
      <w:pPr>
        <w:spacing w:after="0" w:line="276" w:lineRule="auto"/>
        <w:jc w:val="both"/>
        <w:rPr>
          <w:bCs/>
          <w:sz w:val="24"/>
          <w:szCs w:val="24"/>
        </w:rPr>
      </w:pPr>
      <w:r w:rsidRPr="00DE1FBE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9</w:t>
      </w:r>
      <w:r w:rsidRPr="00DE1FBE">
        <w:rPr>
          <w:b/>
          <w:bCs/>
          <w:sz w:val="24"/>
          <w:szCs w:val="24"/>
        </w:rPr>
        <w:t>.–</w:t>
      </w:r>
      <w:r>
        <w:rPr>
          <w:b/>
          <w:bCs/>
          <w:sz w:val="24"/>
          <w:szCs w:val="24"/>
        </w:rPr>
        <w:t>31</w:t>
      </w:r>
      <w:r w:rsidRPr="00DE1FBE">
        <w:rPr>
          <w:b/>
          <w:bCs/>
          <w:sz w:val="24"/>
          <w:szCs w:val="24"/>
        </w:rPr>
        <w:t>. 5.</w:t>
      </w:r>
    </w:p>
    <w:p w14:paraId="0F0BCE24" w14:textId="77777777" w:rsidR="00F10181" w:rsidRDefault="00F10181" w:rsidP="00F10181">
      <w:pPr>
        <w:spacing w:after="0" w:line="276" w:lineRule="auto"/>
        <w:jc w:val="both"/>
        <w:rPr>
          <w:b/>
          <w:bCs/>
          <w:sz w:val="24"/>
          <w:szCs w:val="24"/>
        </w:rPr>
      </w:pPr>
      <w:r w:rsidRPr="00DE1FBE">
        <w:rPr>
          <w:b/>
          <w:bCs/>
          <w:sz w:val="24"/>
          <w:szCs w:val="24"/>
        </w:rPr>
        <w:t>Muškátová burza</w:t>
      </w:r>
    </w:p>
    <w:p w14:paraId="0F0BCE25" w14:textId="77777777" w:rsidR="00F10181" w:rsidRPr="00AB0832" w:rsidRDefault="00F10181" w:rsidP="00F10181">
      <w:pPr>
        <w:spacing w:after="0" w:line="276" w:lineRule="auto"/>
        <w:jc w:val="both"/>
        <w:rPr>
          <w:bCs/>
          <w:sz w:val="24"/>
          <w:szCs w:val="24"/>
        </w:rPr>
      </w:pPr>
      <w:r w:rsidRPr="00AB0832">
        <w:rPr>
          <w:bCs/>
          <w:sz w:val="24"/>
          <w:szCs w:val="24"/>
        </w:rPr>
        <w:t>Tradiční prodejní akce nabídne široký výběr klasických i méně obvyklých pelargonií. Sortiment doplní trvalky, dřeviny, sukulenty, bylinky i balkonové a pokojové rostliny.</w:t>
      </w:r>
    </w:p>
    <w:p w14:paraId="0F0BCE26" w14:textId="77777777" w:rsidR="00F150E0" w:rsidRDefault="00F150E0" w:rsidP="001611E3">
      <w:pPr>
        <w:spacing w:after="0" w:line="276" w:lineRule="auto"/>
        <w:jc w:val="both"/>
        <w:rPr>
          <w:bCs/>
          <w:sz w:val="24"/>
          <w:szCs w:val="24"/>
        </w:rPr>
      </w:pPr>
    </w:p>
    <w:p w14:paraId="0F0BCE27" w14:textId="77777777" w:rsidR="001611E3" w:rsidRDefault="00A561DE" w:rsidP="001611E3"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</w:t>
      </w:r>
      <w:r w:rsidR="00120C95" w:rsidRPr="00DE1FBE">
        <w:rPr>
          <w:b/>
          <w:color w:val="000000"/>
          <w:sz w:val="24"/>
          <w:szCs w:val="24"/>
        </w:rPr>
        <w:t>.</w:t>
      </w:r>
      <w:r w:rsidR="00120C95" w:rsidRPr="00DE1FBE">
        <w:rPr>
          <w:b/>
          <w:bCs/>
          <w:sz w:val="24"/>
          <w:szCs w:val="24"/>
        </w:rPr>
        <w:t>–</w:t>
      </w:r>
      <w:r>
        <w:rPr>
          <w:b/>
          <w:color w:val="000000"/>
          <w:sz w:val="24"/>
          <w:szCs w:val="24"/>
        </w:rPr>
        <w:t>14</w:t>
      </w:r>
      <w:r w:rsidR="00120C95" w:rsidRPr="00DE1FBE">
        <w:rPr>
          <w:b/>
          <w:color w:val="000000"/>
          <w:sz w:val="24"/>
          <w:szCs w:val="24"/>
        </w:rPr>
        <w:t>.</w:t>
      </w:r>
      <w:r w:rsidR="001611E3">
        <w:rPr>
          <w:b/>
          <w:color w:val="000000"/>
          <w:sz w:val="24"/>
          <w:szCs w:val="24"/>
        </w:rPr>
        <w:t xml:space="preserve"> </w:t>
      </w:r>
      <w:r w:rsidR="00120C95" w:rsidRPr="00DE1FBE">
        <w:rPr>
          <w:b/>
          <w:color w:val="000000"/>
          <w:sz w:val="24"/>
          <w:szCs w:val="24"/>
        </w:rPr>
        <w:t xml:space="preserve">6. </w:t>
      </w:r>
    </w:p>
    <w:p w14:paraId="0F0BCE28" w14:textId="77777777" w:rsidR="001611E3" w:rsidRDefault="00120C95" w:rsidP="001611E3">
      <w:pPr>
        <w:spacing w:after="0" w:line="276" w:lineRule="auto"/>
        <w:jc w:val="both"/>
        <w:rPr>
          <w:bCs/>
          <w:sz w:val="24"/>
          <w:szCs w:val="24"/>
        </w:rPr>
      </w:pPr>
      <w:r w:rsidRPr="00DE1FBE">
        <w:rPr>
          <w:b/>
          <w:color w:val="000000"/>
          <w:sz w:val="24"/>
          <w:szCs w:val="24"/>
        </w:rPr>
        <w:t>Výstava bonsají a Festival japonské kultury</w:t>
      </w:r>
    </w:p>
    <w:p w14:paraId="0F0BCE29" w14:textId="40E9E293" w:rsidR="00120C95" w:rsidRPr="00AB0832" w:rsidRDefault="00120C95" w:rsidP="001611E3">
      <w:pPr>
        <w:spacing w:line="276" w:lineRule="auto"/>
        <w:jc w:val="both"/>
        <w:rPr>
          <w:bCs/>
          <w:sz w:val="24"/>
          <w:szCs w:val="24"/>
        </w:rPr>
      </w:pPr>
      <w:r w:rsidRPr="00DE1FBE">
        <w:rPr>
          <w:bCs/>
          <w:sz w:val="24"/>
          <w:szCs w:val="24"/>
        </w:rPr>
        <w:t xml:space="preserve">Nenechte si ujít přehlídku bonsají od předních pěstitelů z Čech i ze zahraničí. Připravujeme pro vás také bohatý víkendový program. </w:t>
      </w:r>
      <w:r w:rsidR="00AB0832">
        <w:rPr>
          <w:bCs/>
          <w:sz w:val="24"/>
          <w:szCs w:val="24"/>
        </w:rPr>
        <w:t xml:space="preserve">Během prvního víkendu 6. a 7. června se uskuteční </w:t>
      </w:r>
      <w:r w:rsidR="00AF5246">
        <w:rPr>
          <w:bCs/>
          <w:sz w:val="24"/>
          <w:szCs w:val="24"/>
        </w:rPr>
        <w:t xml:space="preserve">soutěžní </w:t>
      </w:r>
      <w:proofErr w:type="spellStart"/>
      <w:r w:rsidR="00AB0832" w:rsidRPr="00DE1FBE">
        <w:rPr>
          <w:bCs/>
          <w:sz w:val="24"/>
          <w:szCs w:val="24"/>
        </w:rPr>
        <w:t>trienále</w:t>
      </w:r>
      <w:proofErr w:type="spellEnd"/>
      <w:r w:rsidR="00AB0832" w:rsidRPr="00DE1FBE">
        <w:rPr>
          <w:bCs/>
          <w:sz w:val="24"/>
          <w:szCs w:val="24"/>
        </w:rPr>
        <w:t>, které v Česku jednou za tři roky prezentuje nejlepší bonsaje z Česka, Polska a</w:t>
      </w:r>
      <w:r w:rsidR="00AF5246">
        <w:rPr>
          <w:bCs/>
          <w:sz w:val="24"/>
          <w:szCs w:val="24"/>
        </w:rPr>
        <w:t> </w:t>
      </w:r>
      <w:r w:rsidR="00AB0832" w:rsidRPr="00DE1FBE">
        <w:rPr>
          <w:bCs/>
          <w:sz w:val="24"/>
          <w:szCs w:val="24"/>
        </w:rPr>
        <w:t>Německa.</w:t>
      </w:r>
      <w:r w:rsidR="00AB0832">
        <w:rPr>
          <w:bCs/>
          <w:sz w:val="24"/>
          <w:szCs w:val="24"/>
        </w:rPr>
        <w:t xml:space="preserve"> </w:t>
      </w:r>
      <w:r w:rsidRPr="00DE1FBE">
        <w:rPr>
          <w:bCs/>
          <w:sz w:val="24"/>
          <w:szCs w:val="24"/>
        </w:rPr>
        <w:t xml:space="preserve">V průběhu dalšího víkendu </w:t>
      </w:r>
      <w:r w:rsidR="00AB0832">
        <w:rPr>
          <w:bCs/>
          <w:sz w:val="24"/>
          <w:szCs w:val="24"/>
        </w:rPr>
        <w:t xml:space="preserve">13. a 14. června se pak </w:t>
      </w:r>
      <w:r w:rsidR="00AF5246">
        <w:rPr>
          <w:bCs/>
          <w:sz w:val="24"/>
          <w:szCs w:val="24"/>
        </w:rPr>
        <w:t xml:space="preserve">koná </w:t>
      </w:r>
      <w:r w:rsidR="00AB0832">
        <w:rPr>
          <w:bCs/>
          <w:sz w:val="24"/>
          <w:szCs w:val="24"/>
        </w:rPr>
        <w:t xml:space="preserve">přehlídka tvarovaných kamenů </w:t>
      </w:r>
      <w:proofErr w:type="spellStart"/>
      <w:r w:rsidR="00AB0832">
        <w:rPr>
          <w:bCs/>
          <w:sz w:val="24"/>
          <w:szCs w:val="24"/>
        </w:rPr>
        <w:t>suiseki</w:t>
      </w:r>
      <w:proofErr w:type="spellEnd"/>
      <w:r w:rsidR="00AB0832">
        <w:rPr>
          <w:bCs/>
          <w:sz w:val="24"/>
          <w:szCs w:val="24"/>
        </w:rPr>
        <w:t xml:space="preserve"> nebo ukázka </w:t>
      </w:r>
      <w:r w:rsidR="00AB0832" w:rsidRPr="006D4741">
        <w:rPr>
          <w:noProof/>
          <w:sz w:val="24"/>
          <w:szCs w:val="24"/>
        </w:rPr>
        <w:t xml:space="preserve">aranžování rostlin do keramických misek </w:t>
      </w:r>
      <w:r w:rsidR="00AB0832" w:rsidRPr="00AB0832">
        <w:rPr>
          <w:noProof/>
          <w:sz w:val="24"/>
          <w:szCs w:val="24"/>
        </w:rPr>
        <w:t>kusamono či tradiční ikebany.</w:t>
      </w:r>
    </w:p>
    <w:p w14:paraId="0F0BCE2A" w14:textId="77777777" w:rsidR="00120C95" w:rsidRDefault="00120C95" w:rsidP="00120C95">
      <w:pPr>
        <w:spacing w:after="0" w:line="276" w:lineRule="auto"/>
        <w:jc w:val="center"/>
        <w:rPr>
          <w:sz w:val="24"/>
          <w:szCs w:val="24"/>
        </w:rPr>
      </w:pPr>
      <w:r>
        <w:rPr>
          <w:b/>
          <w:color w:val="000080"/>
          <w:sz w:val="24"/>
          <w:szCs w:val="24"/>
        </w:rPr>
        <w:t>Sledujte dění v botanické zahradě na sociálních sítích (</w:t>
      </w:r>
      <w:proofErr w:type="spellStart"/>
      <w:r>
        <w:rPr>
          <w:b/>
          <w:color w:val="000080"/>
          <w:sz w:val="24"/>
          <w:szCs w:val="24"/>
        </w:rPr>
        <w:t>Facebook</w:t>
      </w:r>
      <w:proofErr w:type="spellEnd"/>
      <w:r>
        <w:rPr>
          <w:b/>
          <w:color w:val="000080"/>
          <w:sz w:val="24"/>
          <w:szCs w:val="24"/>
        </w:rPr>
        <w:t xml:space="preserve">, </w:t>
      </w:r>
      <w:proofErr w:type="spellStart"/>
      <w:r>
        <w:rPr>
          <w:b/>
          <w:color w:val="000080"/>
          <w:sz w:val="24"/>
          <w:szCs w:val="24"/>
        </w:rPr>
        <w:t>Instagram</w:t>
      </w:r>
      <w:proofErr w:type="spellEnd"/>
      <w:r>
        <w:rPr>
          <w:b/>
          <w:color w:val="000080"/>
          <w:sz w:val="24"/>
          <w:szCs w:val="24"/>
        </w:rPr>
        <w:t xml:space="preserve"> a </w:t>
      </w:r>
      <w:proofErr w:type="spellStart"/>
      <w:r>
        <w:rPr>
          <w:b/>
          <w:color w:val="000080"/>
          <w:sz w:val="24"/>
          <w:szCs w:val="24"/>
        </w:rPr>
        <w:t>YouTube</w:t>
      </w:r>
      <w:proofErr w:type="spellEnd"/>
      <w:r>
        <w:rPr>
          <w:b/>
          <w:color w:val="000080"/>
          <w:sz w:val="24"/>
          <w:szCs w:val="24"/>
        </w:rPr>
        <w:t>).</w:t>
      </w:r>
    </w:p>
    <w:p w14:paraId="0F0BCE2B" w14:textId="77777777" w:rsidR="00120C95" w:rsidRDefault="00120C95" w:rsidP="00120C9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Novinky a další informace najdete také na</w:t>
      </w:r>
    </w:p>
    <w:p w14:paraId="0F0BCE2D" w14:textId="09A6F183" w:rsidR="00613CB0" w:rsidRPr="00651F8F" w:rsidRDefault="00651F8F" w:rsidP="00651F8F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hyperlink r:id="rId13">
        <w:r w:rsidR="00120C95">
          <w:rPr>
            <w:b/>
            <w:color w:val="000080"/>
            <w:sz w:val="24"/>
            <w:szCs w:val="24"/>
            <w:u w:val="single"/>
          </w:rPr>
          <w:t>https://www.botanicka.cz/</w:t>
        </w:r>
      </w:hyperlink>
      <w:bookmarkStart w:id="1" w:name="_GoBack"/>
      <w:bookmarkEnd w:id="1"/>
    </w:p>
    <w:sectPr w:rsidR="00613CB0" w:rsidRPr="00651F8F" w:rsidSect="00FC2B78">
      <w:headerReference w:type="default" r:id="rId14"/>
      <w:footerReference w:type="default" r:id="rId15"/>
      <w:pgSz w:w="11906" w:h="16838"/>
      <w:pgMar w:top="1985" w:right="1361" w:bottom="1699" w:left="1361" w:header="708" w:footer="56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BCE33" w14:textId="77777777" w:rsidR="00F522C9" w:rsidRDefault="00F522C9">
      <w:pPr>
        <w:spacing w:after="0" w:line="240" w:lineRule="auto"/>
      </w:pPr>
      <w:r>
        <w:separator/>
      </w:r>
    </w:p>
  </w:endnote>
  <w:endnote w:type="continuationSeparator" w:id="0">
    <w:p w14:paraId="0F0BCE34" w14:textId="77777777" w:rsidR="00F522C9" w:rsidRDefault="00F52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BCE37" w14:textId="77777777" w:rsidR="003B2EEE" w:rsidRDefault="003B2E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rPr>
        <w:color w:val="000000"/>
      </w:rPr>
    </w:pPr>
  </w:p>
  <w:tbl>
    <w:tblPr>
      <w:tblStyle w:val="a"/>
      <w:tblW w:w="9184" w:type="dxa"/>
      <w:tblInd w:w="0" w:type="dxa"/>
      <w:tblLayout w:type="fixed"/>
      <w:tblLook w:val="0000" w:firstRow="0" w:lastRow="0" w:firstColumn="0" w:lastColumn="0" w:noHBand="0" w:noVBand="0"/>
    </w:tblPr>
    <w:tblGrid>
      <w:gridCol w:w="7922"/>
      <w:gridCol w:w="1262"/>
    </w:tblGrid>
    <w:tr w:rsidR="003B2EEE" w14:paraId="0F0BCE3C" w14:textId="77777777">
      <w:tc>
        <w:tcPr>
          <w:tcW w:w="7922" w:type="dxa"/>
          <w:vAlign w:val="bottom"/>
        </w:tcPr>
        <w:p w14:paraId="0F0BCE38" w14:textId="77777777" w:rsidR="003B2EEE" w:rsidRDefault="00B441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Botanická zahrada Praha</w:t>
          </w:r>
        </w:p>
        <w:p w14:paraId="0F0BCE39" w14:textId="77777777" w:rsidR="003B2EEE" w:rsidRDefault="00B441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Trojská 800/196, 171 00 Praha 7, +420 234 148 111, info@botanicka.cz</w:t>
          </w:r>
        </w:p>
        <w:p w14:paraId="0F0BCE3A" w14:textId="77777777" w:rsidR="003B2EEE" w:rsidRDefault="00651F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hyperlink r:id="rId1">
            <w:r w:rsidR="00B44196">
              <w:rPr>
                <w:color w:val="000080"/>
                <w:u w:val="single"/>
              </w:rPr>
              <w:t>www.botanicka.cz</w:t>
            </w:r>
          </w:hyperlink>
        </w:p>
      </w:tc>
      <w:tc>
        <w:tcPr>
          <w:tcW w:w="1262" w:type="dxa"/>
          <w:vAlign w:val="center"/>
        </w:tcPr>
        <w:p w14:paraId="0F0BCE3B" w14:textId="77777777" w:rsidR="003B2EEE" w:rsidRDefault="00ED44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 w:rsidR="00B44196"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AF5246">
            <w:rPr>
              <w:noProof/>
              <w:color w:val="000000"/>
            </w:rPr>
            <w:t>4</w:t>
          </w:r>
          <w:r>
            <w:rPr>
              <w:color w:val="000000"/>
            </w:rPr>
            <w:fldChar w:fldCharType="end"/>
          </w:r>
          <w:r w:rsidR="00B44196">
            <w:rPr>
              <w:color w:val="000000"/>
            </w:rPr>
            <w:t>/2</w:t>
          </w:r>
        </w:p>
      </w:tc>
    </w:tr>
  </w:tbl>
  <w:p w14:paraId="0F0BCE3D" w14:textId="77777777" w:rsidR="003B2EEE" w:rsidRDefault="003B2E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BCE31" w14:textId="77777777" w:rsidR="00F522C9" w:rsidRDefault="00F522C9">
      <w:pPr>
        <w:spacing w:after="0" w:line="240" w:lineRule="auto"/>
      </w:pPr>
      <w:r>
        <w:separator/>
      </w:r>
    </w:p>
  </w:footnote>
  <w:footnote w:type="continuationSeparator" w:id="0">
    <w:p w14:paraId="0F0BCE32" w14:textId="77777777" w:rsidR="00F522C9" w:rsidRDefault="00F52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BCE35" w14:textId="77777777" w:rsidR="003B2EEE" w:rsidRDefault="00B44196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rPr>
        <w:noProof/>
      </w:rPr>
      <w:drawing>
        <wp:anchor distT="0" distB="0" distL="114935" distR="114935" simplePos="0" relativeHeight="251658240" behindDoc="0" locked="0" layoutInCell="1" allowOverlap="1" wp14:anchorId="0F0BCE3E" wp14:editId="0F0BCE3F">
          <wp:simplePos x="0" y="0"/>
          <wp:positionH relativeFrom="margin">
            <wp:posOffset>-28574</wp:posOffset>
          </wp:positionH>
          <wp:positionV relativeFrom="page">
            <wp:posOffset>223558</wp:posOffset>
          </wp:positionV>
          <wp:extent cx="833755" cy="98425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3755" cy="984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</w:p>
  <w:p w14:paraId="0F0BCE36" w14:textId="77777777" w:rsidR="003B2EEE" w:rsidRDefault="00B44196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E221F"/>
    <w:multiLevelType w:val="hybridMultilevel"/>
    <w:tmpl w:val="1BBA0A82"/>
    <w:lvl w:ilvl="0" w:tplc="D99A96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517C90"/>
    <w:multiLevelType w:val="hybridMultilevel"/>
    <w:tmpl w:val="C48E0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F0A7A"/>
    <w:multiLevelType w:val="hybridMultilevel"/>
    <w:tmpl w:val="210E9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A35E1"/>
    <w:multiLevelType w:val="hybridMultilevel"/>
    <w:tmpl w:val="556220FC"/>
    <w:lvl w:ilvl="0" w:tplc="CA5EF56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EEE"/>
    <w:rsid w:val="0000595C"/>
    <w:rsid w:val="000074D5"/>
    <w:rsid w:val="00023DA9"/>
    <w:rsid w:val="00037A8A"/>
    <w:rsid w:val="00061A09"/>
    <w:rsid w:val="00064715"/>
    <w:rsid w:val="00071039"/>
    <w:rsid w:val="000F4841"/>
    <w:rsid w:val="00120C95"/>
    <w:rsid w:val="00155D7D"/>
    <w:rsid w:val="001611E3"/>
    <w:rsid w:val="0017118A"/>
    <w:rsid w:val="001733AE"/>
    <w:rsid w:val="00180227"/>
    <w:rsid w:val="001A2278"/>
    <w:rsid w:val="001B1C07"/>
    <w:rsid w:val="001B72CC"/>
    <w:rsid w:val="001C1023"/>
    <w:rsid w:val="001E6D26"/>
    <w:rsid w:val="00201C56"/>
    <w:rsid w:val="00202056"/>
    <w:rsid w:val="00206937"/>
    <w:rsid w:val="002117B3"/>
    <w:rsid w:val="00214601"/>
    <w:rsid w:val="00217962"/>
    <w:rsid w:val="00223BD7"/>
    <w:rsid w:val="00226E3E"/>
    <w:rsid w:val="00232DE1"/>
    <w:rsid w:val="002500FE"/>
    <w:rsid w:val="00290F0B"/>
    <w:rsid w:val="00291AFF"/>
    <w:rsid w:val="002961AA"/>
    <w:rsid w:val="00303824"/>
    <w:rsid w:val="0033506D"/>
    <w:rsid w:val="00340F27"/>
    <w:rsid w:val="00341D5A"/>
    <w:rsid w:val="00343720"/>
    <w:rsid w:val="00362799"/>
    <w:rsid w:val="003656D7"/>
    <w:rsid w:val="00371460"/>
    <w:rsid w:val="00381CBF"/>
    <w:rsid w:val="003943A5"/>
    <w:rsid w:val="00395F66"/>
    <w:rsid w:val="003972A2"/>
    <w:rsid w:val="00397FD8"/>
    <w:rsid w:val="003A0001"/>
    <w:rsid w:val="003B2EEE"/>
    <w:rsid w:val="003F5F28"/>
    <w:rsid w:val="00411471"/>
    <w:rsid w:val="00426295"/>
    <w:rsid w:val="00465C69"/>
    <w:rsid w:val="00490CC7"/>
    <w:rsid w:val="004955FB"/>
    <w:rsid w:val="004A278C"/>
    <w:rsid w:val="004B3E21"/>
    <w:rsid w:val="004D56D4"/>
    <w:rsid w:val="004F5C90"/>
    <w:rsid w:val="004F6FDD"/>
    <w:rsid w:val="00506917"/>
    <w:rsid w:val="005113F5"/>
    <w:rsid w:val="00524657"/>
    <w:rsid w:val="00535985"/>
    <w:rsid w:val="005453B5"/>
    <w:rsid w:val="005557B2"/>
    <w:rsid w:val="0056207B"/>
    <w:rsid w:val="00564F50"/>
    <w:rsid w:val="005719C5"/>
    <w:rsid w:val="00581E6E"/>
    <w:rsid w:val="005A3841"/>
    <w:rsid w:val="005A413D"/>
    <w:rsid w:val="005B5806"/>
    <w:rsid w:val="005C28CD"/>
    <w:rsid w:val="005D2CFB"/>
    <w:rsid w:val="005F43D5"/>
    <w:rsid w:val="006017B5"/>
    <w:rsid w:val="00605F3F"/>
    <w:rsid w:val="00613CB0"/>
    <w:rsid w:val="00623F2F"/>
    <w:rsid w:val="006324D7"/>
    <w:rsid w:val="00651F8F"/>
    <w:rsid w:val="00653EC3"/>
    <w:rsid w:val="00682A88"/>
    <w:rsid w:val="00685E6E"/>
    <w:rsid w:val="00692811"/>
    <w:rsid w:val="006941DC"/>
    <w:rsid w:val="00695F72"/>
    <w:rsid w:val="006C62F2"/>
    <w:rsid w:val="006C7E17"/>
    <w:rsid w:val="006D3F3D"/>
    <w:rsid w:val="006D4741"/>
    <w:rsid w:val="006E1C12"/>
    <w:rsid w:val="006F411E"/>
    <w:rsid w:val="006F52F1"/>
    <w:rsid w:val="00716C6E"/>
    <w:rsid w:val="0073378B"/>
    <w:rsid w:val="00737F23"/>
    <w:rsid w:val="00771855"/>
    <w:rsid w:val="00777B26"/>
    <w:rsid w:val="007A3A76"/>
    <w:rsid w:val="00816B2E"/>
    <w:rsid w:val="0081762A"/>
    <w:rsid w:val="008404C7"/>
    <w:rsid w:val="00853C93"/>
    <w:rsid w:val="00863544"/>
    <w:rsid w:val="00865CD3"/>
    <w:rsid w:val="008937EE"/>
    <w:rsid w:val="008D44AA"/>
    <w:rsid w:val="008D5FA5"/>
    <w:rsid w:val="008E3EBF"/>
    <w:rsid w:val="0091222C"/>
    <w:rsid w:val="00921925"/>
    <w:rsid w:val="00936BD7"/>
    <w:rsid w:val="00967315"/>
    <w:rsid w:val="00980E66"/>
    <w:rsid w:val="009944DA"/>
    <w:rsid w:val="009B4A07"/>
    <w:rsid w:val="009F5B5D"/>
    <w:rsid w:val="00A02A04"/>
    <w:rsid w:val="00A35A6B"/>
    <w:rsid w:val="00A46CC3"/>
    <w:rsid w:val="00A561DE"/>
    <w:rsid w:val="00A73B38"/>
    <w:rsid w:val="00A80E8E"/>
    <w:rsid w:val="00A82936"/>
    <w:rsid w:val="00A9160D"/>
    <w:rsid w:val="00A923B2"/>
    <w:rsid w:val="00A94A8F"/>
    <w:rsid w:val="00AA56D5"/>
    <w:rsid w:val="00AA5BDE"/>
    <w:rsid w:val="00AB0832"/>
    <w:rsid w:val="00AB0F03"/>
    <w:rsid w:val="00AD6447"/>
    <w:rsid w:val="00AF5246"/>
    <w:rsid w:val="00B028F1"/>
    <w:rsid w:val="00B158A7"/>
    <w:rsid w:val="00B165E3"/>
    <w:rsid w:val="00B44196"/>
    <w:rsid w:val="00B53D9D"/>
    <w:rsid w:val="00B57889"/>
    <w:rsid w:val="00B91DC0"/>
    <w:rsid w:val="00BB14AE"/>
    <w:rsid w:val="00BC04F3"/>
    <w:rsid w:val="00BC3D29"/>
    <w:rsid w:val="00BC4A10"/>
    <w:rsid w:val="00BD1903"/>
    <w:rsid w:val="00BF5307"/>
    <w:rsid w:val="00C11441"/>
    <w:rsid w:val="00C12827"/>
    <w:rsid w:val="00C21CF4"/>
    <w:rsid w:val="00C421D8"/>
    <w:rsid w:val="00C515BA"/>
    <w:rsid w:val="00C722B0"/>
    <w:rsid w:val="00C8508C"/>
    <w:rsid w:val="00C85B0F"/>
    <w:rsid w:val="00CA6A4F"/>
    <w:rsid w:val="00CB0603"/>
    <w:rsid w:val="00CB6D88"/>
    <w:rsid w:val="00CC5A5A"/>
    <w:rsid w:val="00CD01A0"/>
    <w:rsid w:val="00CE0F46"/>
    <w:rsid w:val="00D119C2"/>
    <w:rsid w:val="00D12210"/>
    <w:rsid w:val="00D24626"/>
    <w:rsid w:val="00D436CC"/>
    <w:rsid w:val="00D44664"/>
    <w:rsid w:val="00D82787"/>
    <w:rsid w:val="00D95063"/>
    <w:rsid w:val="00DA626E"/>
    <w:rsid w:val="00DC5E55"/>
    <w:rsid w:val="00DE5091"/>
    <w:rsid w:val="00DF4509"/>
    <w:rsid w:val="00DF762B"/>
    <w:rsid w:val="00E049A9"/>
    <w:rsid w:val="00E10600"/>
    <w:rsid w:val="00E11095"/>
    <w:rsid w:val="00E11C93"/>
    <w:rsid w:val="00E2151E"/>
    <w:rsid w:val="00E235EE"/>
    <w:rsid w:val="00E2490D"/>
    <w:rsid w:val="00E27829"/>
    <w:rsid w:val="00E57555"/>
    <w:rsid w:val="00E667DD"/>
    <w:rsid w:val="00E76150"/>
    <w:rsid w:val="00E81653"/>
    <w:rsid w:val="00E834F8"/>
    <w:rsid w:val="00EA5AF6"/>
    <w:rsid w:val="00EA5FBC"/>
    <w:rsid w:val="00ED449F"/>
    <w:rsid w:val="00ED7A5B"/>
    <w:rsid w:val="00EE44C0"/>
    <w:rsid w:val="00EF16EB"/>
    <w:rsid w:val="00EF3D1F"/>
    <w:rsid w:val="00F10181"/>
    <w:rsid w:val="00F150E0"/>
    <w:rsid w:val="00F20991"/>
    <w:rsid w:val="00F25801"/>
    <w:rsid w:val="00F522C9"/>
    <w:rsid w:val="00F55575"/>
    <w:rsid w:val="00F64080"/>
    <w:rsid w:val="00F70099"/>
    <w:rsid w:val="00F82DF4"/>
    <w:rsid w:val="00FA251F"/>
    <w:rsid w:val="00FC2B78"/>
    <w:rsid w:val="00FE41FE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4:docId w14:val="0F0BCDF5"/>
  <w15:docId w15:val="{EEA6BCB9-2340-457B-9407-20D5F243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280" w:line="33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5C28CD"/>
  </w:style>
  <w:style w:type="paragraph" w:styleId="Nadpis1">
    <w:name w:val="heading 1"/>
    <w:basedOn w:val="Normln"/>
    <w:next w:val="Normln"/>
    <w:rsid w:val="00FC2B78"/>
    <w:pPr>
      <w:keepNext/>
      <w:keepLines/>
      <w:ind w:left="432" w:hanging="432"/>
      <w:outlineLvl w:val="0"/>
    </w:pPr>
  </w:style>
  <w:style w:type="paragraph" w:styleId="Nadpis2">
    <w:name w:val="heading 2"/>
    <w:basedOn w:val="Normln"/>
    <w:next w:val="Normln"/>
    <w:rsid w:val="00FC2B78"/>
    <w:pPr>
      <w:keepNext/>
      <w:keepLines/>
      <w:ind w:left="576" w:hanging="576"/>
      <w:outlineLvl w:val="1"/>
    </w:pPr>
  </w:style>
  <w:style w:type="paragraph" w:styleId="Nadpis3">
    <w:name w:val="heading 3"/>
    <w:basedOn w:val="Normln"/>
    <w:next w:val="Normln"/>
    <w:rsid w:val="00FC2B78"/>
    <w:pPr>
      <w:keepNext/>
      <w:keepLines/>
      <w:spacing w:before="200"/>
      <w:ind w:left="720" w:hanging="720"/>
      <w:outlineLvl w:val="2"/>
    </w:pPr>
  </w:style>
  <w:style w:type="paragraph" w:styleId="Nadpis4">
    <w:name w:val="heading 4"/>
    <w:basedOn w:val="Normln"/>
    <w:next w:val="Normln"/>
    <w:rsid w:val="00FC2B78"/>
    <w:pPr>
      <w:keepNext/>
      <w:keepLines/>
      <w:spacing w:before="200"/>
      <w:ind w:left="864" w:hanging="864"/>
      <w:outlineLvl w:val="3"/>
    </w:pPr>
  </w:style>
  <w:style w:type="paragraph" w:styleId="Nadpis5">
    <w:name w:val="heading 5"/>
    <w:basedOn w:val="Normln"/>
    <w:next w:val="Normln"/>
    <w:rsid w:val="00FC2B78"/>
    <w:pPr>
      <w:keepNext/>
      <w:keepLines/>
      <w:spacing w:before="200"/>
      <w:ind w:left="1008" w:hanging="1008"/>
      <w:outlineLvl w:val="4"/>
    </w:pPr>
  </w:style>
  <w:style w:type="paragraph" w:styleId="Nadpis6">
    <w:name w:val="heading 6"/>
    <w:basedOn w:val="Normln"/>
    <w:next w:val="Normln"/>
    <w:rsid w:val="00FC2B78"/>
    <w:pPr>
      <w:keepNext/>
      <w:keepLines/>
      <w:spacing w:before="200"/>
      <w:ind w:left="1152" w:hanging="1152"/>
      <w:outlineLvl w:val="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FC2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FC2B78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FC2B78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sid w:val="00FC2B7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FC2B7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2B78"/>
  </w:style>
  <w:style w:type="character" w:styleId="Odkaznakoment">
    <w:name w:val="annotation reference"/>
    <w:basedOn w:val="Standardnpsmoodstavce"/>
    <w:uiPriority w:val="99"/>
    <w:semiHidden/>
    <w:unhideWhenUsed/>
    <w:rsid w:val="00FC2B78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1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144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C11441"/>
    <w:rPr>
      <w:rFonts w:cs="Times New Roman"/>
      <w:color w:val="000080"/>
      <w:u w:val="single"/>
      <w:lang w:val="uz-Cyrl-UZ"/>
    </w:rPr>
  </w:style>
  <w:style w:type="paragraph" w:styleId="Normlnweb">
    <w:name w:val="Normal (Web)"/>
    <w:basedOn w:val="Normln"/>
    <w:uiPriority w:val="99"/>
    <w:qFormat/>
    <w:rsid w:val="00C1144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11441"/>
    <w:pPr>
      <w:suppressAutoHyphens/>
      <w:ind w:left="720"/>
      <w:contextualSpacing/>
    </w:pPr>
    <w:rPr>
      <w:kern w:val="1"/>
      <w:lang w:eastAsia="zh-CN"/>
    </w:rPr>
  </w:style>
  <w:style w:type="character" w:customStyle="1" w:styleId="InternetLink">
    <w:name w:val="Internet Link"/>
    <w:rsid w:val="00C11441"/>
    <w:rPr>
      <w:color w:val="000080"/>
      <w:u w:val="single"/>
      <w:lang w:val="uz-Cyrl-UZ" w:bidi="uz-Cyrl-U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45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4509"/>
    <w:rPr>
      <w:b/>
      <w:bCs/>
    </w:rPr>
  </w:style>
  <w:style w:type="paragraph" w:customStyle="1" w:styleId="NormalWeb1">
    <w:name w:val="Normal (Web)1"/>
    <w:basedOn w:val="Normln"/>
    <w:uiPriority w:val="99"/>
    <w:qFormat/>
    <w:rsid w:val="0056207B"/>
    <w:pPr>
      <w:suppressAutoHyphens/>
      <w:spacing w:before="280" w:line="240" w:lineRule="auto"/>
    </w:pPr>
    <w:rPr>
      <w:kern w:val="1"/>
      <w:sz w:val="24"/>
      <w:lang w:eastAsia="zh-CN"/>
    </w:rPr>
  </w:style>
  <w:style w:type="paragraph" w:customStyle="1" w:styleId="Obsahrmce">
    <w:name w:val="Obsah rámce"/>
    <w:basedOn w:val="Normln"/>
    <w:uiPriority w:val="99"/>
    <w:qFormat/>
    <w:rsid w:val="003972A2"/>
    <w:pPr>
      <w:suppressAutoHyphens/>
    </w:pPr>
    <w:rPr>
      <w:kern w:val="1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005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595C"/>
  </w:style>
  <w:style w:type="paragraph" w:styleId="Zpat">
    <w:name w:val="footer"/>
    <w:basedOn w:val="Normln"/>
    <w:link w:val="ZpatChar"/>
    <w:uiPriority w:val="99"/>
    <w:unhideWhenUsed/>
    <w:rsid w:val="00005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595C"/>
  </w:style>
  <w:style w:type="character" w:customStyle="1" w:styleId="text-xs">
    <w:name w:val="text-xs"/>
    <w:basedOn w:val="Standardnpsmoodstavce"/>
    <w:rsid w:val="006D4741"/>
  </w:style>
  <w:style w:type="character" w:styleId="Siln">
    <w:name w:val="Strong"/>
    <w:basedOn w:val="Standardnpsmoodstavce"/>
    <w:uiPriority w:val="22"/>
    <w:qFormat/>
    <w:rsid w:val="006D4741"/>
    <w:rPr>
      <w:b/>
      <w:bCs/>
    </w:rPr>
  </w:style>
  <w:style w:type="paragraph" w:styleId="Revize">
    <w:name w:val="Revision"/>
    <w:hidden/>
    <w:uiPriority w:val="99"/>
    <w:semiHidden/>
    <w:rsid w:val="00651F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1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25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91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1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4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679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8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9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12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56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3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otanicka.cz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arina.miklovicova@g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about:blan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botanicka.cz/clanky/akce/prehled-nasich-akc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an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18AA07282A4A46A6E24823362ABEFE" ma:contentTypeVersion="11" ma:contentTypeDescription="Vytvoří nový dokument" ma:contentTypeScope="" ma:versionID="bbf99cb577420030e8f2c3afcecfa03e">
  <xsd:schema xmlns:xsd="http://www.w3.org/2001/XMLSchema" xmlns:xs="http://www.w3.org/2001/XMLSchema" xmlns:p="http://schemas.microsoft.com/office/2006/metadata/properties" xmlns:ns3="10e1a62b-8a54-4726-91c3-7ea001fa7ae0" targetNamespace="http://schemas.microsoft.com/office/2006/metadata/properties" ma:root="true" ma:fieldsID="9659b16419540d715c5ed2d553e465fd" ns3:_="">
    <xsd:import namespace="10e1a62b-8a54-4726-91c3-7ea001fa7a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1a62b-8a54-4726-91c3-7ea001fa7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ABFCF7-ABD1-4EF8-956A-9AB21BF6A082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0e1a62b-8a54-4726-91c3-7ea001fa7ae0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4F21647-3727-4798-B88F-A35A7A24A8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0092C-BC07-4285-BA1F-3722EB672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1a62b-8a54-4726-91c3-7ea001fa7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954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Bičíková Michaela</cp:lastModifiedBy>
  <cp:revision>7</cp:revision>
  <dcterms:created xsi:type="dcterms:W3CDTF">2026-04-22T15:39:00Z</dcterms:created>
  <dcterms:modified xsi:type="dcterms:W3CDTF">2026-04-23T06:34:00Z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0x010100FB18AA07282A4A46A6E24823362ABEFE</vt:lpwstr>
  </property>
</Properties>
</file>