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B715" w14:textId="50BFFC8F" w:rsidR="00233974" w:rsidRPr="00CA7E9B" w:rsidRDefault="008E6E22" w:rsidP="00233974">
      <w:pPr>
        <w:pStyle w:val="Nadpis3"/>
        <w:spacing w:before="360" w:after="360" w:line="276" w:lineRule="auto"/>
        <w:jc w:val="center"/>
        <w:rPr>
          <w:rFonts w:ascii="Palatino Linotype" w:hAnsi="Palatino Linotype"/>
          <w:sz w:val="22"/>
          <w:szCs w:val="22"/>
        </w:rPr>
      </w:pPr>
      <w:bookmarkStart w:id="0" w:name="_Hlk86837455"/>
      <w:r w:rsidRPr="00CA7E9B">
        <w:rPr>
          <w:rFonts w:ascii="Palatino Linotype" w:hAnsi="Palatino Linotype"/>
          <w:caps/>
          <w:sz w:val="22"/>
          <w:szCs w:val="22"/>
          <w:u w:val="single"/>
        </w:rPr>
        <w:t>ČESTNÉ PROHLÁŠENÍ o splnění základní způsobilosti</w:t>
      </w:r>
    </w:p>
    <w:p w14:paraId="1F0562EF" w14:textId="77777777" w:rsidR="008E6E22" w:rsidRPr="00CA7E9B" w:rsidRDefault="008E6E22" w:rsidP="008E6E2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2CB12665" w14:textId="77777777" w:rsidR="008E6E22" w:rsidRPr="00CA7E9B" w:rsidRDefault="008E6E22" w:rsidP="008E6E2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231AB3AE" w14:textId="77777777" w:rsidR="008E6E22" w:rsidRPr="00CA7E9B" w:rsidRDefault="008E6E22" w:rsidP="008E6E2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526BDC86" w14:textId="77777777" w:rsidR="008E6E22" w:rsidRPr="00CA7E9B" w:rsidRDefault="008E6E22" w:rsidP="008E6E2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0EF7D102" w14:textId="77777777" w:rsidR="008E6E22" w:rsidRPr="00CA7E9B" w:rsidRDefault="008E6E22" w:rsidP="008E6E22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5419E269" w14:textId="77777777" w:rsidR="008E6E22" w:rsidRPr="00CA7E9B" w:rsidRDefault="008E6E22" w:rsidP="008E6E22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00FC831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87F9E71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52EE606B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1DF5CACE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97203D2" w14:textId="77777777" w:rsidR="008E6E22" w:rsidRPr="00CA7E9B" w:rsidRDefault="008E6E22" w:rsidP="008E6E2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60977F7" w14:textId="7712A720" w:rsidR="008E6E22" w:rsidRPr="00CA7E9B" w:rsidRDefault="008E6E22" w:rsidP="00016FD1">
      <w:pPr>
        <w:spacing w:line="276" w:lineRule="auto"/>
        <w:jc w:val="both"/>
        <w:rPr>
          <w:rFonts w:ascii="Palatino Linotype" w:hAnsi="Palatino Linotype"/>
          <w:b/>
          <w:i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jakožto níže podepsaný účastník v</w:t>
      </w:r>
      <w:r w:rsidR="00212951" w:rsidRPr="00CA7E9B">
        <w:rPr>
          <w:rFonts w:ascii="Palatino Linotype" w:hAnsi="Palatino Linotype"/>
          <w:sz w:val="22"/>
          <w:szCs w:val="22"/>
        </w:rPr>
        <w:t xml:space="preserve">e veřejné soutěži </w:t>
      </w:r>
      <w:r w:rsidRPr="00CA7E9B">
        <w:rPr>
          <w:rFonts w:ascii="Palatino Linotype" w:hAnsi="Palatino Linotype"/>
          <w:sz w:val="22"/>
          <w:szCs w:val="22"/>
        </w:rPr>
        <w:t xml:space="preserve">s názvem </w:t>
      </w:r>
      <w:r w:rsidR="00016FD1" w:rsidRPr="00CA7E9B">
        <w:rPr>
          <w:rFonts w:ascii="Palatino Linotype" w:hAnsi="Palatino Linotype"/>
          <w:b/>
          <w:bCs/>
          <w:sz w:val="22"/>
          <w:szCs w:val="22"/>
        </w:rPr>
        <w:t>„</w:t>
      </w:r>
      <w:r w:rsidR="00CA7E9B" w:rsidRPr="00CA7E9B">
        <w:rPr>
          <w:rFonts w:ascii="Palatino Linotype" w:hAnsi="Palatino Linotype"/>
          <w:b/>
          <w:sz w:val="22"/>
          <w:szCs w:val="22"/>
        </w:rPr>
        <w:t>O nejvhodnější návrh na uzavření smlouvy o spolupráci na hlavního partnera Botanické zahrady Praha v oblasti zmrzliny</w:t>
      </w:r>
      <w:r w:rsidR="00016FD1" w:rsidRPr="00CA7E9B">
        <w:rPr>
          <w:rFonts w:ascii="Palatino Linotype" w:hAnsi="Palatino Linotype"/>
          <w:b/>
          <w:bCs/>
          <w:sz w:val="22"/>
          <w:szCs w:val="22"/>
        </w:rPr>
        <w:t>“</w:t>
      </w:r>
      <w:r w:rsidR="00A978A9" w:rsidRPr="00CA7E9B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(dále jen „</w:t>
      </w:r>
      <w:r w:rsidRPr="00CA7E9B">
        <w:rPr>
          <w:rFonts w:ascii="Palatino Linotype" w:hAnsi="Palatino Linotype"/>
          <w:b/>
          <w:i/>
          <w:sz w:val="22"/>
          <w:szCs w:val="22"/>
        </w:rPr>
        <w:t>účastník</w:t>
      </w:r>
      <w:r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b/>
          <w:i/>
          <w:sz w:val="22"/>
          <w:szCs w:val="22"/>
        </w:rPr>
        <w:t>zadávacího řízení</w:t>
      </w:r>
      <w:r w:rsidRPr="00CA7E9B">
        <w:rPr>
          <w:rFonts w:ascii="Palatino Linotype" w:hAnsi="Palatino Linotype"/>
          <w:sz w:val="22"/>
          <w:szCs w:val="22"/>
        </w:rPr>
        <w:t xml:space="preserve">“) </w:t>
      </w:r>
      <w:r w:rsidR="001F6013">
        <w:rPr>
          <w:rFonts w:ascii="Palatino Linotype" w:hAnsi="Palatino Linotype"/>
          <w:sz w:val="22"/>
          <w:szCs w:val="22"/>
        </w:rPr>
        <w:t xml:space="preserve">analogicky </w:t>
      </w:r>
      <w:r w:rsidRPr="00CA7E9B">
        <w:rPr>
          <w:rFonts w:ascii="Palatino Linotype" w:hAnsi="Palatino Linotype"/>
          <w:sz w:val="22"/>
          <w:szCs w:val="22"/>
        </w:rPr>
        <w:t>v souladu s ustanovením § 86 odst. 2 ZZVZ ve vztahu k základní způsobilosti čestně prohlašuje, že dle ustanovení § 74 odst. 1 písm. a) až e) ZZVZ:</w:t>
      </w:r>
    </w:p>
    <w:p w14:paraId="454D2345" w14:textId="77777777" w:rsidR="00233974" w:rsidRPr="00CA7E9B" w:rsidRDefault="00233974" w:rsidP="008E6E2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44C0F21" w14:textId="77777777" w:rsidR="008E6E22" w:rsidRPr="00CA7E9B" w:rsidRDefault="008E6E22" w:rsidP="008E6E2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tuto podmínku musí splňovat také osoby, které mají v rámci struktury dodavatele práva spojená se zastupováním</w:t>
      </w:r>
      <w:r w:rsidR="002C0DB2"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/</w:t>
      </w:r>
      <w:r w:rsidR="002C0DB2"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rozhodováním</w:t>
      </w:r>
      <w:r w:rsidR="002C0DB2"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/</w:t>
      </w:r>
      <w:r w:rsidR="002C0DB2"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kontrolou dodavatele;</w:t>
      </w:r>
    </w:p>
    <w:p w14:paraId="04ED3B03" w14:textId="77777777" w:rsidR="008E6E22" w:rsidRPr="00CA7E9B" w:rsidRDefault="008E6E22" w:rsidP="008E6E2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nemá v České republice ani v zemi svého sídla v evidenci daní zachycen splatný daňový nedoplatek;</w:t>
      </w:r>
    </w:p>
    <w:p w14:paraId="1BFD8349" w14:textId="77777777" w:rsidR="008E6E22" w:rsidRPr="00CA7E9B" w:rsidRDefault="008E6E22" w:rsidP="008E6E2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nemá v České republice ani v zemi svého sídla splatný nedoplatek na pojistném nebo na penále na veřejné zdravotní pojištění;</w:t>
      </w:r>
    </w:p>
    <w:p w14:paraId="67A24CE7" w14:textId="77B978E8" w:rsidR="008E6E22" w:rsidRDefault="008E6E22" w:rsidP="008E6E2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nemá v České republice ani v zemi svého sídla splatný nedoplatek na pojistném nebo na penále na sociální zabezpečení a příspěvku na státní politiku zaměstnanosti;</w:t>
      </w:r>
    </w:p>
    <w:p w14:paraId="21605B83" w14:textId="77777777" w:rsidR="00C30B13" w:rsidRPr="00CA7E9B" w:rsidRDefault="00C30B13" w:rsidP="00C30B13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586D1B66" w14:textId="77777777" w:rsidR="008E6E22" w:rsidRPr="00CA7E9B" w:rsidRDefault="008E6E22" w:rsidP="008E6E2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lastRenderedPageBreak/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6CC0FDF4" w14:textId="77777777" w:rsidR="008E6E22" w:rsidRPr="00CA7E9B" w:rsidRDefault="008E6E22" w:rsidP="008E6E22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42DB7B0B" w14:textId="77777777" w:rsidR="008E6E22" w:rsidRPr="00CA7E9B" w:rsidRDefault="008E6E22" w:rsidP="008E6E22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8E6E22" w:rsidRPr="00CA7E9B" w14:paraId="4DDC11CA" w14:textId="77777777" w:rsidTr="006C72C6">
        <w:trPr>
          <w:trHeight w:val="1106"/>
        </w:trPr>
        <w:tc>
          <w:tcPr>
            <w:tcW w:w="4621" w:type="dxa"/>
          </w:tcPr>
          <w:p w14:paraId="61AD2D96" w14:textId="61E949A6" w:rsidR="008E6E22" w:rsidRPr="00CA7E9B" w:rsidRDefault="008E6E22" w:rsidP="006C72C6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7E9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Pr="00CA7E9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(bude doplněno</w:t>
            </w:r>
            <w:r w:rsidRPr="00CA7E9B">
              <w:rPr>
                <w:rFonts w:ascii="Palatino Linotype" w:hAnsi="Palatino Linotype"/>
                <w:sz w:val="22"/>
                <w:szCs w:val="22"/>
              </w:rPr>
              <w:t xml:space="preserve">) dne </w:t>
            </w:r>
            <w:r w:rsidRPr="00CA7E9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4701" w:type="dxa"/>
          </w:tcPr>
          <w:p w14:paraId="4BBACA1A" w14:textId="77777777" w:rsidR="008E6E22" w:rsidRPr="00CA7E9B" w:rsidRDefault="00434080" w:rsidP="006C72C6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A7E9B">
              <w:rPr>
                <w:rFonts w:ascii="Palatino Linotype" w:hAnsi="Palatino Linotype"/>
                <w:sz w:val="22"/>
                <w:szCs w:val="22"/>
              </w:rPr>
              <w:t>__________</w:t>
            </w:r>
            <w:r w:rsidR="008E6E22" w:rsidRPr="00CA7E9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57E835E3" w14:textId="77777777" w:rsidR="008E6E22" w:rsidRPr="00CA7E9B" w:rsidRDefault="008E6E22" w:rsidP="006C72C6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CA7E9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02683BA1" w14:textId="77777777" w:rsidR="008E6E22" w:rsidRPr="00CA7E9B" w:rsidRDefault="008E6E22" w:rsidP="006C72C6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14:paraId="73C4541F" w14:textId="77777777" w:rsidR="008E6E22" w:rsidRPr="00CA7E9B" w:rsidRDefault="008E6E22" w:rsidP="006C72C6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0EA34BC7" w14:textId="77777777" w:rsidR="008E6E22" w:rsidRPr="00CA7E9B" w:rsidRDefault="008E6E22">
      <w:pPr>
        <w:rPr>
          <w:rFonts w:ascii="Palatino Linotype" w:hAnsi="Palatino Linotype"/>
          <w:sz w:val="22"/>
          <w:szCs w:val="22"/>
        </w:rPr>
        <w:sectPr w:rsidR="008E6E22" w:rsidRPr="00CA7E9B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6E21821" w14:textId="77777777" w:rsidR="008E6E22" w:rsidRPr="00CA7E9B" w:rsidRDefault="008E6E22" w:rsidP="00F82570">
      <w:pPr>
        <w:pStyle w:val="Nadpis3"/>
        <w:spacing w:before="240" w:after="240" w:line="276" w:lineRule="auto"/>
        <w:jc w:val="center"/>
        <w:rPr>
          <w:rFonts w:ascii="Palatino Linotype" w:hAnsi="Palatino Linotype"/>
          <w:b w:val="0"/>
          <w:caps/>
          <w:sz w:val="22"/>
          <w:szCs w:val="22"/>
          <w:u w:val="single"/>
        </w:rPr>
      </w:pPr>
      <w:r w:rsidRPr="00CA7E9B">
        <w:rPr>
          <w:rFonts w:ascii="Palatino Linotype" w:hAnsi="Palatino Linotype"/>
          <w:caps/>
          <w:sz w:val="22"/>
          <w:szCs w:val="22"/>
          <w:u w:val="single"/>
        </w:rPr>
        <w:lastRenderedPageBreak/>
        <w:t>ČESTNÉ PROHLÁŠENÍ o splnění PROFESNÍ způsobilosti</w:t>
      </w:r>
    </w:p>
    <w:p w14:paraId="0E8F5E60" w14:textId="66907D56" w:rsidR="008E6E22" w:rsidRPr="00CA7E9B" w:rsidRDefault="00B279E9" w:rsidP="00F82570">
      <w:pPr>
        <w:framePr w:w="4456" w:h="2461" w:hRule="exact" w:wrap="around" w:vAnchor="text" w:hAnchor="page" w:x="1321" w:y="-21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 xml:space="preserve"> </w:t>
      </w:r>
      <w:r w:rsidR="008E6E22" w:rsidRPr="00CA7E9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2D243682" w14:textId="77777777" w:rsidR="008E6E22" w:rsidRPr="00CA7E9B" w:rsidRDefault="008E6E22" w:rsidP="00F82570">
      <w:pPr>
        <w:framePr w:w="4456" w:h="2461" w:hRule="exact" w:wrap="around" w:vAnchor="text" w:hAnchor="page" w:x="1321" w:y="-21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14BE474" w14:textId="77777777" w:rsidR="008E6E22" w:rsidRPr="00CA7E9B" w:rsidRDefault="008E6E22" w:rsidP="00F82570">
      <w:pPr>
        <w:framePr w:w="4456" w:h="2461" w:hRule="exact" w:wrap="around" w:vAnchor="text" w:hAnchor="page" w:x="1321" w:y="-21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37881E11" w14:textId="77777777" w:rsidR="008E6E22" w:rsidRPr="00CA7E9B" w:rsidRDefault="008E6E22" w:rsidP="00F82570">
      <w:pPr>
        <w:framePr w:w="4456" w:h="2461" w:hRule="exact" w:wrap="around" w:vAnchor="text" w:hAnchor="page" w:x="1321" w:y="-21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7BF6498A" w14:textId="77777777" w:rsidR="008E6E22" w:rsidRPr="00CA7E9B" w:rsidRDefault="008E6E22" w:rsidP="008E6E22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32702B65" w14:textId="77777777" w:rsidR="008E6E22" w:rsidRPr="00CA7E9B" w:rsidRDefault="008E6E22" w:rsidP="008E6E22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43D89B3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17D860DC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308A0AD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5D08F4FF" w14:textId="77777777" w:rsidR="008E6E22" w:rsidRPr="00CA7E9B" w:rsidRDefault="008E6E22" w:rsidP="008E6E2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BABC6E9" w14:textId="044EFA65" w:rsidR="008E6E22" w:rsidRPr="00CA7E9B" w:rsidRDefault="008E6E22" w:rsidP="00016FD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jakožto níže podepsaný účastník v</w:t>
      </w:r>
      <w:r w:rsidR="00212951" w:rsidRPr="00CA7E9B">
        <w:rPr>
          <w:rFonts w:ascii="Palatino Linotype" w:hAnsi="Palatino Linotype"/>
          <w:sz w:val="22"/>
          <w:szCs w:val="22"/>
        </w:rPr>
        <w:t>e veřejné soutěži</w:t>
      </w:r>
      <w:r w:rsidRPr="00CA7E9B">
        <w:rPr>
          <w:rFonts w:ascii="Palatino Linotype" w:hAnsi="Palatino Linotype"/>
          <w:sz w:val="22"/>
          <w:szCs w:val="22"/>
        </w:rPr>
        <w:t xml:space="preserve"> </w:t>
      </w:r>
      <w:r w:rsidR="00212951" w:rsidRPr="00CA7E9B">
        <w:rPr>
          <w:rFonts w:ascii="Palatino Linotype" w:hAnsi="Palatino Linotype"/>
          <w:sz w:val="22"/>
          <w:szCs w:val="22"/>
        </w:rPr>
        <w:t xml:space="preserve">s názvem </w:t>
      </w:r>
      <w:r w:rsidR="00CA7E9B" w:rsidRPr="00CA7E9B">
        <w:rPr>
          <w:rFonts w:ascii="Palatino Linotype" w:hAnsi="Palatino Linotype"/>
          <w:b/>
          <w:bCs/>
          <w:sz w:val="22"/>
          <w:szCs w:val="22"/>
        </w:rPr>
        <w:t>„</w:t>
      </w:r>
      <w:r w:rsidR="00CA7E9B" w:rsidRPr="00CA7E9B">
        <w:rPr>
          <w:rFonts w:ascii="Palatino Linotype" w:hAnsi="Palatino Linotype"/>
          <w:b/>
          <w:sz w:val="22"/>
          <w:szCs w:val="22"/>
        </w:rPr>
        <w:t>O nejvhodnější návrh na uzavření smlouvy o spolupráci na hlavního partnera Botanické zahrady Praha v oblasti zmrzliny</w:t>
      </w:r>
      <w:r w:rsidR="00016FD1" w:rsidRPr="00CA7E9B">
        <w:rPr>
          <w:rFonts w:ascii="Palatino Linotype" w:hAnsi="Palatino Linotype"/>
          <w:b/>
          <w:bCs/>
          <w:sz w:val="22"/>
          <w:szCs w:val="22"/>
        </w:rPr>
        <w:t>“</w:t>
      </w:r>
      <w:r w:rsidR="00A978A9" w:rsidRPr="00CA7E9B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(dále jen „</w:t>
      </w:r>
      <w:r w:rsidRPr="00CA7E9B">
        <w:rPr>
          <w:rFonts w:ascii="Palatino Linotype" w:hAnsi="Palatino Linotype"/>
          <w:b/>
          <w:i/>
          <w:sz w:val="22"/>
          <w:szCs w:val="22"/>
        </w:rPr>
        <w:t>účastník</w:t>
      </w:r>
      <w:r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b/>
          <w:i/>
          <w:sz w:val="22"/>
          <w:szCs w:val="22"/>
        </w:rPr>
        <w:t>zadávacího řízení</w:t>
      </w:r>
      <w:r w:rsidRPr="00CA7E9B">
        <w:rPr>
          <w:rFonts w:ascii="Palatino Linotype" w:hAnsi="Palatino Linotype"/>
          <w:sz w:val="22"/>
          <w:szCs w:val="22"/>
        </w:rPr>
        <w:t xml:space="preserve">“) </w:t>
      </w:r>
      <w:r w:rsidR="00DF314A">
        <w:rPr>
          <w:rFonts w:ascii="Palatino Linotype" w:hAnsi="Palatino Linotype"/>
          <w:sz w:val="22"/>
          <w:szCs w:val="22"/>
        </w:rPr>
        <w:t xml:space="preserve">analogicky </w:t>
      </w:r>
      <w:r w:rsidRPr="00CA7E9B">
        <w:rPr>
          <w:rFonts w:ascii="Palatino Linotype" w:hAnsi="Palatino Linotype"/>
          <w:sz w:val="22"/>
          <w:szCs w:val="22"/>
        </w:rPr>
        <w:t>v souladu s ustanovením § 86 odst. 2 ZZVZ ve vztahu k základní způsobilosti čestně prohlašuje, že dle ustanovení § 7</w:t>
      </w:r>
      <w:r w:rsidR="00DB2092" w:rsidRPr="00CA7E9B">
        <w:rPr>
          <w:rFonts w:ascii="Palatino Linotype" w:hAnsi="Palatino Linotype"/>
          <w:sz w:val="22"/>
          <w:szCs w:val="22"/>
        </w:rPr>
        <w:t>7</w:t>
      </w:r>
      <w:r w:rsidRPr="00CA7E9B">
        <w:rPr>
          <w:rFonts w:ascii="Palatino Linotype" w:hAnsi="Palatino Linotype"/>
          <w:sz w:val="22"/>
          <w:szCs w:val="22"/>
        </w:rPr>
        <w:t xml:space="preserve"> ZZVZ</w:t>
      </w:r>
      <w:r w:rsidR="00DB2092" w:rsidRPr="00CA7E9B">
        <w:rPr>
          <w:rFonts w:ascii="Palatino Linotype" w:hAnsi="Palatino Linotype"/>
          <w:sz w:val="22"/>
          <w:szCs w:val="22"/>
        </w:rPr>
        <w:t xml:space="preserve"> splňuj</w:t>
      </w:r>
      <w:r w:rsidR="006A0ECE" w:rsidRPr="00CA7E9B">
        <w:rPr>
          <w:rFonts w:ascii="Palatino Linotype" w:hAnsi="Palatino Linotype"/>
          <w:sz w:val="22"/>
          <w:szCs w:val="22"/>
        </w:rPr>
        <w:t>e</w:t>
      </w:r>
      <w:r w:rsidR="00DB2092" w:rsidRPr="00CA7E9B">
        <w:rPr>
          <w:rFonts w:ascii="Palatino Linotype" w:hAnsi="Palatino Linotype"/>
          <w:sz w:val="22"/>
          <w:szCs w:val="22"/>
        </w:rPr>
        <w:t xml:space="preserve"> podmínky profesní kvalifikace</w:t>
      </w:r>
      <w:r w:rsidR="006A0ECE" w:rsidRPr="00CA7E9B">
        <w:rPr>
          <w:rFonts w:ascii="Palatino Linotype" w:hAnsi="Palatino Linotype"/>
          <w:sz w:val="22"/>
          <w:szCs w:val="22"/>
        </w:rPr>
        <w:t xml:space="preserve">, zejm. že je oprávněn podnikat v rozsahu odpovídajícímu předmětu veřejné </w:t>
      </w:r>
      <w:r w:rsidR="006C72C6">
        <w:rPr>
          <w:rFonts w:ascii="Palatino Linotype" w:hAnsi="Palatino Linotype"/>
          <w:sz w:val="22"/>
          <w:szCs w:val="22"/>
        </w:rPr>
        <w:t>soutěže</w:t>
      </w:r>
      <w:r w:rsidR="006A0ECE" w:rsidRPr="00CA7E9B">
        <w:rPr>
          <w:rFonts w:ascii="Palatino Linotype" w:hAnsi="Palatino Linotype"/>
          <w:sz w:val="22"/>
          <w:szCs w:val="22"/>
        </w:rPr>
        <w:t xml:space="preserve">, </w:t>
      </w:r>
      <w:r w:rsidR="00F82570" w:rsidRPr="00CA7E9B">
        <w:rPr>
          <w:rFonts w:ascii="Palatino Linotype" w:hAnsi="Palatino Linotype"/>
          <w:sz w:val="22"/>
          <w:szCs w:val="22"/>
        </w:rPr>
        <w:t>a je odborně způsobilý nebo disponuje osobou, jejímž prostřednictvím odbornou způsobilost zabezpečuje</w:t>
      </w:r>
      <w:r w:rsidR="00081A28" w:rsidRPr="00CA7E9B">
        <w:rPr>
          <w:rFonts w:ascii="Palatino Linotype" w:hAnsi="Palatino Linotype"/>
          <w:sz w:val="22"/>
          <w:szCs w:val="22"/>
        </w:rPr>
        <w:t>.</w:t>
      </w:r>
    </w:p>
    <w:p w14:paraId="2B3A31C5" w14:textId="77777777" w:rsidR="00081A28" w:rsidRPr="00CA7E9B" w:rsidRDefault="00081A28" w:rsidP="00016FD1">
      <w:pPr>
        <w:spacing w:line="276" w:lineRule="auto"/>
        <w:jc w:val="both"/>
        <w:rPr>
          <w:rFonts w:ascii="Palatino Linotype" w:hAnsi="Palatino Linotype"/>
          <w:b/>
          <w:i/>
          <w:sz w:val="22"/>
          <w:szCs w:val="22"/>
        </w:rPr>
      </w:pPr>
    </w:p>
    <w:p w14:paraId="47FA9E2E" w14:textId="77777777" w:rsidR="00DB2092" w:rsidRPr="00CA7E9B" w:rsidRDefault="00DB2092" w:rsidP="00DB2092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 xml:space="preserve">V </w:t>
      </w:r>
      <w:r w:rsidRPr="00CA7E9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CA7E9B">
        <w:rPr>
          <w:rFonts w:ascii="Palatino Linotype" w:hAnsi="Palatino Linotype"/>
          <w:sz w:val="22"/>
          <w:szCs w:val="22"/>
        </w:rPr>
        <w:t xml:space="preserve">) dne </w:t>
      </w:r>
      <w:r w:rsidRPr="00CA7E9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8881" w:type="dxa"/>
        <w:tblLook w:val="04A0" w:firstRow="1" w:lastRow="0" w:firstColumn="1" w:lastColumn="0" w:noHBand="0" w:noVBand="1"/>
      </w:tblPr>
      <w:tblGrid>
        <w:gridCol w:w="8881"/>
      </w:tblGrid>
      <w:tr w:rsidR="00434D1C" w:rsidRPr="00CA7E9B" w14:paraId="6B11ACAC" w14:textId="77777777" w:rsidTr="0092741D">
        <w:trPr>
          <w:trHeight w:val="2180"/>
        </w:trPr>
        <w:tc>
          <w:tcPr>
            <w:tcW w:w="8881" w:type="dxa"/>
          </w:tcPr>
          <w:p w14:paraId="749313C3" w14:textId="77777777" w:rsidR="00434D1C" w:rsidRPr="00CA7E9B" w:rsidRDefault="00434080" w:rsidP="00434D1C">
            <w:pPr>
              <w:spacing w:before="840" w:line="276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CA7E9B">
              <w:rPr>
                <w:rFonts w:ascii="Palatino Linotype" w:hAnsi="Palatino Linotype"/>
                <w:sz w:val="22"/>
                <w:szCs w:val="22"/>
              </w:rPr>
              <w:t>__________</w:t>
            </w:r>
            <w:r w:rsidR="00434D1C" w:rsidRPr="00CA7E9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496A23DD" w14:textId="77777777" w:rsidR="00434D1C" w:rsidRPr="00CA7E9B" w:rsidRDefault="00434D1C" w:rsidP="00434080">
            <w:pPr>
              <w:spacing w:before="120" w:after="120" w:line="276" w:lineRule="auto"/>
              <w:ind w:left="4762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CA7E9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07EEB13A" w14:textId="77777777" w:rsidR="00434D1C" w:rsidRPr="00CA7E9B" w:rsidRDefault="00434D1C" w:rsidP="006C72C6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B675319" w14:textId="77777777" w:rsidR="00CA7E9B" w:rsidRDefault="00CA7E9B" w:rsidP="00CA7E9B">
      <w:pPr>
        <w:keepNext/>
        <w:spacing w:before="360" w:after="360" w:line="276" w:lineRule="auto"/>
        <w:outlineLvl w:val="2"/>
        <w:rPr>
          <w:rFonts w:ascii="Palatino Linotype" w:hAnsi="Palatino Linotype"/>
          <w:b/>
          <w:caps/>
          <w:sz w:val="22"/>
          <w:szCs w:val="22"/>
          <w:u w:val="single"/>
        </w:rPr>
      </w:pPr>
    </w:p>
    <w:p w14:paraId="68BA73E5" w14:textId="536EB92F" w:rsidR="00DF314A" w:rsidRDefault="00EE5528" w:rsidP="00CA7E9B">
      <w:pPr>
        <w:keepNext/>
        <w:spacing w:before="360" w:after="360" w:line="276" w:lineRule="auto"/>
        <w:outlineLvl w:val="2"/>
        <w:rPr>
          <w:rFonts w:ascii="Palatino Linotype" w:hAnsi="Palatino Linotype"/>
          <w:b/>
          <w:caps/>
          <w:sz w:val="22"/>
          <w:szCs w:val="22"/>
          <w:u w:val="single"/>
        </w:rPr>
      </w:pPr>
      <w:r>
        <w:rPr>
          <w:rFonts w:ascii="Palatino Linotype" w:hAnsi="Palatino Linotype"/>
          <w:b/>
          <w:caps/>
          <w:sz w:val="22"/>
          <w:szCs w:val="22"/>
          <w:u w:val="single"/>
        </w:rPr>
        <w:br w:type="page"/>
      </w:r>
    </w:p>
    <w:p w14:paraId="077089D1" w14:textId="38F6A23B" w:rsidR="00233974" w:rsidRPr="00CA7E9B" w:rsidRDefault="00233974" w:rsidP="00C30B13">
      <w:pPr>
        <w:keepNext/>
        <w:spacing w:before="360" w:after="360" w:line="276" w:lineRule="auto"/>
        <w:jc w:val="center"/>
        <w:outlineLvl w:val="2"/>
        <w:rPr>
          <w:rFonts w:ascii="Palatino Linotype" w:hAnsi="Palatino Linotype"/>
          <w:b/>
          <w:caps/>
          <w:sz w:val="22"/>
          <w:szCs w:val="22"/>
          <w:u w:val="single"/>
        </w:rPr>
      </w:pPr>
      <w:r w:rsidRPr="00CA7E9B">
        <w:rPr>
          <w:rFonts w:ascii="Palatino Linotype" w:hAnsi="Palatino Linotype"/>
          <w:b/>
          <w:caps/>
          <w:sz w:val="22"/>
          <w:szCs w:val="22"/>
          <w:u w:val="single"/>
        </w:rPr>
        <w:lastRenderedPageBreak/>
        <w:t>ČESTNÉ PROHLÁŠENÍ ke společensky odpovědnému plnění veřejné zakázky dle ustanovení § 6 odst. 4 ZZVZ</w:t>
      </w:r>
    </w:p>
    <w:p w14:paraId="0363BBCB" w14:textId="310FA7CA" w:rsidR="00233974" w:rsidRDefault="00233974" w:rsidP="00233974">
      <w:pPr>
        <w:spacing w:line="320" w:lineRule="atLeast"/>
        <w:rPr>
          <w:rFonts w:ascii="Palatino Linotype" w:hAnsi="Palatino Linotype" w:cs="Arial"/>
          <w:sz w:val="22"/>
          <w:szCs w:val="22"/>
        </w:rPr>
      </w:pPr>
    </w:p>
    <w:p w14:paraId="40A4CB7F" w14:textId="77777777" w:rsidR="00CA7E9B" w:rsidRPr="00CA7E9B" w:rsidRDefault="00CA7E9B" w:rsidP="00233974">
      <w:pPr>
        <w:spacing w:line="320" w:lineRule="atLeast"/>
        <w:rPr>
          <w:rFonts w:ascii="Palatino Linotype" w:hAnsi="Palatino Linotype" w:cs="Arial"/>
          <w:sz w:val="22"/>
          <w:szCs w:val="22"/>
        </w:rPr>
      </w:pPr>
    </w:p>
    <w:p w14:paraId="24281C4F" w14:textId="77777777" w:rsidR="00233974" w:rsidRPr="00CA7E9B" w:rsidRDefault="00233974" w:rsidP="00233974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31D2DA11" w14:textId="77777777" w:rsidR="00233974" w:rsidRPr="00CA7E9B" w:rsidRDefault="00233974" w:rsidP="00233974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01049014" w14:textId="77777777" w:rsidR="00233974" w:rsidRPr="00CA7E9B" w:rsidRDefault="00233974" w:rsidP="00233974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2717F0D6" w14:textId="77777777" w:rsidR="00233974" w:rsidRPr="00CA7E9B" w:rsidRDefault="00233974" w:rsidP="00233974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CA7E9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5C7F039B" w14:textId="77777777" w:rsidR="00233974" w:rsidRPr="00CA7E9B" w:rsidRDefault="00233974" w:rsidP="00233974">
      <w:pPr>
        <w:keepNext/>
        <w:spacing w:before="120" w:after="120" w:line="276" w:lineRule="auto"/>
        <w:jc w:val="center"/>
        <w:outlineLvl w:val="0"/>
        <w:rPr>
          <w:rFonts w:ascii="Palatino Linotype" w:hAnsi="Palatino Linotype"/>
          <w:sz w:val="22"/>
          <w:szCs w:val="22"/>
        </w:rPr>
      </w:pPr>
    </w:p>
    <w:p w14:paraId="0FBA29B1" w14:textId="77777777" w:rsidR="00233974" w:rsidRPr="00CA7E9B" w:rsidRDefault="00233974" w:rsidP="00233974">
      <w:pPr>
        <w:keepNext/>
        <w:spacing w:before="120" w:after="120" w:line="276" w:lineRule="auto"/>
        <w:jc w:val="both"/>
        <w:outlineLvl w:val="0"/>
        <w:rPr>
          <w:rFonts w:ascii="Palatino Linotype" w:hAnsi="Palatino Linotype"/>
          <w:sz w:val="22"/>
          <w:szCs w:val="22"/>
        </w:rPr>
      </w:pPr>
    </w:p>
    <w:p w14:paraId="73DE14F5" w14:textId="77777777" w:rsidR="00233974" w:rsidRPr="00CA7E9B" w:rsidRDefault="00233974" w:rsidP="0023397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29D6FAE8" w14:textId="77777777" w:rsidR="00233974" w:rsidRPr="00CA7E9B" w:rsidRDefault="00233974" w:rsidP="0023397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7647285" w14:textId="77777777" w:rsidR="00233974" w:rsidRPr="00CA7E9B" w:rsidRDefault="00233974" w:rsidP="0023397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238A22CC" w14:textId="77777777" w:rsidR="00233974" w:rsidRPr="00CA7E9B" w:rsidRDefault="00233974" w:rsidP="0023397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0565B4B8" w14:textId="77777777" w:rsidR="00233974" w:rsidRPr="00CA7E9B" w:rsidRDefault="00233974" w:rsidP="0023397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9D2AAB2" w14:textId="19B367A3" w:rsidR="00233974" w:rsidRPr="00CA7E9B" w:rsidRDefault="00233974" w:rsidP="00F85586">
      <w:pPr>
        <w:spacing w:line="276" w:lineRule="auto"/>
        <w:jc w:val="both"/>
        <w:rPr>
          <w:rFonts w:ascii="Palatino Linotype" w:hAnsi="Palatino Linotype"/>
          <w:b/>
          <w:i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jakožto níže podepsaný účastník v</w:t>
      </w:r>
      <w:r w:rsidR="00212951" w:rsidRPr="00CA7E9B">
        <w:rPr>
          <w:rFonts w:ascii="Palatino Linotype" w:hAnsi="Palatino Linotype"/>
          <w:sz w:val="22"/>
          <w:szCs w:val="22"/>
        </w:rPr>
        <w:t>e veřejné soutěži</w:t>
      </w:r>
      <w:r w:rsidRPr="00CA7E9B">
        <w:rPr>
          <w:rFonts w:ascii="Palatino Linotype" w:hAnsi="Palatino Linotype"/>
          <w:sz w:val="22"/>
          <w:szCs w:val="22"/>
        </w:rPr>
        <w:t xml:space="preserve"> s názvem </w:t>
      </w:r>
      <w:r w:rsidR="00CA7E9B" w:rsidRPr="00CA7E9B">
        <w:rPr>
          <w:rFonts w:ascii="Palatino Linotype" w:hAnsi="Palatino Linotype"/>
          <w:b/>
          <w:bCs/>
          <w:sz w:val="22"/>
          <w:szCs w:val="22"/>
        </w:rPr>
        <w:t>„</w:t>
      </w:r>
      <w:r w:rsidR="00CA7E9B" w:rsidRPr="00CA7E9B">
        <w:rPr>
          <w:rFonts w:ascii="Palatino Linotype" w:hAnsi="Palatino Linotype"/>
          <w:b/>
          <w:sz w:val="22"/>
          <w:szCs w:val="22"/>
        </w:rPr>
        <w:t>O nejvhodnější návrh na uzavření smlouvy o spolupráci na hlavního partnera Botanické zahrady Praha v oblasti zmrzliny</w:t>
      </w:r>
      <w:r w:rsidR="00CA7E9B" w:rsidRPr="00CA7E9B">
        <w:rPr>
          <w:rFonts w:ascii="Palatino Linotype" w:hAnsi="Palatino Linotype"/>
          <w:b/>
          <w:bCs/>
          <w:sz w:val="22"/>
          <w:szCs w:val="22"/>
        </w:rPr>
        <w:t>“</w:t>
      </w:r>
      <w:r w:rsidR="00A978A9" w:rsidRPr="00CA7E9B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(dále jen „</w:t>
      </w:r>
      <w:r w:rsidRPr="00CA7E9B">
        <w:rPr>
          <w:rFonts w:ascii="Palatino Linotype" w:hAnsi="Palatino Linotype"/>
          <w:b/>
          <w:i/>
          <w:sz w:val="22"/>
          <w:szCs w:val="22"/>
        </w:rPr>
        <w:t>účastník</w:t>
      </w:r>
      <w:r w:rsidRPr="00CA7E9B">
        <w:rPr>
          <w:rFonts w:ascii="Palatino Linotype" w:hAnsi="Palatino Linotype"/>
          <w:sz w:val="22"/>
          <w:szCs w:val="22"/>
        </w:rPr>
        <w:t xml:space="preserve"> </w:t>
      </w:r>
      <w:r w:rsidRPr="00CA7E9B">
        <w:rPr>
          <w:rFonts w:ascii="Palatino Linotype" w:hAnsi="Palatino Linotype"/>
          <w:b/>
          <w:i/>
          <w:sz w:val="22"/>
          <w:szCs w:val="22"/>
        </w:rPr>
        <w:t>zadávacího řízení</w:t>
      </w:r>
      <w:r w:rsidRPr="00CA7E9B">
        <w:rPr>
          <w:rFonts w:ascii="Palatino Linotype" w:hAnsi="Palatino Linotype"/>
          <w:sz w:val="22"/>
          <w:szCs w:val="22"/>
        </w:rPr>
        <w:t xml:space="preserve">“) </w:t>
      </w:r>
      <w:r w:rsidR="00DF314A">
        <w:rPr>
          <w:rFonts w:ascii="Palatino Linotype" w:hAnsi="Palatino Linotype"/>
          <w:sz w:val="22"/>
          <w:szCs w:val="22"/>
        </w:rPr>
        <w:t xml:space="preserve">analogicky </w:t>
      </w:r>
      <w:r w:rsidRPr="00CA7E9B">
        <w:rPr>
          <w:rFonts w:ascii="Palatino Linotype" w:hAnsi="Palatino Linotype"/>
          <w:sz w:val="22"/>
          <w:szCs w:val="22"/>
        </w:rPr>
        <w:t>v souladu s ustanovením</w:t>
      </w:r>
      <w:r w:rsidRPr="00CA7E9B">
        <w:rPr>
          <w:rFonts w:ascii="Palatino Linotype" w:hAnsi="Palatino Linotype"/>
          <w:b/>
          <w:sz w:val="22"/>
          <w:szCs w:val="22"/>
        </w:rPr>
        <w:t xml:space="preserve"> </w:t>
      </w:r>
      <w:r w:rsidRPr="00CA7E9B">
        <w:rPr>
          <w:rFonts w:ascii="Palatino Linotype" w:hAnsi="Palatino Linotype"/>
          <w:sz w:val="22"/>
          <w:szCs w:val="22"/>
        </w:rPr>
        <w:t>§ 53 ZZVZ, čestně prohlašuje, že pokud s ním bude uzavřena smlouva, zajistí po celou dobu:</w:t>
      </w:r>
    </w:p>
    <w:p w14:paraId="11EB3CD1" w14:textId="77777777" w:rsidR="00233974" w:rsidRPr="00CA7E9B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</w:p>
    <w:p w14:paraId="066E3038" w14:textId="3FD503C1" w:rsidR="00233974" w:rsidRPr="00E54CD7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 xml:space="preserve">a) plnění veškerých povinností vyplývající z právních předpisů České republiky, zejména pak z předpisů pracovněprávních, předpisů z oblasti zaměstnanosti a bezpečnosti ochrany zdraví při práci (zákon č. 262/2006 Sb., zákoník práce, ve znění pozdějších předpisů a zákon č. 435/2004 Sb., o </w:t>
      </w:r>
      <w:r w:rsidRPr="00E54CD7">
        <w:rPr>
          <w:rFonts w:ascii="Palatino Linotype" w:hAnsi="Palatino Linotype"/>
          <w:sz w:val="22"/>
          <w:szCs w:val="22"/>
        </w:rPr>
        <w:t xml:space="preserve">zaměstnanosti, ve znění pozdějších předpisů), a to vůči všem osobám, které se na plnění veřejné </w:t>
      </w:r>
      <w:r w:rsidR="00E54CD7" w:rsidRPr="00E54CD7">
        <w:rPr>
          <w:rFonts w:ascii="Palatino Linotype" w:hAnsi="Palatino Linotype"/>
          <w:sz w:val="22"/>
          <w:szCs w:val="22"/>
        </w:rPr>
        <w:t>soutěže</w:t>
      </w:r>
      <w:r w:rsidRPr="00E54CD7">
        <w:rPr>
          <w:rFonts w:ascii="Palatino Linotype" w:hAnsi="Palatino Linotype"/>
          <w:sz w:val="22"/>
          <w:szCs w:val="22"/>
        </w:rPr>
        <w:t xml:space="preserve"> podílejí;</w:t>
      </w:r>
    </w:p>
    <w:p w14:paraId="0D15D4C0" w14:textId="69FDD2FC" w:rsidR="00233974" w:rsidRPr="00E54CD7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E54CD7">
        <w:rPr>
          <w:rFonts w:ascii="Palatino Linotype" w:hAnsi="Palatino Linotype"/>
          <w:sz w:val="22"/>
          <w:szCs w:val="22"/>
        </w:rPr>
        <w:t xml:space="preserve">b) sjednání a dodržování smluvních podmínek se svými poddodavateli srovnatelných s podmínkami sjednanými ve Smlouvě na plnění veřejné </w:t>
      </w:r>
      <w:r w:rsidR="00E54CD7" w:rsidRPr="00E54CD7">
        <w:rPr>
          <w:rFonts w:ascii="Palatino Linotype" w:hAnsi="Palatino Linotype"/>
          <w:sz w:val="22"/>
          <w:szCs w:val="22"/>
        </w:rPr>
        <w:t>soutěže</w:t>
      </w:r>
      <w:r w:rsidRPr="00E54CD7">
        <w:rPr>
          <w:rFonts w:ascii="Palatino Linotype" w:hAnsi="Palatino Linotype"/>
          <w:sz w:val="22"/>
          <w:szCs w:val="22"/>
        </w:rPr>
        <w:t xml:space="preserve">, a to v rozsahu výše smluvních pokut a délky záruční doby; uvedené smluvní podmínky se považují za srovnatelné, bude-li výše smluvních pokut a délka záruční doby shodná se Smlouvou na veřejnou </w:t>
      </w:r>
      <w:r w:rsidR="00E54CD7" w:rsidRPr="00E54CD7">
        <w:rPr>
          <w:rFonts w:ascii="Palatino Linotype" w:hAnsi="Palatino Linotype"/>
          <w:sz w:val="22"/>
          <w:szCs w:val="22"/>
        </w:rPr>
        <w:t>soutěž</w:t>
      </w:r>
      <w:r w:rsidRPr="00E54CD7">
        <w:rPr>
          <w:rFonts w:ascii="Palatino Linotype" w:hAnsi="Palatino Linotype"/>
          <w:sz w:val="22"/>
          <w:szCs w:val="22"/>
        </w:rPr>
        <w:t>;</w:t>
      </w:r>
    </w:p>
    <w:p w14:paraId="198F8EFD" w14:textId="01BB1566" w:rsidR="00233974" w:rsidRPr="00E54CD7" w:rsidRDefault="00C30B13" w:rsidP="0023397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</w:t>
      </w:r>
      <w:r w:rsidR="00233974" w:rsidRPr="00E54CD7">
        <w:rPr>
          <w:rFonts w:ascii="Palatino Linotype" w:hAnsi="Palatino Linotype"/>
          <w:sz w:val="22"/>
          <w:szCs w:val="22"/>
        </w:rPr>
        <w:t xml:space="preserve">) snížení negativního dopadu své činnosti při plnění veřejné </w:t>
      </w:r>
      <w:r w:rsidR="00E54CD7" w:rsidRPr="00E54CD7">
        <w:rPr>
          <w:rFonts w:ascii="Palatino Linotype" w:hAnsi="Palatino Linotype"/>
          <w:sz w:val="22"/>
          <w:szCs w:val="22"/>
        </w:rPr>
        <w:t>soutěže</w:t>
      </w:r>
      <w:r w:rsidR="00233974" w:rsidRPr="00E54CD7">
        <w:rPr>
          <w:rFonts w:ascii="Palatino Linotype" w:hAnsi="Palatino Linotype"/>
          <w:sz w:val="22"/>
          <w:szCs w:val="22"/>
        </w:rPr>
        <w:t xml:space="preserve"> na životní prostředí, zejména pak, že budu:</w:t>
      </w:r>
    </w:p>
    <w:p w14:paraId="336D2D18" w14:textId="77777777" w:rsidR="00233974" w:rsidRPr="00CA7E9B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E54CD7">
        <w:rPr>
          <w:rFonts w:ascii="Palatino Linotype" w:hAnsi="Palatino Linotype"/>
          <w:sz w:val="22"/>
          <w:szCs w:val="22"/>
        </w:rPr>
        <w:t>•</w:t>
      </w:r>
      <w:r w:rsidRPr="00E54CD7">
        <w:rPr>
          <w:rFonts w:ascii="Palatino Linotype" w:hAnsi="Palatino Linotype"/>
          <w:sz w:val="22"/>
          <w:szCs w:val="22"/>
        </w:rPr>
        <w:tab/>
        <w:t>využívat nízko emisní automobily, jsou-li k dispozici;</w:t>
      </w:r>
      <w:r w:rsidRPr="00CA7E9B">
        <w:rPr>
          <w:rFonts w:ascii="Palatino Linotype" w:hAnsi="Palatino Linotype"/>
          <w:sz w:val="22"/>
          <w:szCs w:val="22"/>
        </w:rPr>
        <w:t xml:space="preserve"> </w:t>
      </w:r>
    </w:p>
    <w:p w14:paraId="7E67B97F" w14:textId="77777777" w:rsidR="00233974" w:rsidRPr="00CA7E9B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•</w:t>
      </w:r>
      <w:r w:rsidRPr="00CA7E9B">
        <w:rPr>
          <w:rFonts w:ascii="Palatino Linotype" w:hAnsi="Palatino Linotype"/>
          <w:sz w:val="22"/>
          <w:szCs w:val="22"/>
        </w:rPr>
        <w:tab/>
        <w:t xml:space="preserve">usilovat o to, aby veškeré listinné výstupy, odevzdávané objednateli při realizaci </w:t>
      </w:r>
      <w:r w:rsidRPr="00CA7E9B">
        <w:rPr>
          <w:rFonts w:ascii="Palatino Linotype" w:hAnsi="Palatino Linotype"/>
          <w:sz w:val="22"/>
          <w:szCs w:val="22"/>
        </w:rPr>
        <w:tab/>
        <w:t xml:space="preserve">veřejné zakázky, byly vytištěny na papír, který je šetrný k životnímu prostředí, je-li to </w:t>
      </w:r>
      <w:r w:rsidRPr="00CA7E9B">
        <w:rPr>
          <w:rFonts w:ascii="Palatino Linotype" w:hAnsi="Palatino Linotype"/>
          <w:sz w:val="22"/>
          <w:szCs w:val="22"/>
        </w:rPr>
        <w:tab/>
        <w:t>možné, a také, že budu motivovat své zaměstnance k efektivnímu a úspornému tisku;</w:t>
      </w:r>
    </w:p>
    <w:p w14:paraId="6C443DC9" w14:textId="77777777" w:rsidR="00233974" w:rsidRPr="00CA7E9B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•</w:t>
      </w:r>
      <w:r w:rsidRPr="00CA7E9B">
        <w:rPr>
          <w:rFonts w:ascii="Palatino Linotype" w:hAnsi="Palatino Linotype"/>
          <w:sz w:val="22"/>
          <w:szCs w:val="22"/>
        </w:rPr>
        <w:tab/>
        <w:t>využívat v maximální míře elektronickou komunikaci;</w:t>
      </w:r>
    </w:p>
    <w:p w14:paraId="11034394" w14:textId="77777777" w:rsidR="00233974" w:rsidRPr="00CA7E9B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•</w:t>
      </w:r>
      <w:r w:rsidRPr="00CA7E9B">
        <w:rPr>
          <w:rFonts w:ascii="Palatino Linotype" w:hAnsi="Palatino Linotype"/>
          <w:sz w:val="22"/>
          <w:szCs w:val="22"/>
        </w:rPr>
        <w:tab/>
        <w:t>předcházet znečišťování ovzduší a snižoval úroveň znečišťování, pokud je to možné;</w:t>
      </w:r>
    </w:p>
    <w:p w14:paraId="45444C79" w14:textId="77777777" w:rsidR="00233974" w:rsidRPr="00CA7E9B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•</w:t>
      </w:r>
      <w:r w:rsidRPr="00CA7E9B">
        <w:rPr>
          <w:rFonts w:ascii="Palatino Linotype" w:hAnsi="Palatino Linotype"/>
          <w:sz w:val="22"/>
          <w:szCs w:val="22"/>
        </w:rPr>
        <w:tab/>
        <w:t>využívat obaly šetrné k životnímu prostředí, pokud je to možné;</w:t>
      </w:r>
    </w:p>
    <w:p w14:paraId="10702A09" w14:textId="0B24C414" w:rsidR="00233974" w:rsidRDefault="00233974" w:rsidP="00233974">
      <w:pPr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•</w:t>
      </w:r>
      <w:r w:rsidRPr="00CA7E9B">
        <w:rPr>
          <w:rFonts w:ascii="Palatino Linotype" w:hAnsi="Palatino Linotype"/>
          <w:sz w:val="22"/>
          <w:szCs w:val="22"/>
        </w:rPr>
        <w:tab/>
        <w:t xml:space="preserve">předcházet vzniku odpadů, stanovením hierarchie nakládání s nimi a prosazováním </w:t>
      </w:r>
      <w:r w:rsidRPr="00CA7E9B">
        <w:rPr>
          <w:rFonts w:ascii="Palatino Linotype" w:hAnsi="Palatino Linotype"/>
          <w:sz w:val="22"/>
          <w:szCs w:val="22"/>
        </w:rPr>
        <w:tab/>
        <w:t>základních principů ochrany životního prostředí a zdraví lidí při nakládání s odpady.</w:t>
      </w:r>
    </w:p>
    <w:p w14:paraId="1C82E5EB" w14:textId="64BB3A1E" w:rsidR="00C30B13" w:rsidRDefault="00C30B13" w:rsidP="00233974">
      <w:pPr>
        <w:jc w:val="both"/>
        <w:rPr>
          <w:rFonts w:ascii="Palatino Linotype" w:hAnsi="Palatino Linotype"/>
          <w:sz w:val="22"/>
          <w:szCs w:val="22"/>
        </w:rPr>
      </w:pPr>
    </w:p>
    <w:p w14:paraId="7DB17141" w14:textId="1B52BB15" w:rsidR="00C30B13" w:rsidRDefault="00C30B13" w:rsidP="00233974">
      <w:pPr>
        <w:jc w:val="both"/>
        <w:rPr>
          <w:rFonts w:ascii="Palatino Linotype" w:hAnsi="Palatino Linotype"/>
          <w:sz w:val="22"/>
          <w:szCs w:val="22"/>
        </w:rPr>
      </w:pPr>
    </w:p>
    <w:p w14:paraId="4FDFE0D5" w14:textId="5AC11ACD" w:rsidR="00C30B13" w:rsidRDefault="00C30B13" w:rsidP="00233974">
      <w:pPr>
        <w:jc w:val="both"/>
        <w:rPr>
          <w:rFonts w:ascii="Palatino Linotype" w:hAnsi="Palatino Linotype"/>
          <w:sz w:val="22"/>
          <w:szCs w:val="22"/>
        </w:rPr>
      </w:pPr>
    </w:p>
    <w:p w14:paraId="3D2E18FE" w14:textId="77777777" w:rsidR="00C30B13" w:rsidRPr="00CA7E9B" w:rsidRDefault="00C30B13" w:rsidP="00233974">
      <w:pPr>
        <w:jc w:val="both"/>
        <w:rPr>
          <w:rFonts w:ascii="Palatino Linotype" w:hAnsi="Palatino Linotype"/>
          <w:sz w:val="22"/>
          <w:szCs w:val="22"/>
        </w:rPr>
      </w:pPr>
    </w:p>
    <w:p w14:paraId="3A095B8F" w14:textId="0AAF1BF8" w:rsidR="00233974" w:rsidRPr="00CA7E9B" w:rsidRDefault="00C30B13" w:rsidP="0023397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d</w:t>
      </w:r>
      <w:r w:rsidR="00233974" w:rsidRPr="00CA7E9B">
        <w:rPr>
          <w:rFonts w:ascii="Palatino Linotype" w:hAnsi="Palatino Linotype"/>
          <w:sz w:val="22"/>
          <w:szCs w:val="22"/>
        </w:rPr>
        <w:t>) dodržování povinností uvedených v bodech 1 až 3 tohoto čestného prohlášení ve sjednaných smluvních podmínkách.</w:t>
      </w:r>
    </w:p>
    <w:p w14:paraId="6AD01F24" w14:textId="77777777" w:rsidR="00233974" w:rsidRPr="00CA7E9B" w:rsidRDefault="00233974" w:rsidP="00C30B13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D6C4DCE" w14:textId="77777777" w:rsidR="00233974" w:rsidRPr="00CA7E9B" w:rsidRDefault="00233974" w:rsidP="00233974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 xml:space="preserve">V </w:t>
      </w:r>
      <w:r w:rsidRPr="00CA7E9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CA7E9B">
        <w:rPr>
          <w:rFonts w:ascii="Palatino Linotype" w:hAnsi="Palatino Linotype"/>
          <w:sz w:val="22"/>
          <w:szCs w:val="22"/>
        </w:rPr>
        <w:t xml:space="preserve">) dne </w:t>
      </w:r>
      <w:r w:rsidRPr="00CA7E9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233974" w:rsidRPr="00CA7E9B" w14:paraId="74FD1861" w14:textId="77777777" w:rsidTr="006C72C6">
        <w:trPr>
          <w:trHeight w:val="1106"/>
        </w:trPr>
        <w:tc>
          <w:tcPr>
            <w:tcW w:w="4621" w:type="dxa"/>
          </w:tcPr>
          <w:p w14:paraId="4EF1B0B3" w14:textId="77777777" w:rsidR="00233974" w:rsidRPr="00CA7E9B" w:rsidRDefault="00233974" w:rsidP="006C72C6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2914AD34" w14:textId="77777777" w:rsidR="00233974" w:rsidRPr="00CA7E9B" w:rsidRDefault="00233974" w:rsidP="006C72C6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A7E9B">
              <w:rPr>
                <w:rFonts w:ascii="Palatino Linotype" w:hAnsi="Palatino Linotype"/>
                <w:sz w:val="22"/>
                <w:szCs w:val="22"/>
              </w:rPr>
              <w:t>___________________________________</w:t>
            </w:r>
          </w:p>
          <w:p w14:paraId="19456621" w14:textId="77777777" w:rsidR="00233974" w:rsidRPr="00CA7E9B" w:rsidRDefault="00233974" w:rsidP="006C72C6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CA7E9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166BC959" w14:textId="77777777" w:rsidR="00233974" w:rsidRPr="00CA7E9B" w:rsidRDefault="00233974" w:rsidP="006C72C6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14:paraId="40180824" w14:textId="77777777" w:rsidR="00233974" w:rsidRPr="00CA7E9B" w:rsidRDefault="00233974" w:rsidP="006C72C6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C9D3022" w14:textId="77777777" w:rsidR="00233974" w:rsidRPr="00CA7E9B" w:rsidRDefault="00233974" w:rsidP="00233974">
      <w:pPr>
        <w:rPr>
          <w:rFonts w:ascii="Palatino Linotype" w:hAnsi="Palatino Linotype"/>
          <w:sz w:val="22"/>
          <w:szCs w:val="22"/>
        </w:rPr>
        <w:sectPr w:rsidR="00233974" w:rsidRPr="00CA7E9B" w:rsidSect="006C72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56CC39" w14:textId="77777777" w:rsidR="00233974" w:rsidRPr="00CA7E9B" w:rsidRDefault="00233974" w:rsidP="00233974">
      <w:pPr>
        <w:spacing w:before="360" w:after="360" w:line="22" w:lineRule="atLeast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CA7E9B">
        <w:rPr>
          <w:rFonts w:ascii="Palatino Linotype" w:hAnsi="Palatino Linotype"/>
          <w:b/>
          <w:sz w:val="22"/>
          <w:szCs w:val="22"/>
          <w:u w:val="single"/>
        </w:rPr>
        <w:lastRenderedPageBreak/>
        <w:t xml:space="preserve">ČESTNÉ PROHLÁŠENÍ DODAVATELE K NEEXISTENCI STŘETU ZÁJMŮ NEBO SITUACE PODLE § </w:t>
      </w:r>
      <w:proofErr w:type="gramStart"/>
      <w:r w:rsidRPr="00CA7E9B">
        <w:rPr>
          <w:rFonts w:ascii="Palatino Linotype" w:hAnsi="Palatino Linotype"/>
          <w:b/>
          <w:sz w:val="22"/>
          <w:szCs w:val="22"/>
          <w:u w:val="single"/>
        </w:rPr>
        <w:t>4b</w:t>
      </w:r>
      <w:proofErr w:type="gramEnd"/>
      <w:r w:rsidRPr="00CA7E9B">
        <w:rPr>
          <w:rFonts w:ascii="Palatino Linotype" w:hAnsi="Palatino Linotype"/>
          <w:b/>
          <w:sz w:val="22"/>
          <w:szCs w:val="22"/>
          <w:u w:val="single"/>
        </w:rPr>
        <w:t xml:space="preserve"> ZÁKONA O STŘETU ZÁJMŮ</w:t>
      </w:r>
    </w:p>
    <w:p w14:paraId="61E54C8B" w14:textId="77777777" w:rsidR="00233974" w:rsidRPr="00CA7E9B" w:rsidRDefault="00233974" w:rsidP="00233974">
      <w:pPr>
        <w:pStyle w:val="Nadpis3"/>
        <w:spacing w:after="240" w:line="22" w:lineRule="atLeast"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  <w:bookmarkStart w:id="1" w:name="_heading=h.1fob9te" w:colFirst="0" w:colLast="0"/>
      <w:bookmarkEnd w:id="1"/>
      <w:r w:rsidRPr="00CA7E9B">
        <w:rPr>
          <w:rFonts w:ascii="Palatino Linotype" w:hAnsi="Palatino Linotype"/>
          <w:color w:val="000000"/>
          <w:sz w:val="22"/>
          <w:szCs w:val="22"/>
        </w:rPr>
        <w:t>podle ZZVZ a zákona č. 159/2006 Sb., o střetu zájmů, ve znění pozdějších předpisů (dále jen „zákon o střetu zájmů“)</w:t>
      </w:r>
    </w:p>
    <w:p w14:paraId="34B66649" w14:textId="77777777" w:rsidR="00233974" w:rsidRPr="00CA7E9B" w:rsidRDefault="00233974" w:rsidP="00233974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CA7E9B">
        <w:rPr>
          <w:rFonts w:ascii="Palatino Linotype" w:hAnsi="Palatino Linotype"/>
          <w:i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547EC6AD" w14:textId="77777777" w:rsidR="00233974" w:rsidRPr="00CA7E9B" w:rsidRDefault="00233974" w:rsidP="00233974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CA7E9B">
        <w:rPr>
          <w:rFonts w:ascii="Palatino Linotype" w:hAnsi="Palatino Linotype"/>
          <w:i/>
          <w:sz w:val="22"/>
          <w:szCs w:val="22"/>
          <w:highlight w:val="yellow"/>
        </w:rPr>
        <w:t>Název:</w:t>
      </w:r>
    </w:p>
    <w:p w14:paraId="1E98B19E" w14:textId="77777777" w:rsidR="00233974" w:rsidRPr="00CA7E9B" w:rsidRDefault="00233974" w:rsidP="00233974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CA7E9B">
        <w:rPr>
          <w:rFonts w:ascii="Palatino Linotype" w:hAnsi="Palatino Linotype"/>
          <w:i/>
          <w:sz w:val="22"/>
          <w:szCs w:val="22"/>
          <w:highlight w:val="yellow"/>
        </w:rPr>
        <w:t>sídlo:</w:t>
      </w:r>
    </w:p>
    <w:p w14:paraId="62E2BAE9" w14:textId="77777777" w:rsidR="00233974" w:rsidRPr="00CA7E9B" w:rsidRDefault="00233974" w:rsidP="00233974">
      <w:pPr>
        <w:spacing w:before="120" w:after="120" w:line="22" w:lineRule="atLeast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i/>
          <w:sz w:val="22"/>
          <w:szCs w:val="22"/>
          <w:highlight w:val="yellow"/>
        </w:rPr>
        <w:t>IČO:]</w:t>
      </w:r>
    </w:p>
    <w:p w14:paraId="2F29658C" w14:textId="77777777" w:rsidR="00233974" w:rsidRPr="00CA7E9B" w:rsidRDefault="00233974" w:rsidP="00233974">
      <w:pPr>
        <w:spacing w:line="22" w:lineRule="atLeast"/>
        <w:jc w:val="center"/>
        <w:rPr>
          <w:rFonts w:ascii="Palatino Linotype" w:hAnsi="Palatino Linotype"/>
          <w:sz w:val="22"/>
          <w:szCs w:val="22"/>
        </w:rPr>
      </w:pPr>
    </w:p>
    <w:p w14:paraId="62296AB9" w14:textId="77777777" w:rsidR="00233974" w:rsidRPr="00CA7E9B" w:rsidRDefault="00233974" w:rsidP="0023397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69F02441" w14:textId="77777777" w:rsidR="00233974" w:rsidRPr="00CA7E9B" w:rsidRDefault="00233974" w:rsidP="0023397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CABC4C7" w14:textId="77777777" w:rsidR="00233974" w:rsidRPr="00CA7E9B" w:rsidRDefault="00233974" w:rsidP="0023397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24A8E71A" w14:textId="77777777" w:rsidR="00233974" w:rsidRPr="00CA7E9B" w:rsidRDefault="00233974" w:rsidP="00233974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</w:p>
    <w:p w14:paraId="7EB69DFE" w14:textId="77777777" w:rsidR="00233974" w:rsidRPr="00CA7E9B" w:rsidRDefault="00233974" w:rsidP="00233974">
      <w:pPr>
        <w:pStyle w:val="Zkladntextodsazen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3ED81967" w14:textId="6D7DC3DB" w:rsidR="00233974" w:rsidRPr="00E54CD7" w:rsidRDefault="00233974" w:rsidP="00233974">
      <w:pPr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 xml:space="preserve">nejsou zaměstnanci zadavatele, </w:t>
      </w:r>
      <w:r w:rsidRPr="00E54CD7">
        <w:rPr>
          <w:rFonts w:ascii="Palatino Linotype" w:hAnsi="Palatino Linotype"/>
          <w:sz w:val="22"/>
          <w:szCs w:val="22"/>
        </w:rPr>
        <w:t xml:space="preserve">kteří připravovali technické či finanční zadání předmětné veřejné </w:t>
      </w:r>
      <w:r w:rsidR="00E54CD7" w:rsidRPr="00E54CD7">
        <w:rPr>
          <w:rFonts w:ascii="Palatino Linotype" w:hAnsi="Palatino Linotype"/>
          <w:sz w:val="22"/>
          <w:szCs w:val="22"/>
        </w:rPr>
        <w:t>soutěže</w:t>
      </w:r>
      <w:r w:rsidRPr="00E54CD7">
        <w:rPr>
          <w:rFonts w:ascii="Palatino Linotype" w:hAnsi="Palatino Linotype"/>
          <w:sz w:val="22"/>
          <w:szCs w:val="22"/>
        </w:rPr>
        <w:t xml:space="preserve">, nebo osobami zastupující zadavatele, který zadává předmětnou veřejnou </w:t>
      </w:r>
      <w:r w:rsidR="00E54CD7" w:rsidRPr="00E54CD7">
        <w:rPr>
          <w:rFonts w:ascii="Palatino Linotype" w:hAnsi="Palatino Linotype"/>
          <w:sz w:val="22"/>
          <w:szCs w:val="22"/>
        </w:rPr>
        <w:t>soutěž</w:t>
      </w:r>
      <w:r w:rsidRPr="00E54CD7">
        <w:rPr>
          <w:rFonts w:ascii="Palatino Linotype" w:hAnsi="Palatino Linotype"/>
          <w:sz w:val="22"/>
          <w:szCs w:val="22"/>
        </w:rPr>
        <w:t>;</w:t>
      </w:r>
    </w:p>
    <w:p w14:paraId="2E14F584" w14:textId="77777777" w:rsidR="00233974" w:rsidRPr="00E54CD7" w:rsidRDefault="00233974" w:rsidP="0023397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51B8E90" w14:textId="57A84920" w:rsidR="00233974" w:rsidRPr="00CA7E9B" w:rsidRDefault="00233974" w:rsidP="00233974">
      <w:pPr>
        <w:spacing w:line="276" w:lineRule="auto"/>
        <w:jc w:val="both"/>
        <w:rPr>
          <w:rFonts w:ascii="Palatino Linotype" w:hAnsi="Palatino Linotype"/>
          <w:strike/>
          <w:sz w:val="22"/>
          <w:szCs w:val="22"/>
          <w:highlight w:val="green"/>
        </w:rPr>
      </w:pPr>
      <w:r w:rsidRPr="00E54CD7">
        <w:rPr>
          <w:rFonts w:ascii="Palatino Linotype" w:hAnsi="Palatino Linotype"/>
          <w:sz w:val="22"/>
          <w:szCs w:val="22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</w:t>
      </w:r>
      <w:r w:rsidR="00E54CD7" w:rsidRPr="00E54CD7">
        <w:rPr>
          <w:rFonts w:ascii="Palatino Linotype" w:hAnsi="Palatino Linotype"/>
          <w:sz w:val="22"/>
          <w:szCs w:val="22"/>
        </w:rPr>
        <w:t xml:space="preserve"> analogicky</w:t>
      </w:r>
      <w:r w:rsidRPr="00E54CD7">
        <w:rPr>
          <w:rFonts w:ascii="Palatino Linotype" w:hAnsi="Palatino Linotype"/>
          <w:sz w:val="22"/>
          <w:szCs w:val="22"/>
        </w:rPr>
        <w:t xml:space="preserve"> ve smyslu § 103 odst. 1 písm. d) zákona o zadávání veřejných zakázek veškeré</w:t>
      </w:r>
      <w:r w:rsidRPr="00CA7E9B">
        <w:rPr>
          <w:rFonts w:ascii="Palatino Linotype" w:hAnsi="Palatino Linotype"/>
          <w:sz w:val="22"/>
          <w:szCs w:val="22"/>
        </w:rPr>
        <w:t xml:space="preserve"> aktuální (konstitutivní) dokladové dokumenty o vlastnické struktuře a skutečném majiteli dodavatele, ze kterých tyto skutečnosti jednoznačně vyplývají. </w:t>
      </w:r>
      <w:r w:rsidRPr="00CA7E9B">
        <w:rPr>
          <w:rFonts w:ascii="Palatino Linotype" w:hAnsi="Palatino Linotype"/>
          <w:strike/>
          <w:sz w:val="22"/>
          <w:szCs w:val="22"/>
        </w:rPr>
        <w:t xml:space="preserve"> </w:t>
      </w:r>
    </w:p>
    <w:p w14:paraId="03BF2983" w14:textId="77777777" w:rsidR="00C30B13" w:rsidRDefault="00C30B13" w:rsidP="00EE5528">
      <w:pPr>
        <w:rPr>
          <w:rFonts w:ascii="Palatino Linotype" w:hAnsi="Palatino Linotype"/>
          <w:sz w:val="22"/>
          <w:szCs w:val="22"/>
        </w:rPr>
      </w:pPr>
    </w:p>
    <w:p w14:paraId="3D391157" w14:textId="2C819F0B" w:rsidR="00233974" w:rsidRPr="00CA7E9B" w:rsidRDefault="00233974" w:rsidP="00EE5528">
      <w:pPr>
        <w:rPr>
          <w:rFonts w:ascii="Palatino Linotype" w:hAnsi="Palatino Linotype"/>
          <w:sz w:val="22"/>
          <w:szCs w:val="22"/>
        </w:rPr>
      </w:pPr>
      <w:r w:rsidRPr="00CA7E9B">
        <w:rPr>
          <w:rFonts w:ascii="Palatino Linotype" w:hAnsi="Palatino Linotype"/>
          <w:sz w:val="22"/>
          <w:szCs w:val="22"/>
        </w:rPr>
        <w:t xml:space="preserve">V </w:t>
      </w:r>
      <w:r w:rsidRPr="00CA7E9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CA7E9B">
        <w:rPr>
          <w:rFonts w:ascii="Palatino Linotype" w:hAnsi="Palatino Linotype"/>
          <w:sz w:val="22"/>
          <w:szCs w:val="22"/>
        </w:rPr>
        <w:t xml:space="preserve">) dne </w:t>
      </w:r>
      <w:r w:rsidRPr="00CA7E9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4621"/>
        <w:gridCol w:w="4701"/>
      </w:tblGrid>
      <w:tr w:rsidR="00233974" w:rsidRPr="00CA7E9B" w14:paraId="1CB17E26" w14:textId="77777777" w:rsidTr="006C72C6">
        <w:trPr>
          <w:trHeight w:val="1106"/>
        </w:trPr>
        <w:tc>
          <w:tcPr>
            <w:tcW w:w="4621" w:type="dxa"/>
          </w:tcPr>
          <w:p w14:paraId="515B0727" w14:textId="77777777" w:rsidR="00233974" w:rsidRPr="00CA7E9B" w:rsidRDefault="00233974" w:rsidP="00EE552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2C2E4720" w14:textId="77777777" w:rsidR="00233974" w:rsidRPr="00CA7E9B" w:rsidRDefault="00233974" w:rsidP="00EE552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A7E9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066B55F1" w14:textId="77777777" w:rsidR="00233974" w:rsidRPr="00CA7E9B" w:rsidRDefault="00233974" w:rsidP="00EE5528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CA7E9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5ECCC4AF" w14:textId="77777777" w:rsidR="00233974" w:rsidRPr="00CA7E9B" w:rsidRDefault="00233974" w:rsidP="00EE5528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14:paraId="70A24803" w14:textId="77777777" w:rsidR="00233974" w:rsidRPr="00CA7E9B" w:rsidRDefault="00233974" w:rsidP="00EE5528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3359B6C8" w14:textId="314CCB6C" w:rsidR="00434D1C" w:rsidRPr="00CA7E9B" w:rsidRDefault="00434D1C" w:rsidP="00F85586">
      <w:pPr>
        <w:spacing w:after="160" w:line="259" w:lineRule="auto"/>
        <w:rPr>
          <w:rFonts w:ascii="Palatino Linotype" w:hAnsi="Palatino Linotype"/>
          <w:i/>
          <w:sz w:val="22"/>
          <w:szCs w:val="22"/>
          <w:highlight w:val="yellow"/>
        </w:rPr>
      </w:pPr>
      <w:bookmarkStart w:id="2" w:name="_GoBack"/>
      <w:bookmarkEnd w:id="2"/>
    </w:p>
    <w:sectPr w:rsidR="00434D1C" w:rsidRPr="00CA7E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6D74" w14:textId="77777777" w:rsidR="00662F0F" w:rsidRDefault="00662F0F" w:rsidP="008E6E22">
      <w:r>
        <w:separator/>
      </w:r>
    </w:p>
  </w:endnote>
  <w:endnote w:type="continuationSeparator" w:id="0">
    <w:p w14:paraId="299FFB98" w14:textId="77777777" w:rsidR="00662F0F" w:rsidRDefault="00662F0F" w:rsidP="008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1C54" w14:textId="77777777" w:rsidR="00662F0F" w:rsidRDefault="00662F0F" w:rsidP="008E6E22">
      <w:r>
        <w:separator/>
      </w:r>
    </w:p>
  </w:footnote>
  <w:footnote w:type="continuationSeparator" w:id="0">
    <w:p w14:paraId="55102C0E" w14:textId="77777777" w:rsidR="00662F0F" w:rsidRDefault="00662F0F" w:rsidP="008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3CDD" w14:textId="47E560A5" w:rsidR="006C72C6" w:rsidRDefault="006C72C6">
    <w:pPr>
      <w:pStyle w:val="Zhlav"/>
    </w:pPr>
    <w:r>
      <w:t>Příloha č. 3 Výzvy</w:t>
    </w:r>
  </w:p>
  <w:p w14:paraId="460300C3" w14:textId="77777777" w:rsidR="006C72C6" w:rsidRDefault="006C72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2C9D" w14:textId="77777777" w:rsidR="00C30B13" w:rsidRDefault="00C30B13" w:rsidP="00C30B13">
    <w:pPr>
      <w:pStyle w:val="Zhlav"/>
    </w:pPr>
    <w:r>
      <w:t>Příloha č. 3 Výzvy</w:t>
    </w:r>
  </w:p>
  <w:p w14:paraId="6630982D" w14:textId="77777777" w:rsidR="006C72C6" w:rsidRDefault="006C72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41589"/>
    <w:multiLevelType w:val="hybridMultilevel"/>
    <w:tmpl w:val="1222285C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A7226"/>
    <w:multiLevelType w:val="hybridMultilevel"/>
    <w:tmpl w:val="5C3A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FB60BD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2"/>
    <w:rsid w:val="00010B76"/>
    <w:rsid w:val="00016FD1"/>
    <w:rsid w:val="00063C38"/>
    <w:rsid w:val="00081A28"/>
    <w:rsid w:val="000B6FFD"/>
    <w:rsid w:val="00100849"/>
    <w:rsid w:val="00160216"/>
    <w:rsid w:val="001F083E"/>
    <w:rsid w:val="001F6013"/>
    <w:rsid w:val="00212951"/>
    <w:rsid w:val="00232B24"/>
    <w:rsid w:val="00233974"/>
    <w:rsid w:val="00270FF4"/>
    <w:rsid w:val="0028006A"/>
    <w:rsid w:val="002C0DB2"/>
    <w:rsid w:val="002E175C"/>
    <w:rsid w:val="002F5535"/>
    <w:rsid w:val="003006A5"/>
    <w:rsid w:val="00391C49"/>
    <w:rsid w:val="00393512"/>
    <w:rsid w:val="003D0293"/>
    <w:rsid w:val="00411CDE"/>
    <w:rsid w:val="00413C95"/>
    <w:rsid w:val="00434080"/>
    <w:rsid w:val="00434D1C"/>
    <w:rsid w:val="0046435F"/>
    <w:rsid w:val="004A6D14"/>
    <w:rsid w:val="00500B8B"/>
    <w:rsid w:val="0050587E"/>
    <w:rsid w:val="00557928"/>
    <w:rsid w:val="005949F4"/>
    <w:rsid w:val="005B7AD7"/>
    <w:rsid w:val="00631AD4"/>
    <w:rsid w:val="00662F0F"/>
    <w:rsid w:val="006A0ECE"/>
    <w:rsid w:val="006C72C6"/>
    <w:rsid w:val="00735709"/>
    <w:rsid w:val="00741962"/>
    <w:rsid w:val="0078455D"/>
    <w:rsid w:val="00785D48"/>
    <w:rsid w:val="00795199"/>
    <w:rsid w:val="007D196D"/>
    <w:rsid w:val="00814901"/>
    <w:rsid w:val="008E6E22"/>
    <w:rsid w:val="0092165D"/>
    <w:rsid w:val="0092741D"/>
    <w:rsid w:val="00972919"/>
    <w:rsid w:val="0097416A"/>
    <w:rsid w:val="009A3D41"/>
    <w:rsid w:val="009B1FF1"/>
    <w:rsid w:val="00A045D1"/>
    <w:rsid w:val="00A4207F"/>
    <w:rsid w:val="00A4229F"/>
    <w:rsid w:val="00A5198B"/>
    <w:rsid w:val="00A82589"/>
    <w:rsid w:val="00A84854"/>
    <w:rsid w:val="00A978A9"/>
    <w:rsid w:val="00B25E4C"/>
    <w:rsid w:val="00B279E9"/>
    <w:rsid w:val="00BE060F"/>
    <w:rsid w:val="00BF0835"/>
    <w:rsid w:val="00C30B13"/>
    <w:rsid w:val="00C33EAC"/>
    <w:rsid w:val="00C520F6"/>
    <w:rsid w:val="00CA7E9B"/>
    <w:rsid w:val="00CD17F0"/>
    <w:rsid w:val="00D16432"/>
    <w:rsid w:val="00D52413"/>
    <w:rsid w:val="00DB2092"/>
    <w:rsid w:val="00DC519A"/>
    <w:rsid w:val="00DF314A"/>
    <w:rsid w:val="00E27F99"/>
    <w:rsid w:val="00E54CD7"/>
    <w:rsid w:val="00EE5528"/>
    <w:rsid w:val="00F13F5D"/>
    <w:rsid w:val="00F60421"/>
    <w:rsid w:val="00F80988"/>
    <w:rsid w:val="00F82570"/>
    <w:rsid w:val="00F85586"/>
    <w:rsid w:val="00FA7841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9EC1"/>
  <w15:chartTrackingRefBased/>
  <w15:docId w15:val="{B36069E0-8A62-49FF-B776-29749FA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8E6E22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7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8E6E22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8E6E2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8E6E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8E6E22"/>
  </w:style>
  <w:style w:type="character" w:customStyle="1" w:styleId="TextkomenteChar">
    <w:name w:val="Text komentáře Char"/>
    <w:basedOn w:val="Standardnpsmoodstavce"/>
    <w:uiPriority w:val="99"/>
    <w:semiHidden/>
    <w:rsid w:val="008E6E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8E6E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8E6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8E6E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6E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E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09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DB2092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rsid w:val="00DB2092"/>
    <w:rPr>
      <w:rFonts w:ascii="Arial" w:eastAsia="Times New Roman" w:hAnsi="Arial" w:cs="Arial"/>
      <w:i/>
      <w:iCs/>
      <w:sz w:val="1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B2092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78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33974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339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9F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9F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5949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C601535F324AB28210557ADFEEDF" ma:contentTypeVersion="9" ma:contentTypeDescription="Vytvoří nový dokument" ma:contentTypeScope="" ma:versionID="8805dc0808345761919a880577cd3f9c">
  <xsd:schema xmlns:xsd="http://www.w3.org/2001/XMLSchema" xmlns:xs="http://www.w3.org/2001/XMLSchema" xmlns:p="http://schemas.microsoft.com/office/2006/metadata/properties" xmlns:ns3="fd8505cb-1ae8-42e7-b932-cb0880a0b10b" targetNamespace="http://schemas.microsoft.com/office/2006/metadata/properties" ma:root="true" ma:fieldsID="3c9964aa5d36b3b81ea0055d0f04fd1d" ns3:_="">
    <xsd:import namespace="fd8505cb-1ae8-42e7-b932-cb0880a0b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05cb-1ae8-42e7-b932-cb0880a0b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433F2-1467-411F-AAC5-327ED4A1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505cb-1ae8-42e7-b932-cb0880a0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C9CA5-F4BF-4C8B-A202-E310DD764CC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d8505cb-1ae8-42e7-b932-cb0880a0b1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D5E082-C8AD-4A9E-BB05-67F493E4C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Toušková Alešová</dc:creator>
  <cp:keywords/>
  <dc:description/>
  <cp:lastModifiedBy>Ďurdiková Alena</cp:lastModifiedBy>
  <cp:revision>4</cp:revision>
  <dcterms:created xsi:type="dcterms:W3CDTF">2023-07-18T08:37:00Z</dcterms:created>
  <dcterms:modified xsi:type="dcterms:W3CDTF">2023-07-18T09:04:00Z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0x0101004ED2C601535F324AB28210557ADFEEDF</vt:lpwstr>
  </property>
</Properties>
</file>