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E45C46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27</w:t>
      </w:r>
      <w:r w:rsidR="009135C9">
        <w:rPr>
          <w:szCs w:val="24"/>
        </w:rPr>
        <w:t xml:space="preserve">. </w:t>
      </w:r>
      <w:r w:rsidR="00E83B04">
        <w:rPr>
          <w:szCs w:val="24"/>
        </w:rPr>
        <w:t xml:space="preserve">listopadu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E45C46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Blíží se advent a s ním se do našich </w:t>
      </w:r>
      <w:r w:rsidR="006D08AA">
        <w:rPr>
          <w:b/>
          <w:kern w:val="1"/>
          <w:lang w:eastAsia="zh-CN"/>
        </w:rPr>
        <w:t>obydlí</w:t>
      </w:r>
      <w:r>
        <w:rPr>
          <w:b/>
          <w:kern w:val="1"/>
          <w:lang w:eastAsia="zh-CN"/>
        </w:rPr>
        <w:t xml:space="preserve"> vrátí i oblíbené rostlinné symboly Vánoc</w:t>
      </w:r>
    </w:p>
    <w:p w:rsidR="00FF0149" w:rsidRDefault="00E45C46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</w:rPr>
        <w:t xml:space="preserve">Již tuto neděli 29. listopadu zapálíme první svíci na adventním věnci a tím pomyslně začne nejočekávanější období roku </w:t>
      </w:r>
      <w:r w:rsidR="00960657">
        <w:rPr>
          <w:b/>
        </w:rPr>
        <w:t>–</w:t>
      </w:r>
      <w:r>
        <w:rPr>
          <w:b/>
        </w:rPr>
        <w:t xml:space="preserve"> advent</w:t>
      </w:r>
      <w:r w:rsidR="00AC059B">
        <w:rPr>
          <w:b/>
        </w:rPr>
        <w:t>.</w:t>
      </w:r>
      <w:r>
        <w:rPr>
          <w:b/>
        </w:rPr>
        <w:t xml:space="preserve"> K </w:t>
      </w:r>
      <w:r w:rsidR="00960657">
        <w:rPr>
          <w:b/>
        </w:rPr>
        <w:t>němu</w:t>
      </w:r>
      <w:r>
        <w:rPr>
          <w:b/>
        </w:rPr>
        <w:t xml:space="preserve"> neodmyslitelně patří i rostliny, které si s </w:t>
      </w:r>
      <w:r w:rsidR="00960657">
        <w:rPr>
          <w:b/>
        </w:rPr>
        <w:t>předvánočním časem</w:t>
      </w:r>
      <w:r>
        <w:rPr>
          <w:b/>
        </w:rPr>
        <w:t xml:space="preserve"> spojujeme. Jed</w:t>
      </w:r>
      <w:r w:rsidR="00DD10AA">
        <w:rPr>
          <w:b/>
        </w:rPr>
        <w:t>nou</w:t>
      </w:r>
      <w:r>
        <w:rPr>
          <w:b/>
        </w:rPr>
        <w:t xml:space="preserve"> z</w:t>
      </w:r>
      <w:r w:rsidR="00DD10AA">
        <w:rPr>
          <w:b/>
        </w:rPr>
        <w:t xml:space="preserve"> nejoblíbenějších je bezesporu tzv. vánoční hvězda neboli pryšec překrásný. Jeho zářivě červené listeny zdobí nejednu českou sváteční tabuli a mnoho z nás si již </w:t>
      </w:r>
      <w:r w:rsidR="00960657">
        <w:rPr>
          <w:b/>
        </w:rPr>
        <w:t>V</w:t>
      </w:r>
      <w:r w:rsidR="00DD10AA">
        <w:rPr>
          <w:b/>
        </w:rPr>
        <w:t>ánoce bez této rostliny neumí představit. Odkud pochází a na co si při jejím pěstování dát pozor?</w:t>
      </w:r>
    </w:p>
    <w:p w:rsidR="00686AD0" w:rsidRDefault="009135C9" w:rsidP="009135C9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D03969">
        <w:rPr>
          <w:noProof/>
          <w:sz w:val="24"/>
          <w:szCs w:val="24"/>
          <w:lang w:eastAsia="cs-CZ"/>
        </w:rPr>
        <w:t>„</w:t>
      </w:r>
      <w:r w:rsidR="00DD10AA">
        <w:rPr>
          <w:i/>
          <w:noProof/>
          <w:sz w:val="24"/>
          <w:szCs w:val="24"/>
          <w:lang w:eastAsia="cs-CZ"/>
        </w:rPr>
        <w:t xml:space="preserve">Málokdo možní ví, že tato rostlina odborně nazývaná </w:t>
      </w:r>
      <w:r w:rsidR="00DD10AA" w:rsidRPr="00DD10AA">
        <w:rPr>
          <w:noProof/>
          <w:sz w:val="24"/>
          <w:szCs w:val="24"/>
          <w:lang w:eastAsia="cs-CZ"/>
        </w:rPr>
        <w:t>Euphorbia pulcherrima</w:t>
      </w:r>
      <w:r w:rsidR="00DD10AA">
        <w:rPr>
          <w:i/>
          <w:noProof/>
          <w:sz w:val="24"/>
          <w:szCs w:val="24"/>
          <w:lang w:eastAsia="cs-CZ"/>
        </w:rPr>
        <w:t xml:space="preserve">, dříve </w:t>
      </w:r>
      <w:r w:rsidR="00DD10AA" w:rsidRPr="00DD10AA">
        <w:rPr>
          <w:noProof/>
          <w:sz w:val="24"/>
          <w:szCs w:val="24"/>
          <w:lang w:eastAsia="cs-CZ"/>
        </w:rPr>
        <w:t>poinsettia</w:t>
      </w:r>
      <w:r w:rsidR="00960657" w:rsidRPr="004A427B">
        <w:rPr>
          <w:i/>
          <w:noProof/>
          <w:sz w:val="24"/>
          <w:szCs w:val="24"/>
          <w:lang w:eastAsia="cs-CZ"/>
        </w:rPr>
        <w:t>,</w:t>
      </w:r>
      <w:r w:rsidR="00DD10AA">
        <w:rPr>
          <w:i/>
          <w:noProof/>
          <w:sz w:val="24"/>
          <w:szCs w:val="24"/>
          <w:lang w:eastAsia="cs-CZ"/>
        </w:rPr>
        <w:t xml:space="preserve"> pochází </w:t>
      </w:r>
      <w:r w:rsidR="00095A2D">
        <w:rPr>
          <w:i/>
          <w:noProof/>
          <w:sz w:val="24"/>
          <w:szCs w:val="24"/>
          <w:lang w:eastAsia="cs-CZ"/>
        </w:rPr>
        <w:t xml:space="preserve">z Mexika a hojně se vyskytuje ve </w:t>
      </w:r>
      <w:r w:rsidR="00960657">
        <w:rPr>
          <w:i/>
          <w:noProof/>
          <w:sz w:val="24"/>
          <w:szCs w:val="24"/>
          <w:lang w:eastAsia="cs-CZ"/>
        </w:rPr>
        <w:t>S</w:t>
      </w:r>
      <w:r w:rsidR="00095A2D">
        <w:rPr>
          <w:i/>
          <w:noProof/>
          <w:sz w:val="24"/>
          <w:szCs w:val="24"/>
          <w:lang w:eastAsia="cs-CZ"/>
        </w:rPr>
        <w:t xml:space="preserve">třední Americe. Setkat se s ní ale můžeme </w:t>
      </w:r>
      <w:r w:rsidR="00960657">
        <w:rPr>
          <w:i/>
          <w:noProof/>
          <w:sz w:val="24"/>
          <w:szCs w:val="24"/>
          <w:lang w:eastAsia="cs-CZ"/>
        </w:rPr>
        <w:t xml:space="preserve">i </w:t>
      </w:r>
      <w:r w:rsidR="00095A2D">
        <w:rPr>
          <w:i/>
          <w:noProof/>
          <w:sz w:val="24"/>
          <w:szCs w:val="24"/>
          <w:lang w:eastAsia="cs-CZ"/>
        </w:rPr>
        <w:t>v mnoha tropických částech světa, kde je často pěstována jako okrasná rostlina či keř v zahradách a parcích. U nás je známou pokojovou rostlinou a zejména výrazným symbolem adventu a Vánoc</w:t>
      </w:r>
      <w:r w:rsidRPr="009135C9">
        <w:rPr>
          <w:i/>
          <w:noProof/>
          <w:sz w:val="24"/>
          <w:szCs w:val="24"/>
          <w:lang w:eastAsia="cs-CZ"/>
        </w:rPr>
        <w:t>,</w:t>
      </w:r>
      <w:r w:rsidRPr="00D03969">
        <w:rPr>
          <w:noProof/>
          <w:sz w:val="24"/>
          <w:szCs w:val="24"/>
          <w:lang w:eastAsia="cs-CZ"/>
        </w:rPr>
        <w:t>“</w:t>
      </w:r>
      <w:r w:rsidRPr="009135C9">
        <w:rPr>
          <w:sz w:val="24"/>
          <w:szCs w:val="24"/>
        </w:rPr>
        <w:t xml:space="preserve"> </w:t>
      </w:r>
      <w:r w:rsidRPr="003A0A10">
        <w:rPr>
          <w:b/>
          <w:noProof/>
          <w:sz w:val="24"/>
          <w:szCs w:val="24"/>
          <w:lang w:eastAsia="cs-CZ"/>
        </w:rPr>
        <w:t>uvedl Bohumil Černý, ředitel Botanické zahrady hl. m. Prahy.</w:t>
      </w:r>
      <w:r w:rsidRPr="009135C9">
        <w:rPr>
          <w:i/>
          <w:noProof/>
          <w:sz w:val="24"/>
          <w:szCs w:val="24"/>
          <w:lang w:eastAsia="cs-CZ"/>
        </w:rPr>
        <w:t xml:space="preserve"> </w:t>
      </w:r>
    </w:p>
    <w:p w:rsidR="0033114E" w:rsidRDefault="0033114E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095A2D" w:rsidRDefault="00095A2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Pryšec </w:t>
      </w:r>
      <w:r w:rsidRPr="004A427B">
        <w:rPr>
          <w:noProof/>
          <w:sz w:val="24"/>
          <w:szCs w:val="24"/>
          <w:lang w:eastAsia="cs-CZ"/>
        </w:rPr>
        <w:t>překrásný</w:t>
      </w:r>
      <w:r>
        <w:rPr>
          <w:noProof/>
          <w:sz w:val="24"/>
          <w:szCs w:val="24"/>
          <w:lang w:eastAsia="cs-CZ"/>
        </w:rPr>
        <w:t xml:space="preserve"> je typickou krátkodenní rostlinou, své květy totiž zakládá v té části roku, kdy je den kratší než noc. Proto se jeho květenství u nás objevují právě v období Vánoc. Samotná květenství</w:t>
      </w:r>
      <w:r w:rsidR="005C1608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pro pryšcovité rostliny typická tzv. cy</w:t>
      </w:r>
      <w:r w:rsidR="00960657">
        <w:rPr>
          <w:noProof/>
          <w:sz w:val="24"/>
          <w:szCs w:val="24"/>
          <w:lang w:eastAsia="cs-CZ"/>
        </w:rPr>
        <w:t>a</w:t>
      </w:r>
      <w:r>
        <w:rPr>
          <w:noProof/>
          <w:sz w:val="24"/>
          <w:szCs w:val="24"/>
          <w:lang w:eastAsia="cs-CZ"/>
        </w:rPr>
        <w:t>thia</w:t>
      </w:r>
      <w:r w:rsidR="005C1608">
        <w:rPr>
          <w:noProof/>
          <w:sz w:val="24"/>
          <w:szCs w:val="24"/>
          <w:lang w:eastAsia="cs-CZ"/>
        </w:rPr>
        <w:t>, nejsou příliš nápadná. To, co na rostlině upoutává pozornost, jsou zářivě zbarvené listeny, které květenství obklopují. Přirozeně mají výrazně červenou barvu, ale známé jsou i četné kutivary s</w:t>
      </w:r>
      <w:r w:rsidR="006D77AC">
        <w:rPr>
          <w:noProof/>
          <w:sz w:val="24"/>
          <w:szCs w:val="24"/>
          <w:lang w:eastAsia="cs-CZ"/>
        </w:rPr>
        <w:t xml:space="preserve"> listeny barvy </w:t>
      </w:r>
      <w:r w:rsidR="005C1608">
        <w:rPr>
          <w:noProof/>
          <w:sz w:val="24"/>
          <w:szCs w:val="24"/>
          <w:lang w:eastAsia="cs-CZ"/>
        </w:rPr>
        <w:t>bíl</w:t>
      </w:r>
      <w:r w:rsidR="006D77AC">
        <w:rPr>
          <w:noProof/>
          <w:sz w:val="24"/>
          <w:szCs w:val="24"/>
          <w:lang w:eastAsia="cs-CZ"/>
        </w:rPr>
        <w:t>é</w:t>
      </w:r>
      <w:r w:rsidR="005C1608">
        <w:rPr>
          <w:noProof/>
          <w:sz w:val="24"/>
          <w:szCs w:val="24"/>
          <w:lang w:eastAsia="cs-CZ"/>
        </w:rPr>
        <w:t>, cihlov</w:t>
      </w:r>
      <w:r w:rsidR="006D77AC">
        <w:rPr>
          <w:noProof/>
          <w:sz w:val="24"/>
          <w:szCs w:val="24"/>
          <w:lang w:eastAsia="cs-CZ"/>
        </w:rPr>
        <w:t>é</w:t>
      </w:r>
      <w:r w:rsidR="005C1608">
        <w:rPr>
          <w:noProof/>
          <w:sz w:val="24"/>
          <w:szCs w:val="24"/>
          <w:lang w:eastAsia="cs-CZ"/>
        </w:rPr>
        <w:t>, růžov</w:t>
      </w:r>
      <w:r w:rsidR="006D77AC">
        <w:rPr>
          <w:noProof/>
          <w:sz w:val="24"/>
          <w:szCs w:val="24"/>
          <w:lang w:eastAsia="cs-CZ"/>
        </w:rPr>
        <w:t>é</w:t>
      </w:r>
      <w:r w:rsidR="005C1608">
        <w:rPr>
          <w:noProof/>
          <w:sz w:val="24"/>
          <w:szCs w:val="24"/>
          <w:lang w:eastAsia="cs-CZ"/>
        </w:rPr>
        <w:t xml:space="preserve"> nebo i</w:t>
      </w:r>
      <w:r w:rsidR="006D77AC">
        <w:rPr>
          <w:noProof/>
          <w:sz w:val="24"/>
          <w:szCs w:val="24"/>
          <w:lang w:eastAsia="cs-CZ"/>
        </w:rPr>
        <w:t xml:space="preserve"> různě</w:t>
      </w:r>
      <w:r w:rsidR="005C1608">
        <w:rPr>
          <w:noProof/>
          <w:sz w:val="24"/>
          <w:szCs w:val="24"/>
          <w:lang w:eastAsia="cs-CZ"/>
        </w:rPr>
        <w:t xml:space="preserve"> pestře žíhan</w:t>
      </w:r>
      <w:r w:rsidR="006D77AC">
        <w:rPr>
          <w:noProof/>
          <w:sz w:val="24"/>
          <w:szCs w:val="24"/>
          <w:lang w:eastAsia="cs-CZ"/>
        </w:rPr>
        <w:t>ými</w:t>
      </w:r>
      <w:r w:rsidR="005C1608">
        <w:rPr>
          <w:noProof/>
          <w:sz w:val="24"/>
          <w:szCs w:val="24"/>
          <w:lang w:eastAsia="cs-CZ"/>
        </w:rPr>
        <w:t>.</w:t>
      </w:r>
    </w:p>
    <w:p w:rsidR="006D77AC" w:rsidRDefault="006D77AC" w:rsidP="006D77AC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Stejně jako ostatní pryšcovité rostliny i vánoční hvězda roní při poranění bílý latex. Ten může být při kontaktu s pokožkou dráždivý. Rodiče by také měli dát pozor na děti a zabránit náhodnému požití částí této rostliny, </w:t>
      </w:r>
      <w:r w:rsidR="00A5232E">
        <w:rPr>
          <w:noProof/>
          <w:sz w:val="24"/>
          <w:szCs w:val="24"/>
          <w:lang w:eastAsia="cs-CZ"/>
        </w:rPr>
        <w:t>jelikož</w:t>
      </w:r>
      <w:r>
        <w:rPr>
          <w:noProof/>
          <w:sz w:val="24"/>
          <w:szCs w:val="24"/>
          <w:lang w:eastAsia="cs-CZ"/>
        </w:rPr>
        <w:t xml:space="preserve"> je jedovatá.</w:t>
      </w:r>
    </w:p>
    <w:p w:rsidR="00095A2D" w:rsidRDefault="005C1608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4A427B">
        <w:rPr>
          <w:noProof/>
          <w:sz w:val="24"/>
          <w:szCs w:val="24"/>
          <w:lang w:eastAsia="cs-CZ"/>
        </w:rPr>
        <w:t>„</w:t>
      </w:r>
      <w:r w:rsidR="00095A2D" w:rsidRPr="005C1608">
        <w:rPr>
          <w:i/>
          <w:noProof/>
          <w:sz w:val="24"/>
          <w:szCs w:val="24"/>
          <w:lang w:eastAsia="cs-CZ"/>
        </w:rPr>
        <w:t xml:space="preserve">Aztékové používali vánoční hvězdu jako zdroj červeného barviva i jako léčivou rostlinu. Spojení pryšce </w:t>
      </w:r>
      <w:r w:rsidR="00095A2D" w:rsidRPr="004A427B">
        <w:rPr>
          <w:i/>
          <w:noProof/>
          <w:sz w:val="24"/>
          <w:szCs w:val="24"/>
          <w:lang w:eastAsia="cs-CZ"/>
        </w:rPr>
        <w:t>překrásného</w:t>
      </w:r>
      <w:r w:rsidR="00095A2D" w:rsidRPr="005C1608">
        <w:rPr>
          <w:i/>
          <w:noProof/>
          <w:sz w:val="24"/>
          <w:szCs w:val="24"/>
          <w:lang w:eastAsia="cs-CZ"/>
        </w:rPr>
        <w:t xml:space="preserve"> a Vánoc se datuje do 16. století. Podle legendy chtěla chudá dívka uctít narození Ježíše dárkem, ale byla bez prostředků. Anděl j</w:t>
      </w:r>
      <w:r w:rsidR="00910F62">
        <w:rPr>
          <w:i/>
          <w:noProof/>
          <w:sz w:val="24"/>
          <w:szCs w:val="24"/>
          <w:lang w:eastAsia="cs-CZ"/>
        </w:rPr>
        <w:t>í</w:t>
      </w:r>
      <w:r w:rsidR="00095A2D" w:rsidRPr="005C1608">
        <w:rPr>
          <w:i/>
          <w:noProof/>
          <w:sz w:val="24"/>
          <w:szCs w:val="24"/>
          <w:lang w:eastAsia="cs-CZ"/>
        </w:rPr>
        <w:t xml:space="preserve"> tedy vnukl myšlenku, aby sebrala na okraji cesty před kostelem semínka a dala je na oltář. Ze semínek vyrostla nádherná rostlina, jejíž červené </w:t>
      </w:r>
      <w:r w:rsidR="00910F62">
        <w:rPr>
          <w:i/>
          <w:noProof/>
          <w:sz w:val="24"/>
          <w:szCs w:val="24"/>
          <w:lang w:eastAsia="cs-CZ"/>
        </w:rPr>
        <w:t>‚</w:t>
      </w:r>
      <w:r w:rsidR="00095A2D" w:rsidRPr="005C1608">
        <w:rPr>
          <w:i/>
          <w:noProof/>
          <w:sz w:val="24"/>
          <w:szCs w:val="24"/>
          <w:lang w:eastAsia="cs-CZ"/>
        </w:rPr>
        <w:t>květy</w:t>
      </w:r>
      <w:r w:rsidR="00910F62">
        <w:rPr>
          <w:i/>
          <w:noProof/>
          <w:sz w:val="24"/>
          <w:szCs w:val="24"/>
          <w:lang w:eastAsia="cs-CZ"/>
        </w:rPr>
        <w:t>‘</w:t>
      </w:r>
      <w:r w:rsidR="00095A2D" w:rsidRPr="005C1608">
        <w:rPr>
          <w:i/>
          <w:noProof/>
          <w:sz w:val="24"/>
          <w:szCs w:val="24"/>
          <w:lang w:eastAsia="cs-CZ"/>
        </w:rPr>
        <w:t xml:space="preserve"> se staly symbolem Ježíšov</w:t>
      </w:r>
      <w:r w:rsidRPr="005C1608">
        <w:rPr>
          <w:i/>
          <w:noProof/>
          <w:sz w:val="24"/>
          <w:szCs w:val="24"/>
          <w:lang w:eastAsia="cs-CZ"/>
        </w:rPr>
        <w:t>a</w:t>
      </w:r>
      <w:r w:rsidR="00095A2D" w:rsidRPr="005C1608">
        <w:rPr>
          <w:i/>
          <w:noProof/>
          <w:sz w:val="24"/>
          <w:szCs w:val="24"/>
          <w:lang w:eastAsia="cs-CZ"/>
        </w:rPr>
        <w:t xml:space="preserve"> narození</w:t>
      </w:r>
      <w:r w:rsidRPr="005C1608">
        <w:rPr>
          <w:i/>
          <w:noProof/>
          <w:sz w:val="24"/>
          <w:szCs w:val="24"/>
          <w:lang w:eastAsia="cs-CZ"/>
        </w:rPr>
        <w:t>, připomínkou hvězdy betlémské,</w:t>
      </w:r>
      <w:r w:rsidRPr="004A427B">
        <w:rPr>
          <w:noProof/>
          <w:sz w:val="24"/>
          <w:szCs w:val="24"/>
          <w:lang w:eastAsia="cs-CZ"/>
        </w:rPr>
        <w:t>“</w:t>
      </w:r>
      <w:r>
        <w:rPr>
          <w:noProof/>
          <w:sz w:val="24"/>
          <w:szCs w:val="24"/>
          <w:lang w:eastAsia="cs-CZ"/>
        </w:rPr>
        <w:t xml:space="preserve"> </w:t>
      </w:r>
      <w:r w:rsidRPr="005C1608">
        <w:rPr>
          <w:b/>
          <w:noProof/>
          <w:sz w:val="24"/>
          <w:szCs w:val="24"/>
          <w:lang w:eastAsia="cs-CZ"/>
        </w:rPr>
        <w:t>vysvětluje Jarmila Skružná, vedoucí oddělení etnobotaniky a prezentace botaniky Botanické zahrady hl. m. Prahy.</w:t>
      </w:r>
    </w:p>
    <w:p w:rsidR="005C1608" w:rsidRDefault="005C1608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5C1608">
        <w:rPr>
          <w:noProof/>
          <w:sz w:val="24"/>
          <w:szCs w:val="24"/>
          <w:lang w:eastAsia="cs-CZ"/>
        </w:rPr>
        <w:t>Pěstování rostliny není obtížné</w:t>
      </w:r>
      <w:r>
        <w:rPr>
          <w:noProof/>
          <w:sz w:val="24"/>
          <w:szCs w:val="24"/>
          <w:lang w:eastAsia="cs-CZ"/>
        </w:rPr>
        <w:t xml:space="preserve">. Daleko složitější je přivést </w:t>
      </w:r>
      <w:r w:rsidR="006D77AC">
        <w:rPr>
          <w:noProof/>
          <w:sz w:val="24"/>
          <w:szCs w:val="24"/>
          <w:lang w:eastAsia="cs-CZ"/>
        </w:rPr>
        <w:t>ji</w:t>
      </w:r>
      <w:r>
        <w:rPr>
          <w:noProof/>
          <w:sz w:val="24"/>
          <w:szCs w:val="24"/>
          <w:lang w:eastAsia="cs-CZ"/>
        </w:rPr>
        <w:t xml:space="preserve"> každoročně do květu. P</w:t>
      </w:r>
      <w:r w:rsidR="006D77AC">
        <w:rPr>
          <w:noProof/>
          <w:sz w:val="24"/>
          <w:szCs w:val="24"/>
          <w:lang w:eastAsia="cs-CZ"/>
        </w:rPr>
        <w:t>a</w:t>
      </w:r>
      <w:r>
        <w:rPr>
          <w:noProof/>
          <w:sz w:val="24"/>
          <w:szCs w:val="24"/>
          <w:lang w:eastAsia="cs-CZ"/>
        </w:rPr>
        <w:t>třičnou pozornost je</w:t>
      </w:r>
      <w:r w:rsidR="006D77AC">
        <w:rPr>
          <w:noProof/>
          <w:sz w:val="24"/>
          <w:szCs w:val="24"/>
          <w:lang w:eastAsia="cs-CZ"/>
        </w:rPr>
        <w:t xml:space="preserve"> nutné</w:t>
      </w:r>
      <w:r>
        <w:rPr>
          <w:noProof/>
          <w:sz w:val="24"/>
          <w:szCs w:val="24"/>
          <w:lang w:eastAsia="cs-CZ"/>
        </w:rPr>
        <w:t xml:space="preserve"> věnovat zejména jejímu hnojení a uchovávání v určit</w:t>
      </w:r>
      <w:r w:rsidR="00910F62">
        <w:rPr>
          <w:noProof/>
          <w:sz w:val="24"/>
          <w:szCs w:val="24"/>
          <w:lang w:eastAsia="cs-CZ"/>
        </w:rPr>
        <w:t>ý</w:t>
      </w:r>
      <w:r>
        <w:rPr>
          <w:noProof/>
          <w:sz w:val="24"/>
          <w:szCs w:val="24"/>
          <w:lang w:eastAsia="cs-CZ"/>
        </w:rPr>
        <w:t>ch teplotách během roku. Délka dne od září v našich podmínkách rostli</w:t>
      </w:r>
      <w:r w:rsidR="006D77AC">
        <w:rPr>
          <w:noProof/>
          <w:sz w:val="24"/>
          <w:szCs w:val="24"/>
          <w:lang w:eastAsia="cs-CZ"/>
        </w:rPr>
        <w:t>ně vyhovuje, je ale třeba zajistit</w:t>
      </w:r>
      <w:r>
        <w:rPr>
          <w:noProof/>
          <w:sz w:val="24"/>
          <w:szCs w:val="24"/>
          <w:lang w:eastAsia="cs-CZ"/>
        </w:rPr>
        <w:t xml:space="preserve"> j</w:t>
      </w:r>
      <w:r w:rsidR="006D77AC">
        <w:rPr>
          <w:noProof/>
          <w:sz w:val="24"/>
          <w:szCs w:val="24"/>
          <w:lang w:eastAsia="cs-CZ"/>
        </w:rPr>
        <w:t xml:space="preserve">í </w:t>
      </w:r>
      <w:r>
        <w:rPr>
          <w:noProof/>
          <w:sz w:val="24"/>
          <w:szCs w:val="24"/>
          <w:lang w:eastAsia="cs-CZ"/>
        </w:rPr>
        <w:t>teplot</w:t>
      </w:r>
      <w:r w:rsidR="006D77AC">
        <w:rPr>
          <w:noProof/>
          <w:sz w:val="24"/>
          <w:szCs w:val="24"/>
          <w:lang w:eastAsia="cs-CZ"/>
        </w:rPr>
        <w:t>u</w:t>
      </w:r>
      <w:r>
        <w:rPr>
          <w:noProof/>
          <w:sz w:val="24"/>
          <w:szCs w:val="24"/>
          <w:lang w:eastAsia="cs-CZ"/>
        </w:rPr>
        <w:t xml:space="preserve"> 16–18 °C</w:t>
      </w:r>
      <w:r w:rsidR="006D77AC">
        <w:rPr>
          <w:noProof/>
          <w:sz w:val="24"/>
          <w:szCs w:val="24"/>
          <w:lang w:eastAsia="cs-CZ"/>
        </w:rPr>
        <w:t xml:space="preserve"> a umístit ji</w:t>
      </w:r>
      <w:r>
        <w:rPr>
          <w:noProof/>
          <w:sz w:val="24"/>
          <w:szCs w:val="24"/>
          <w:lang w:eastAsia="cs-CZ"/>
        </w:rPr>
        <w:t xml:space="preserve"> na sv</w:t>
      </w:r>
      <w:r w:rsidR="006D77AC">
        <w:rPr>
          <w:noProof/>
          <w:sz w:val="24"/>
          <w:szCs w:val="24"/>
          <w:lang w:eastAsia="cs-CZ"/>
        </w:rPr>
        <w:t>ětlé místo</w:t>
      </w:r>
      <w:r>
        <w:rPr>
          <w:noProof/>
          <w:sz w:val="24"/>
          <w:szCs w:val="24"/>
          <w:lang w:eastAsia="cs-CZ"/>
        </w:rPr>
        <w:t>. Přes den rostlina potřebuje hodně světla</w:t>
      </w:r>
      <w:r w:rsidR="006D77AC">
        <w:rPr>
          <w:noProof/>
          <w:sz w:val="24"/>
          <w:szCs w:val="24"/>
          <w:lang w:eastAsia="cs-CZ"/>
        </w:rPr>
        <w:t xml:space="preserve">, ale po setmění </w:t>
      </w:r>
      <w:r>
        <w:rPr>
          <w:noProof/>
          <w:sz w:val="24"/>
          <w:szCs w:val="24"/>
          <w:lang w:eastAsia="cs-CZ"/>
        </w:rPr>
        <w:t>vyžaduje tmu</w:t>
      </w:r>
      <w:r w:rsidR="00147986">
        <w:rPr>
          <w:noProof/>
          <w:sz w:val="24"/>
          <w:szCs w:val="24"/>
          <w:lang w:eastAsia="cs-CZ"/>
        </w:rPr>
        <w:t>, nesmí na ni dopadat ani světlo z ulice. Ideální podmínky j</w:t>
      </w:r>
      <w:r w:rsidR="00910F62">
        <w:rPr>
          <w:noProof/>
          <w:sz w:val="24"/>
          <w:szCs w:val="24"/>
          <w:lang w:eastAsia="cs-CZ"/>
        </w:rPr>
        <w:t>í</w:t>
      </w:r>
      <w:r w:rsidR="00147986">
        <w:rPr>
          <w:noProof/>
          <w:sz w:val="24"/>
          <w:szCs w:val="24"/>
          <w:lang w:eastAsia="cs-CZ"/>
        </w:rPr>
        <w:t xml:space="preserve"> tak umí nabídnout jen málokterá domácnost</w:t>
      </w:r>
      <w:r w:rsidR="00910F62">
        <w:rPr>
          <w:noProof/>
          <w:sz w:val="24"/>
          <w:szCs w:val="24"/>
          <w:lang w:eastAsia="cs-CZ"/>
        </w:rPr>
        <w:t>,</w:t>
      </w:r>
      <w:r w:rsidR="00147986">
        <w:rPr>
          <w:noProof/>
          <w:sz w:val="24"/>
          <w:szCs w:val="24"/>
          <w:lang w:eastAsia="cs-CZ"/>
        </w:rPr>
        <w:t xml:space="preserve"> a většina lidí </w:t>
      </w:r>
      <w:r w:rsidR="00910F62">
        <w:rPr>
          <w:noProof/>
          <w:sz w:val="24"/>
          <w:szCs w:val="24"/>
          <w:lang w:eastAsia="cs-CZ"/>
        </w:rPr>
        <w:t>proto</w:t>
      </w:r>
      <w:r w:rsidR="00147986">
        <w:rPr>
          <w:noProof/>
          <w:sz w:val="24"/>
          <w:szCs w:val="24"/>
          <w:lang w:eastAsia="cs-CZ"/>
        </w:rPr>
        <w:t xml:space="preserve"> </w:t>
      </w:r>
      <w:r w:rsidR="006D77AC">
        <w:rPr>
          <w:noProof/>
          <w:sz w:val="24"/>
          <w:szCs w:val="24"/>
          <w:lang w:eastAsia="cs-CZ"/>
        </w:rPr>
        <w:t>raději</w:t>
      </w:r>
      <w:r w:rsidR="00147986">
        <w:rPr>
          <w:noProof/>
          <w:sz w:val="24"/>
          <w:szCs w:val="24"/>
          <w:lang w:eastAsia="cs-CZ"/>
        </w:rPr>
        <w:t xml:space="preserve"> </w:t>
      </w:r>
      <w:r w:rsidR="00910F62">
        <w:rPr>
          <w:noProof/>
          <w:sz w:val="24"/>
          <w:szCs w:val="24"/>
          <w:lang w:eastAsia="cs-CZ"/>
        </w:rPr>
        <w:t xml:space="preserve">kupuje </w:t>
      </w:r>
      <w:r w:rsidR="00147986">
        <w:rPr>
          <w:noProof/>
          <w:sz w:val="24"/>
          <w:szCs w:val="24"/>
          <w:lang w:eastAsia="cs-CZ"/>
        </w:rPr>
        <w:t>každý rok rostlinu novou.</w:t>
      </w:r>
    </w:p>
    <w:p w:rsidR="00147986" w:rsidRDefault="00147986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147986" w:rsidRPr="00147986" w:rsidRDefault="00147986" w:rsidP="00147986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147986">
        <w:rPr>
          <w:b/>
          <w:noProof/>
          <w:sz w:val="24"/>
          <w:szCs w:val="24"/>
          <w:lang w:eastAsia="cs-CZ"/>
        </w:rPr>
        <w:t>Vánoční pozdrav z Brazílie</w:t>
      </w:r>
    </w:p>
    <w:p w:rsidR="00147986" w:rsidRDefault="00147986" w:rsidP="00147986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147986">
        <w:rPr>
          <w:noProof/>
          <w:sz w:val="24"/>
          <w:szCs w:val="24"/>
          <w:lang w:eastAsia="cs-CZ"/>
        </w:rPr>
        <w:t>Vánoční kaktus (</w:t>
      </w:r>
      <w:r w:rsidRPr="00147986">
        <w:rPr>
          <w:i/>
          <w:noProof/>
          <w:sz w:val="24"/>
          <w:szCs w:val="24"/>
          <w:lang w:eastAsia="cs-CZ"/>
        </w:rPr>
        <w:t>Schlumbergera punctata</w:t>
      </w:r>
      <w:r w:rsidRPr="00147986">
        <w:rPr>
          <w:noProof/>
          <w:sz w:val="24"/>
          <w:szCs w:val="24"/>
          <w:lang w:eastAsia="cs-CZ"/>
        </w:rPr>
        <w:t xml:space="preserve">) patří už více než sto let k sortimentu pokojových rostlin. </w:t>
      </w:r>
      <w:r w:rsidRPr="004A427B">
        <w:rPr>
          <w:noProof/>
          <w:sz w:val="24"/>
          <w:szCs w:val="24"/>
          <w:lang w:eastAsia="cs-CZ"/>
        </w:rPr>
        <w:t>„</w:t>
      </w:r>
      <w:r w:rsidRPr="00147986">
        <w:rPr>
          <w:i/>
          <w:noProof/>
          <w:sz w:val="24"/>
          <w:szCs w:val="24"/>
          <w:lang w:eastAsia="cs-CZ"/>
        </w:rPr>
        <w:t>Vzhledem k netradiční době květu v našich zeměpisných šířkách je oblíben především v době Vánoc. Latinské jméno rostliny připomíná známého sběratele a pěstitele kaktusů Frédérica Schlumbergera. Do rodu patří šest druhů, z nichž poslední byl pop</w:t>
      </w:r>
      <w:r>
        <w:rPr>
          <w:i/>
          <w:noProof/>
          <w:sz w:val="24"/>
          <w:szCs w:val="24"/>
          <w:lang w:eastAsia="cs-CZ"/>
        </w:rPr>
        <w:t xml:space="preserve">sán až v 70. letech 20. </w:t>
      </w:r>
      <w:r w:rsidR="00910F62">
        <w:rPr>
          <w:i/>
          <w:noProof/>
          <w:sz w:val="24"/>
          <w:szCs w:val="24"/>
          <w:lang w:eastAsia="cs-CZ"/>
        </w:rPr>
        <w:t>s</w:t>
      </w:r>
      <w:r>
        <w:rPr>
          <w:i/>
          <w:noProof/>
          <w:sz w:val="24"/>
          <w:szCs w:val="24"/>
          <w:lang w:eastAsia="cs-CZ"/>
        </w:rPr>
        <w:t>toletí,</w:t>
      </w:r>
      <w:r w:rsidRPr="004A427B">
        <w:rPr>
          <w:noProof/>
          <w:sz w:val="24"/>
          <w:szCs w:val="24"/>
          <w:lang w:eastAsia="cs-CZ"/>
        </w:rPr>
        <w:t>“</w:t>
      </w:r>
      <w:r>
        <w:rPr>
          <w:i/>
          <w:noProof/>
          <w:sz w:val="24"/>
          <w:szCs w:val="24"/>
          <w:lang w:eastAsia="cs-CZ"/>
        </w:rPr>
        <w:t xml:space="preserve"> </w:t>
      </w:r>
      <w:r w:rsidRPr="00147986">
        <w:rPr>
          <w:b/>
          <w:noProof/>
          <w:sz w:val="24"/>
          <w:szCs w:val="24"/>
          <w:lang w:eastAsia="cs-CZ"/>
        </w:rPr>
        <w:t>dodává Jarmila Skružná.</w:t>
      </w:r>
    </w:p>
    <w:p w:rsidR="00147986" w:rsidRPr="005C1608" w:rsidRDefault="00147986" w:rsidP="00147986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Vánoční kaktus se vy</w:t>
      </w:r>
      <w:r w:rsidRPr="00147986">
        <w:rPr>
          <w:noProof/>
          <w:sz w:val="24"/>
          <w:szCs w:val="24"/>
          <w:lang w:eastAsia="cs-CZ"/>
        </w:rPr>
        <w:t>značuje nápadně velkými květy s délkou kolem 10 c</w:t>
      </w:r>
      <w:r w:rsidR="00910F62">
        <w:rPr>
          <w:noProof/>
          <w:sz w:val="24"/>
          <w:szCs w:val="24"/>
          <w:lang w:eastAsia="cs-CZ"/>
        </w:rPr>
        <w:t>entimetrů</w:t>
      </w:r>
      <w:r w:rsidRPr="00147986">
        <w:rPr>
          <w:noProof/>
          <w:sz w:val="24"/>
          <w:szCs w:val="24"/>
          <w:lang w:eastAsia="cs-CZ"/>
        </w:rPr>
        <w:t xml:space="preserve"> a šířkou kolem 7 c</w:t>
      </w:r>
      <w:r w:rsidR="00910F62">
        <w:rPr>
          <w:noProof/>
          <w:sz w:val="24"/>
          <w:szCs w:val="24"/>
          <w:lang w:eastAsia="cs-CZ"/>
        </w:rPr>
        <w:t>entimetrů</w:t>
      </w:r>
      <w:r w:rsidRPr="00147986">
        <w:rPr>
          <w:noProof/>
          <w:sz w:val="24"/>
          <w:szCs w:val="24"/>
          <w:lang w:eastAsia="cs-CZ"/>
        </w:rPr>
        <w:t xml:space="preserve">. </w:t>
      </w:r>
      <w:r w:rsidR="00910F62">
        <w:rPr>
          <w:noProof/>
          <w:sz w:val="24"/>
          <w:szCs w:val="24"/>
          <w:lang w:eastAsia="cs-CZ"/>
        </w:rPr>
        <w:t xml:space="preserve">Svůj původ má </w:t>
      </w:r>
      <w:r w:rsidRPr="00147986">
        <w:rPr>
          <w:noProof/>
          <w:sz w:val="24"/>
          <w:szCs w:val="24"/>
          <w:lang w:eastAsia="cs-CZ"/>
        </w:rPr>
        <w:t>v Brazílii a rost</w:t>
      </w:r>
      <w:r w:rsidR="00910F62">
        <w:rPr>
          <w:noProof/>
          <w:sz w:val="24"/>
          <w:szCs w:val="24"/>
          <w:lang w:eastAsia="cs-CZ"/>
        </w:rPr>
        <w:t>e</w:t>
      </w:r>
      <w:r w:rsidRPr="00147986">
        <w:rPr>
          <w:noProof/>
          <w:sz w:val="24"/>
          <w:szCs w:val="24"/>
          <w:lang w:eastAsia="cs-CZ"/>
        </w:rPr>
        <w:t xml:space="preserve"> epifytně v korunách stromů.</w:t>
      </w:r>
    </w:p>
    <w:p w:rsidR="00817A89" w:rsidRDefault="00817A89" w:rsidP="00F27D9D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27D9D" w:rsidRDefault="00F27D9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A5232E" w:rsidRDefault="00147986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A5232E">
        <w:rPr>
          <w:b/>
          <w:noProof/>
          <w:sz w:val="24"/>
          <w:szCs w:val="24"/>
          <w:lang w:eastAsia="cs-CZ"/>
        </w:rPr>
        <w:t xml:space="preserve">Chcete si zpříjemnit čekání na Vánoce nebo sháníte dárek (nejen) pro milovníky rostlin? </w:t>
      </w:r>
    </w:p>
    <w:p w:rsidR="004A427B" w:rsidRDefault="006D08AA" w:rsidP="004A427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314960</wp:posOffset>
                </wp:positionV>
                <wp:extent cx="2188210" cy="1136015"/>
                <wp:effectExtent l="0" t="0" r="59690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1360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AC059B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 xml:space="preserve">Výdejní okénko 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vinotéky sv. Kláry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AC059B" w:rsidRDefault="00AC059B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Nachází se</w:t>
                            </w:r>
                            <w:r w:rsidRPr="00AC059B">
                              <w:t xml:space="preserve"> na adrese Trojská 148/186</w:t>
                            </w:r>
                            <w:r w:rsidR="007B796A">
                              <w:br/>
                            </w:r>
                          </w:p>
                          <w:p w:rsidR="001C692B" w:rsidRDefault="00AC059B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ÚT</w:t>
                            </w:r>
                            <w:proofErr w:type="gramEnd"/>
                            <w:r w:rsidR="002E5296"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  <w:r>
                              <w:t xml:space="preserve">: </w:t>
                            </w:r>
                            <w:r w:rsidR="001C692B">
                              <w:t>1</w:t>
                            </w:r>
                            <w:r>
                              <w:t>5</w:t>
                            </w:r>
                            <w:r w:rsidR="001C692B">
                              <w:t>.00–</w:t>
                            </w:r>
                            <w:r>
                              <w:t>19</w:t>
                            </w:r>
                            <w:r w:rsidR="001C692B">
                              <w:t>.00</w:t>
                            </w: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2C2B86" w:rsidRDefault="002C2B86" w:rsidP="00AC059B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Platí do odvolání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24.8pt;width:172.3pt;height:89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694D67" w:rsidRDefault="00AC059B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Výdejní okénko </w:t>
                      </w:r>
                      <w:r>
                        <w:rPr>
                          <w:b/>
                          <w:lang w:eastAsia="cs-CZ"/>
                        </w:rPr>
                        <w:t>vinotéky sv. Kláry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AC059B" w:rsidRDefault="00AC059B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Nachází se</w:t>
                      </w:r>
                      <w:r w:rsidRPr="00AC059B">
                        <w:t xml:space="preserve"> na adrese Trojská 148/186</w:t>
                      </w:r>
                      <w:r w:rsidR="007B796A">
                        <w:br/>
                      </w:r>
                    </w:p>
                    <w:p w:rsidR="001C692B" w:rsidRDefault="00AC059B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ÚT</w:t>
                      </w:r>
                      <w:proofErr w:type="gramEnd"/>
                      <w:r w:rsidR="002E5296"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  <w:r>
                        <w:t xml:space="preserve">: </w:t>
                      </w:r>
                      <w:r w:rsidR="001C692B">
                        <w:t>1</w:t>
                      </w:r>
                      <w:r>
                        <w:t>5</w:t>
                      </w:r>
                      <w:r w:rsidR="001C692B">
                        <w:t>.00–</w:t>
                      </w:r>
                      <w:r>
                        <w:t>19</w:t>
                      </w:r>
                      <w:r w:rsidR="001C692B">
                        <w:t>.00</w:t>
                      </w: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2C2B86" w:rsidRDefault="002C2B86" w:rsidP="00AC059B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Platí do odvolání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7986">
        <w:rPr>
          <w:noProof/>
          <w:sz w:val="24"/>
          <w:szCs w:val="24"/>
          <w:lang w:eastAsia="cs-CZ"/>
        </w:rPr>
        <w:t xml:space="preserve">Inspiraci najdete na webu Botanické zahrady hl. m. Prahy </w:t>
      </w:r>
      <w:hyperlink r:id="rId9" w:history="1">
        <w:r w:rsidR="00147986" w:rsidRPr="0054076B">
          <w:rPr>
            <w:rStyle w:val="Hypertextovodkaz"/>
            <w:noProof/>
            <w:sz w:val="24"/>
            <w:szCs w:val="24"/>
            <w:lang w:val="cs-CZ" w:eastAsia="cs-CZ"/>
          </w:rPr>
          <w:t>www.botanicka.cz</w:t>
        </w:r>
      </w:hyperlink>
      <w:r w:rsidR="00147986">
        <w:rPr>
          <w:noProof/>
          <w:sz w:val="24"/>
          <w:szCs w:val="24"/>
          <w:lang w:eastAsia="cs-CZ"/>
        </w:rPr>
        <w:t>.</w:t>
      </w:r>
      <w:r w:rsidR="004A427B">
        <w:rPr>
          <w:noProof/>
          <w:sz w:val="24"/>
          <w:szCs w:val="24"/>
          <w:lang w:eastAsia="cs-CZ"/>
        </w:rPr>
        <w:t xml:space="preserve"> Vybírat můžete z nabídky knih, dárkových předmětů s rostlinnými motivy a nechybí ani vstupenky, vína či jedinečný parfém.</w:t>
      </w:r>
      <w:r w:rsidR="004A427B" w:rsidRPr="004A427B">
        <w:rPr>
          <w:noProof/>
          <w:sz w:val="24"/>
          <w:szCs w:val="24"/>
          <w:lang w:eastAsia="cs-CZ"/>
        </w:rPr>
        <w:t xml:space="preserve"> </w:t>
      </w:r>
      <w:r w:rsidR="004A427B">
        <w:rPr>
          <w:noProof/>
          <w:sz w:val="24"/>
          <w:szCs w:val="24"/>
          <w:lang w:eastAsia="cs-CZ"/>
        </w:rPr>
        <w:t xml:space="preserve">Určitě si nezapomeňte pořídit nástěnný </w:t>
      </w:r>
      <w:r w:rsidR="004A427B" w:rsidRPr="00A5232E">
        <w:rPr>
          <w:b/>
          <w:noProof/>
          <w:sz w:val="24"/>
          <w:szCs w:val="24"/>
          <w:lang w:eastAsia="cs-CZ"/>
        </w:rPr>
        <w:t>kalendář botanické zahrady pro rok 2021 věnovaný jedovatým rostlinám</w:t>
      </w:r>
      <w:r w:rsidR="004A427B">
        <w:rPr>
          <w:noProof/>
          <w:sz w:val="24"/>
          <w:szCs w:val="24"/>
          <w:lang w:eastAsia="cs-CZ"/>
        </w:rPr>
        <w:t>.</w:t>
      </w:r>
    </w:p>
    <w:p w:rsidR="00AA4C5C" w:rsidRDefault="00B20C81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Nabízené zboží </w:t>
      </w:r>
      <w:r w:rsidR="00147986">
        <w:rPr>
          <w:noProof/>
          <w:sz w:val="24"/>
          <w:szCs w:val="24"/>
          <w:lang w:eastAsia="cs-CZ"/>
        </w:rPr>
        <w:t xml:space="preserve">můžete </w:t>
      </w:r>
      <w:r>
        <w:rPr>
          <w:noProof/>
          <w:sz w:val="24"/>
          <w:szCs w:val="24"/>
          <w:lang w:eastAsia="cs-CZ"/>
        </w:rPr>
        <w:t xml:space="preserve">objednat </w:t>
      </w:r>
      <w:r w:rsidR="00147986">
        <w:rPr>
          <w:noProof/>
          <w:sz w:val="24"/>
          <w:szCs w:val="24"/>
          <w:lang w:eastAsia="cs-CZ"/>
        </w:rPr>
        <w:t>e</w:t>
      </w:r>
      <w:r>
        <w:rPr>
          <w:noProof/>
          <w:sz w:val="24"/>
          <w:szCs w:val="24"/>
          <w:lang w:eastAsia="cs-CZ"/>
        </w:rPr>
        <w:t>-</w:t>
      </w:r>
      <w:r w:rsidR="004A427B">
        <w:rPr>
          <w:noProof/>
          <w:sz w:val="24"/>
          <w:szCs w:val="24"/>
          <w:lang w:eastAsia="cs-CZ"/>
        </w:rPr>
        <w:t xml:space="preserve">mailem na </w:t>
      </w:r>
      <w:hyperlink r:id="rId10" w:history="1">
        <w:r w:rsidR="006D77AC"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>
        <w:rPr>
          <w:noProof/>
          <w:sz w:val="24"/>
          <w:szCs w:val="24"/>
          <w:lang w:eastAsia="cs-CZ"/>
        </w:rPr>
        <w:t>,</w:t>
      </w:r>
      <w:r w:rsidR="006D77AC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vše </w:t>
      </w:r>
      <w:r w:rsidR="006D77AC">
        <w:rPr>
          <w:noProof/>
          <w:sz w:val="24"/>
          <w:szCs w:val="24"/>
          <w:lang w:eastAsia="cs-CZ"/>
        </w:rPr>
        <w:t xml:space="preserve">zasíláme poštou nebo </w:t>
      </w:r>
      <w:r>
        <w:rPr>
          <w:noProof/>
          <w:sz w:val="24"/>
          <w:szCs w:val="24"/>
          <w:lang w:eastAsia="cs-CZ"/>
        </w:rPr>
        <w:t xml:space="preserve">nabízíme osobní převzetí </w:t>
      </w:r>
      <w:r w:rsidR="006D77AC">
        <w:rPr>
          <w:noProof/>
          <w:sz w:val="24"/>
          <w:szCs w:val="24"/>
          <w:lang w:eastAsia="cs-CZ"/>
        </w:rPr>
        <w:t xml:space="preserve">u výdejního okénka vinotéky sv. Kláry </w:t>
      </w:r>
      <w:r w:rsidR="006D77AC" w:rsidRPr="006D77AC">
        <w:rPr>
          <w:noProof/>
          <w:sz w:val="24"/>
          <w:szCs w:val="24"/>
          <w:lang w:eastAsia="cs-CZ"/>
        </w:rPr>
        <w:t>na adrese Trojská 148/186</w:t>
      </w:r>
      <w:r w:rsidR="006D77AC">
        <w:rPr>
          <w:noProof/>
          <w:sz w:val="24"/>
          <w:szCs w:val="24"/>
          <w:lang w:eastAsia="cs-CZ"/>
        </w:rPr>
        <w:t xml:space="preserve">. </w:t>
      </w: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147986" w:rsidRDefault="006D08AA" w:rsidP="000C40E3">
      <w:pPr>
        <w:spacing w:after="0" w:line="276" w:lineRule="auto"/>
        <w:jc w:val="center"/>
        <w:rPr>
          <w:rStyle w:val="InternetLink"/>
          <w:b/>
          <w:color w:val="FF0000"/>
          <w:sz w:val="24"/>
          <w:szCs w:val="24"/>
          <w:u w:val="none"/>
          <w:lang w:val="cs-CZ"/>
        </w:rPr>
      </w:pPr>
      <w:r w:rsidRPr="006D08AA">
        <w:rPr>
          <w:rStyle w:val="InternetLink"/>
          <w:b/>
          <w:color w:val="FF0000"/>
          <w:sz w:val="24"/>
          <w:szCs w:val="24"/>
          <w:u w:val="none"/>
          <w:lang w:val="cs-CZ"/>
        </w:rPr>
        <w:t>Botanická zahrada hl. m. Prahy je na základě nařízení vlády České republiky dočasně uzavřena pro veřejnost.</w:t>
      </w:r>
    </w:p>
    <w:p w:rsidR="006D08AA" w:rsidRPr="006D08AA" w:rsidRDefault="006D08AA" w:rsidP="000C40E3">
      <w:pPr>
        <w:spacing w:after="0" w:line="276" w:lineRule="auto"/>
        <w:jc w:val="center"/>
        <w:rPr>
          <w:rStyle w:val="InternetLink"/>
          <w:b/>
          <w:color w:val="FF0000"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  <w:bookmarkStart w:id="1" w:name="_GoBack"/>
      <w:bookmarkEnd w:id="1"/>
    </w:p>
    <w:sectPr w:rsidR="00AA6A70" w:rsidRPr="00EC5F47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41" w:rsidRDefault="00385F41">
      <w:pPr>
        <w:spacing w:after="0" w:line="240" w:lineRule="auto"/>
      </w:pPr>
      <w:r>
        <w:separator/>
      </w:r>
    </w:p>
  </w:endnote>
  <w:endnote w:type="continuationSeparator" w:id="0">
    <w:p w:rsidR="00385F41" w:rsidRDefault="0038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385F41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F87F88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196F5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385F41">
            <w:fldChar w:fldCharType="begin"/>
          </w:r>
          <w:r w:rsidR="00385F41">
            <w:instrText xml:space="preserve"> SECTIONPAGES  \* Arabic  \* MERGEFORMAT </w:instrText>
          </w:r>
          <w:r w:rsidR="00385F41">
            <w:fldChar w:fldCharType="separate"/>
          </w:r>
          <w:r w:rsidR="00196F51">
            <w:rPr>
              <w:noProof/>
            </w:rPr>
            <w:t>2</w:t>
          </w:r>
          <w:r w:rsidR="00385F41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41" w:rsidRDefault="00385F41">
      <w:pPr>
        <w:spacing w:after="0" w:line="240" w:lineRule="auto"/>
      </w:pPr>
      <w:r>
        <w:separator/>
      </w:r>
    </w:p>
  </w:footnote>
  <w:footnote w:type="continuationSeparator" w:id="0">
    <w:p w:rsidR="00385F41" w:rsidRDefault="0038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58A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ara.hrda@botanic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roslava.kasparov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A0EC-27C7-4B6F-AAF8-221D766D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2020-11-27T11:10:00Z</dcterms:created>
  <dcterms:modified xsi:type="dcterms:W3CDTF">2020-11-27T11:11:00Z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